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12" w:rsidRPr="00613B12" w:rsidRDefault="00613B12" w:rsidP="0061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B12">
        <w:rPr>
          <w:rFonts w:ascii="Times New Roman" w:hAnsi="Times New Roman" w:cs="Times New Roman"/>
          <w:b/>
          <w:sz w:val="32"/>
          <w:szCs w:val="32"/>
        </w:rPr>
        <w:t>Розмір плати для батьків за харчування дітей</w:t>
      </w:r>
    </w:p>
    <w:p w:rsidR="003C4660" w:rsidRDefault="00613B12" w:rsidP="0061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B12">
        <w:rPr>
          <w:rFonts w:ascii="Times New Roman" w:hAnsi="Times New Roman" w:cs="Times New Roman"/>
          <w:b/>
          <w:sz w:val="32"/>
          <w:szCs w:val="32"/>
        </w:rPr>
        <w:t>в Комунальному закладі «Дошкільний навчальний заклад № 27 Вінницької міської ради»</w:t>
      </w:r>
    </w:p>
    <w:p w:rsidR="00613B12" w:rsidRDefault="00613B12" w:rsidP="00613B1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13B12">
        <w:rPr>
          <w:rFonts w:ascii="Times New Roman" w:hAnsi="Times New Roman" w:cs="Times New Roman"/>
          <w:sz w:val="32"/>
          <w:szCs w:val="32"/>
        </w:rPr>
        <w:t>На виконання рішення виконавчого комітету від 28.12.2017 року № 2982 «Про встановлення вартості харчування дітей в дошкільних навчальних закладах</w:t>
      </w:r>
      <w:r>
        <w:rPr>
          <w:rFonts w:ascii="Times New Roman" w:hAnsi="Times New Roman" w:cs="Times New Roman"/>
          <w:sz w:val="32"/>
          <w:szCs w:val="32"/>
        </w:rPr>
        <w:t xml:space="preserve">, що належать до комунальної власності міста, та визнання такими, що втратили чинність пункти 1, 2 рішення виконавчого комітету від 15.12.2016 № 2959», відповідно до статті 35 закону України «Про дошкільну освіту», постанови Кабінету Міністрів України від 22 листопада 2004 року № 1591 «Про затвердження норм харчування у навчальних та оздоровчих закладах», виходячи із реальних фінансових можливостей міського бюджету </w:t>
      </w:r>
      <w:r>
        <w:rPr>
          <w:rFonts w:ascii="Times New Roman" w:hAnsi="Times New Roman" w:cs="Times New Roman"/>
          <w:b/>
          <w:sz w:val="32"/>
          <w:szCs w:val="32"/>
        </w:rPr>
        <w:t xml:space="preserve">вартість харчування дітей в дошкільному навчальному закладі в день з </w:t>
      </w:r>
      <w:r w:rsidR="005D1C0D">
        <w:rPr>
          <w:rFonts w:ascii="Times New Roman" w:hAnsi="Times New Roman" w:cs="Times New Roman"/>
          <w:b/>
          <w:sz w:val="32"/>
          <w:szCs w:val="32"/>
        </w:rPr>
        <w:t>01 січня 2018 року становить:</w:t>
      </w:r>
    </w:p>
    <w:p w:rsidR="005D1C0D" w:rsidRPr="005D1C0D" w:rsidRDefault="005D1C0D" w:rsidP="005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1C0D">
        <w:rPr>
          <w:rFonts w:ascii="Times New Roman" w:hAnsi="Times New Roman" w:cs="Times New Roman"/>
          <w:sz w:val="32"/>
          <w:szCs w:val="32"/>
        </w:rPr>
        <w:t>Віком від одного до трьох років – 18,00 грн.</w:t>
      </w:r>
    </w:p>
    <w:p w:rsidR="005D1C0D" w:rsidRPr="005D1C0D" w:rsidRDefault="005D1C0D" w:rsidP="005D1C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D1C0D">
        <w:rPr>
          <w:rFonts w:ascii="Times New Roman" w:hAnsi="Times New Roman" w:cs="Times New Roman"/>
          <w:sz w:val="32"/>
          <w:szCs w:val="32"/>
        </w:rPr>
        <w:t>Віком від трьох до семи років – 28,00 грн.</w:t>
      </w:r>
    </w:p>
    <w:p w:rsidR="005D1C0D" w:rsidRDefault="005D1C0D" w:rsidP="005D1C0D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D1C0D" w:rsidRPr="005D1C0D" w:rsidRDefault="005D1C0D" w:rsidP="005D1C0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5D1C0D">
        <w:rPr>
          <w:rFonts w:ascii="Times New Roman" w:hAnsi="Times New Roman" w:cs="Times New Roman"/>
          <w:sz w:val="32"/>
          <w:szCs w:val="32"/>
        </w:rPr>
        <w:t xml:space="preserve">Плата батьків за харчування дітей в дошкільному навчальному закладі становить </w:t>
      </w:r>
      <w:r w:rsidRPr="005D1C0D">
        <w:rPr>
          <w:rFonts w:ascii="Times New Roman" w:hAnsi="Times New Roman" w:cs="Times New Roman"/>
          <w:b/>
          <w:sz w:val="32"/>
          <w:szCs w:val="32"/>
        </w:rPr>
        <w:t>75% від вартості харчування в день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5D1C0D" w:rsidRPr="005D1C0D" w:rsidSect="003C4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1709"/>
    <w:multiLevelType w:val="hybridMultilevel"/>
    <w:tmpl w:val="6DBC3BEC"/>
    <w:lvl w:ilvl="0" w:tplc="BE263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12"/>
    <w:rsid w:val="003C4660"/>
    <w:rsid w:val="005D1C0D"/>
    <w:rsid w:val="0061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2018-10-08T11:21:00Z</dcterms:created>
  <dcterms:modified xsi:type="dcterms:W3CDTF">2018-10-08T11:34:00Z</dcterms:modified>
</cp:coreProperties>
</file>