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9" w:rsidRPr="00636057" w:rsidRDefault="00D20B19" w:rsidP="00D20B19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Пам’ятка для батьків :</w:t>
      </w:r>
    </w:p>
    <w:p w:rsidR="00D20B19" w:rsidRPr="00636057" w:rsidRDefault="00D20B19" w:rsidP="00D20B19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організувати домашнє дитяче свято</w:t>
      </w:r>
    </w:p>
    <w:p w:rsidR="00D20B19" w:rsidRPr="00636057" w:rsidRDefault="00D20B19" w:rsidP="00D20B19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0B19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У батьків, які вирішили самостійно організувати дитячу вечірку, крім турбот, чим розважити і нагодувати гостей обов’язково виникне питання – як провести свято, щоб все пройшло гладко, без сліз і розчарувань. </w:t>
      </w:r>
    </w:p>
    <w:p w:rsidR="00D20B19" w:rsidRPr="00636057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>Ось декілька порад:</w:t>
      </w:r>
    </w:p>
    <w:p w:rsidR="00D20B19" w:rsidRPr="00636057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>Будуйте розваги так, щоб діти “грали проти поля”, а не змагалися один з одним. Спільні пошуки скарбів, колективне заробляння призів на команду згуртує хлопців краще, ніж суперництво (нагадую, що мова йде про свято для дошкільнят).</w:t>
      </w:r>
    </w:p>
    <w:p w:rsidR="00D20B19" w:rsidRPr="00636057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Якщо ваш сценарій побудований на виконанні завдань – не вимагайте, щоб всі діти виконували кожне завдання. Це затягує захід, інші гості нудьгують, когось доводиться вмовляти. Так що нехай 1-2 добровольця візьмуть участь у конкурсі (і не треба вимагати строгого виконання правил), і переходите до наступної гри. А ось якщо всім дітям захочеться, і по кілька разів, кидати кульки в ціль або проходити смугу перешкод – відійдіть </w:t>
      </w:r>
      <w:r>
        <w:rPr>
          <w:rFonts w:ascii="Times New Roman" w:hAnsi="Times New Roman" w:cs="Times New Roman"/>
          <w:sz w:val="28"/>
          <w:szCs w:val="28"/>
          <w:lang w:val="uk-UA"/>
        </w:rPr>
        <w:t>в сторону і дайте їм награтися.</w:t>
      </w:r>
    </w:p>
    <w:p w:rsidR="00D20B19" w:rsidRPr="00636057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Приготуйте призи та подарунки для всіх гостей. Краще однакові. Якщо ви збираєтеся давати призи за перемогу в конкурсах, обов’язково придумайте, як і за що ви будете нагороджувати тих, хто програв. Ігор і розваг повинно бути з запасом, але не прагнете продемонструвати гостям всю придуману програму. Між конкурсами та іграми робіть паузи. Не намагайтеся перекричати дитячий гамір, а вичікуйте, коли малюки </w:t>
      </w:r>
      <w:proofErr w:type="spellStart"/>
      <w:r w:rsidRPr="00636057">
        <w:rPr>
          <w:rFonts w:ascii="Times New Roman" w:hAnsi="Times New Roman" w:cs="Times New Roman"/>
          <w:sz w:val="28"/>
          <w:szCs w:val="28"/>
          <w:lang w:val="uk-UA"/>
        </w:rPr>
        <w:t>заспокояться</w:t>
      </w:r>
      <w:proofErr w:type="spellEnd"/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 і подивляться на вас в очікуванні продовження. Будьте обережні з музикою. Багато дітей сприйнятливі до різких звуків. Крім того, навіть ненав’язливий звуковий фон погано діє на збудливих дітей. Тому музику, як і мультфільми, включайте, ал</w:t>
      </w:r>
      <w:r>
        <w:rPr>
          <w:rFonts w:ascii="Times New Roman" w:hAnsi="Times New Roman" w:cs="Times New Roman"/>
          <w:sz w:val="28"/>
          <w:szCs w:val="28"/>
          <w:lang w:val="uk-UA"/>
        </w:rPr>
        <w:t>е не надто голосно і ненадовго.</w:t>
      </w:r>
    </w:p>
    <w:p w:rsidR="00D20B19" w:rsidRPr="00636057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Придумайте кілька справ для “пустельників” – дітей, які не зможуть або не </w:t>
      </w:r>
      <w:proofErr w:type="spellStart"/>
      <w:r w:rsidRPr="00636057">
        <w:rPr>
          <w:rFonts w:ascii="Times New Roman" w:hAnsi="Times New Roman" w:cs="Times New Roman"/>
          <w:sz w:val="28"/>
          <w:szCs w:val="28"/>
          <w:lang w:val="uk-UA"/>
        </w:rPr>
        <w:t>захочуть</w:t>
      </w:r>
      <w:proofErr w:type="spellEnd"/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 влитися в колектив. Мультфільм, цікава розмальовка, конструктор, виробний набір допоможуть дитині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відчувати себе самотнім.</w:t>
      </w:r>
    </w:p>
    <w:p w:rsidR="00D20B19" w:rsidRPr="00636057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>Якщо дитяча компанія розбушувалася – відразу ж запропонуйте їм спокійне заняття: зробити браслет з намистин, розсортувати з закритими очима геометричні фігури, пограти в “Море хвилює</w:t>
      </w:r>
      <w:r>
        <w:rPr>
          <w:rFonts w:ascii="Times New Roman" w:hAnsi="Times New Roman" w:cs="Times New Roman"/>
          <w:sz w:val="28"/>
          <w:szCs w:val="28"/>
          <w:lang w:val="uk-UA"/>
        </w:rPr>
        <w:t>ться” або “Зіпсований телефон”.</w:t>
      </w:r>
    </w:p>
    <w:p w:rsidR="00FD7EA6" w:rsidRPr="00D20B19" w:rsidRDefault="00D20B19" w:rsidP="00D20B19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до свята нерідко проходять цікавіше самого торжества. Прикрашати приміщення, готувати частування, брати участь в концерті або виставі, робити подарунки батькам маленьким гостям буде не менш цікаво, ніж брати участь в іграх і конкурсах. </w:t>
      </w:r>
      <w:proofErr w:type="spellStart"/>
      <w:r w:rsidRPr="00636057">
        <w:rPr>
          <w:rFonts w:ascii="Times New Roman" w:hAnsi="Times New Roman" w:cs="Times New Roman"/>
          <w:sz w:val="28"/>
          <w:szCs w:val="28"/>
          <w:lang w:val="uk-UA"/>
        </w:rPr>
        <w:t>Забудьте</w:t>
      </w:r>
      <w:proofErr w:type="spellEnd"/>
      <w:r w:rsidRPr="00636057">
        <w:rPr>
          <w:rFonts w:ascii="Times New Roman" w:hAnsi="Times New Roman" w:cs="Times New Roman"/>
          <w:sz w:val="28"/>
          <w:szCs w:val="28"/>
          <w:lang w:val="uk-UA"/>
        </w:rPr>
        <w:t xml:space="preserve"> про «не встигли», «не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057">
        <w:rPr>
          <w:rFonts w:ascii="Times New Roman" w:hAnsi="Times New Roman" w:cs="Times New Roman"/>
          <w:sz w:val="28"/>
          <w:szCs w:val="28"/>
          <w:lang w:val="uk-UA"/>
        </w:rPr>
        <w:lastRenderedPageBreak/>
        <w:t>вдалося», «не вийшло». Успіх свята вимірюється дитячими посмішками, а не кількістю страв на столі або пунктами у розважальній програмі.</w:t>
      </w:r>
      <w:bookmarkStart w:id="0" w:name="_GoBack"/>
      <w:bookmarkEnd w:id="0"/>
    </w:p>
    <w:sectPr w:rsidR="00FD7EA6" w:rsidRPr="00D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07"/>
    <w:rsid w:val="005A1907"/>
    <w:rsid w:val="00D20B19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</cp:revision>
  <dcterms:created xsi:type="dcterms:W3CDTF">2020-05-14T15:10:00Z</dcterms:created>
  <dcterms:modified xsi:type="dcterms:W3CDTF">2020-05-14T15:10:00Z</dcterms:modified>
</cp:coreProperties>
</file>