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C3" w:rsidRDefault="002965C3" w:rsidP="002965C3">
      <w:pPr>
        <w:rPr>
          <w:rFonts w:ascii="Calibri" w:eastAsia="Times New Roman" w:hAnsi="Calibri" w:cs="Times New Roman"/>
          <w:sz w:val="52"/>
          <w:szCs w:val="52"/>
        </w:rPr>
      </w:pPr>
    </w:p>
    <w:p w:rsidR="002965C3" w:rsidRDefault="002965C3" w:rsidP="002965C3">
      <w:pPr>
        <w:rPr>
          <w:rFonts w:ascii="Calibri" w:eastAsia="Times New Roman" w:hAnsi="Calibri" w:cs="Times New Roman"/>
          <w:sz w:val="52"/>
          <w:szCs w:val="52"/>
        </w:rPr>
      </w:pPr>
    </w:p>
    <w:p w:rsidR="002965C3" w:rsidRDefault="002965C3" w:rsidP="002965C3">
      <w:pPr>
        <w:rPr>
          <w:rFonts w:ascii="Calibri" w:eastAsia="Times New Roman" w:hAnsi="Calibri" w:cs="Times New Roman"/>
          <w:sz w:val="52"/>
          <w:szCs w:val="52"/>
        </w:rPr>
      </w:pPr>
    </w:p>
    <w:p w:rsidR="002965C3" w:rsidRDefault="002965C3" w:rsidP="002965C3">
      <w:pPr>
        <w:rPr>
          <w:rFonts w:ascii="Calibri" w:eastAsia="Times New Roman" w:hAnsi="Calibri" w:cs="Times New Roman"/>
          <w:sz w:val="52"/>
          <w:szCs w:val="52"/>
        </w:rPr>
      </w:pPr>
    </w:p>
    <w:p w:rsidR="00021633" w:rsidRPr="00021633" w:rsidRDefault="00021633" w:rsidP="00534502">
      <w:pPr>
        <w:spacing w:after="0"/>
        <w:jc w:val="center"/>
        <w:rPr>
          <w:rFonts w:ascii="Times New Roman" w:hAnsi="Times New Roman" w:cs="Times New Roman"/>
          <w:sz w:val="72"/>
          <w:szCs w:val="72"/>
        </w:rPr>
      </w:pPr>
      <w:proofErr w:type="spellStart"/>
      <w:r w:rsidRPr="00021633">
        <w:rPr>
          <w:rFonts w:ascii="Times New Roman" w:hAnsi="Times New Roman" w:cs="Times New Roman"/>
          <w:b/>
          <w:bCs/>
          <w:sz w:val="72"/>
          <w:szCs w:val="72"/>
        </w:rPr>
        <w:t>Звіт</w:t>
      </w:r>
      <w:proofErr w:type="spellEnd"/>
    </w:p>
    <w:p w:rsidR="00021633" w:rsidRPr="00021633" w:rsidRDefault="00021633" w:rsidP="00534502">
      <w:pPr>
        <w:spacing w:after="0"/>
        <w:jc w:val="center"/>
        <w:rPr>
          <w:rFonts w:ascii="Times New Roman" w:hAnsi="Times New Roman" w:cs="Times New Roman"/>
          <w:sz w:val="48"/>
          <w:szCs w:val="48"/>
        </w:rPr>
      </w:pPr>
      <w:proofErr w:type="spellStart"/>
      <w:r w:rsidRPr="00021633">
        <w:rPr>
          <w:rFonts w:ascii="Times New Roman" w:hAnsi="Times New Roman" w:cs="Times New Roman"/>
          <w:b/>
          <w:bCs/>
          <w:sz w:val="48"/>
          <w:szCs w:val="48"/>
        </w:rPr>
        <w:t>завідувача</w:t>
      </w:r>
      <w:proofErr w:type="spellEnd"/>
      <w:r w:rsidRPr="00021633">
        <w:rPr>
          <w:rFonts w:ascii="Times New Roman" w:hAnsi="Times New Roman" w:cs="Times New Roman"/>
          <w:b/>
          <w:bCs/>
          <w:sz w:val="48"/>
          <w:szCs w:val="48"/>
        </w:rPr>
        <w:t xml:space="preserve"> </w:t>
      </w:r>
      <w:proofErr w:type="spellStart"/>
      <w:r w:rsidRPr="00021633">
        <w:rPr>
          <w:rFonts w:ascii="Times New Roman" w:hAnsi="Times New Roman" w:cs="Times New Roman"/>
          <w:b/>
          <w:bCs/>
          <w:sz w:val="48"/>
          <w:szCs w:val="48"/>
        </w:rPr>
        <w:t>Комунального</w:t>
      </w:r>
      <w:proofErr w:type="spellEnd"/>
      <w:r w:rsidRPr="00021633">
        <w:rPr>
          <w:rFonts w:ascii="Times New Roman" w:hAnsi="Times New Roman" w:cs="Times New Roman"/>
          <w:b/>
          <w:bCs/>
          <w:sz w:val="48"/>
          <w:szCs w:val="48"/>
        </w:rPr>
        <w:t xml:space="preserve"> закладу "</w:t>
      </w:r>
      <w:proofErr w:type="spellStart"/>
      <w:r w:rsidRPr="00021633">
        <w:rPr>
          <w:rFonts w:ascii="Times New Roman" w:hAnsi="Times New Roman" w:cs="Times New Roman"/>
          <w:b/>
          <w:bCs/>
          <w:sz w:val="48"/>
          <w:szCs w:val="48"/>
        </w:rPr>
        <w:t>Дошкільний</w:t>
      </w:r>
      <w:proofErr w:type="spellEnd"/>
      <w:r w:rsidRPr="00021633">
        <w:rPr>
          <w:rFonts w:ascii="Times New Roman" w:hAnsi="Times New Roman" w:cs="Times New Roman"/>
          <w:b/>
          <w:bCs/>
          <w:sz w:val="48"/>
          <w:szCs w:val="48"/>
        </w:rPr>
        <w:t xml:space="preserve"> </w:t>
      </w:r>
      <w:proofErr w:type="spellStart"/>
      <w:r w:rsidRPr="00021633">
        <w:rPr>
          <w:rFonts w:ascii="Times New Roman" w:hAnsi="Times New Roman" w:cs="Times New Roman"/>
          <w:b/>
          <w:bCs/>
          <w:sz w:val="48"/>
          <w:szCs w:val="48"/>
        </w:rPr>
        <w:t>навчальний</w:t>
      </w:r>
      <w:proofErr w:type="spellEnd"/>
      <w:r w:rsidRPr="00021633">
        <w:rPr>
          <w:rFonts w:ascii="Times New Roman" w:hAnsi="Times New Roman" w:cs="Times New Roman"/>
          <w:b/>
          <w:bCs/>
          <w:sz w:val="48"/>
          <w:szCs w:val="48"/>
        </w:rPr>
        <w:t xml:space="preserve"> заклад № 27</w:t>
      </w:r>
      <w:proofErr w:type="gramStart"/>
      <w:r w:rsidRPr="00021633">
        <w:rPr>
          <w:rFonts w:ascii="Times New Roman" w:hAnsi="Times New Roman" w:cs="Times New Roman"/>
          <w:b/>
          <w:bCs/>
          <w:sz w:val="48"/>
          <w:szCs w:val="48"/>
        </w:rPr>
        <w:t xml:space="preserve"> </w:t>
      </w:r>
      <w:proofErr w:type="spellStart"/>
      <w:r w:rsidRPr="00021633">
        <w:rPr>
          <w:rFonts w:ascii="Times New Roman" w:hAnsi="Times New Roman" w:cs="Times New Roman"/>
          <w:b/>
          <w:bCs/>
          <w:sz w:val="48"/>
          <w:szCs w:val="48"/>
        </w:rPr>
        <w:t>В</w:t>
      </w:r>
      <w:proofErr w:type="gramEnd"/>
      <w:r w:rsidRPr="00021633">
        <w:rPr>
          <w:rFonts w:ascii="Times New Roman" w:hAnsi="Times New Roman" w:cs="Times New Roman"/>
          <w:b/>
          <w:bCs/>
          <w:sz w:val="48"/>
          <w:szCs w:val="48"/>
        </w:rPr>
        <w:t>інницької</w:t>
      </w:r>
      <w:proofErr w:type="spellEnd"/>
      <w:r w:rsidRPr="00021633">
        <w:rPr>
          <w:rFonts w:ascii="Times New Roman" w:hAnsi="Times New Roman" w:cs="Times New Roman"/>
          <w:b/>
          <w:bCs/>
          <w:sz w:val="48"/>
          <w:szCs w:val="48"/>
        </w:rPr>
        <w:t xml:space="preserve"> </w:t>
      </w:r>
      <w:proofErr w:type="spellStart"/>
      <w:r w:rsidRPr="00021633">
        <w:rPr>
          <w:rFonts w:ascii="Times New Roman" w:hAnsi="Times New Roman" w:cs="Times New Roman"/>
          <w:b/>
          <w:bCs/>
          <w:sz w:val="48"/>
          <w:szCs w:val="48"/>
        </w:rPr>
        <w:t>міської</w:t>
      </w:r>
      <w:proofErr w:type="spellEnd"/>
      <w:r w:rsidRPr="00021633">
        <w:rPr>
          <w:rFonts w:ascii="Times New Roman" w:hAnsi="Times New Roman" w:cs="Times New Roman"/>
          <w:b/>
          <w:bCs/>
          <w:sz w:val="48"/>
          <w:szCs w:val="48"/>
        </w:rPr>
        <w:t xml:space="preserve"> ради»</w:t>
      </w:r>
    </w:p>
    <w:p w:rsidR="00021633" w:rsidRPr="00021633" w:rsidRDefault="00021633" w:rsidP="00534502">
      <w:pPr>
        <w:spacing w:after="0"/>
        <w:jc w:val="center"/>
        <w:rPr>
          <w:rFonts w:ascii="Times New Roman" w:hAnsi="Times New Roman" w:cs="Times New Roman"/>
          <w:sz w:val="48"/>
          <w:szCs w:val="48"/>
        </w:rPr>
      </w:pPr>
      <w:r w:rsidRPr="00021633">
        <w:rPr>
          <w:rFonts w:ascii="Times New Roman" w:hAnsi="Times New Roman" w:cs="Times New Roman"/>
          <w:b/>
          <w:bCs/>
          <w:sz w:val="48"/>
          <w:szCs w:val="48"/>
        </w:rPr>
        <w:t xml:space="preserve">Рожок </w:t>
      </w:r>
      <w:proofErr w:type="spellStart"/>
      <w:r w:rsidRPr="00021633">
        <w:rPr>
          <w:rFonts w:ascii="Times New Roman" w:hAnsi="Times New Roman" w:cs="Times New Roman"/>
          <w:b/>
          <w:bCs/>
          <w:sz w:val="48"/>
          <w:szCs w:val="48"/>
        </w:rPr>
        <w:t>Тетяни</w:t>
      </w:r>
      <w:proofErr w:type="spellEnd"/>
      <w:r w:rsidRPr="00021633">
        <w:rPr>
          <w:rFonts w:ascii="Times New Roman" w:hAnsi="Times New Roman" w:cs="Times New Roman"/>
          <w:b/>
          <w:bCs/>
          <w:sz w:val="48"/>
          <w:szCs w:val="48"/>
        </w:rPr>
        <w:t xml:space="preserve"> </w:t>
      </w:r>
      <w:proofErr w:type="spellStart"/>
      <w:r w:rsidRPr="00021633">
        <w:rPr>
          <w:rFonts w:ascii="Times New Roman" w:hAnsi="Times New Roman" w:cs="Times New Roman"/>
          <w:b/>
          <w:bCs/>
          <w:sz w:val="48"/>
          <w:szCs w:val="48"/>
        </w:rPr>
        <w:t>Леонтіївни</w:t>
      </w:r>
      <w:proofErr w:type="spellEnd"/>
    </w:p>
    <w:p w:rsidR="00021633" w:rsidRPr="00021633" w:rsidRDefault="00021633" w:rsidP="00534502">
      <w:pPr>
        <w:spacing w:after="0"/>
        <w:jc w:val="center"/>
        <w:rPr>
          <w:rFonts w:ascii="Times New Roman" w:hAnsi="Times New Roman" w:cs="Times New Roman"/>
          <w:sz w:val="48"/>
          <w:szCs w:val="48"/>
        </w:rPr>
      </w:pPr>
      <w:r w:rsidRPr="00021633">
        <w:rPr>
          <w:rFonts w:ascii="Times New Roman" w:hAnsi="Times New Roman" w:cs="Times New Roman"/>
          <w:b/>
          <w:bCs/>
          <w:sz w:val="48"/>
          <w:szCs w:val="48"/>
        </w:rPr>
        <w:t xml:space="preserve">перед </w:t>
      </w:r>
      <w:proofErr w:type="spellStart"/>
      <w:r w:rsidRPr="00021633">
        <w:rPr>
          <w:rFonts w:ascii="Times New Roman" w:hAnsi="Times New Roman" w:cs="Times New Roman"/>
          <w:b/>
          <w:bCs/>
          <w:sz w:val="48"/>
          <w:szCs w:val="48"/>
        </w:rPr>
        <w:t>педаг</w:t>
      </w:r>
      <w:r>
        <w:rPr>
          <w:rFonts w:ascii="Times New Roman" w:hAnsi="Times New Roman" w:cs="Times New Roman"/>
          <w:b/>
          <w:bCs/>
          <w:sz w:val="48"/>
          <w:szCs w:val="48"/>
        </w:rPr>
        <w:t>огічним</w:t>
      </w:r>
      <w:proofErr w:type="spellEnd"/>
      <w:r>
        <w:rPr>
          <w:rFonts w:ascii="Times New Roman" w:hAnsi="Times New Roman" w:cs="Times New Roman"/>
          <w:b/>
          <w:bCs/>
          <w:sz w:val="48"/>
          <w:szCs w:val="48"/>
        </w:rPr>
        <w:t xml:space="preserve"> </w:t>
      </w:r>
      <w:proofErr w:type="spellStart"/>
      <w:r>
        <w:rPr>
          <w:rFonts w:ascii="Times New Roman" w:hAnsi="Times New Roman" w:cs="Times New Roman"/>
          <w:b/>
          <w:bCs/>
          <w:sz w:val="48"/>
          <w:szCs w:val="48"/>
        </w:rPr>
        <w:t>колективом</w:t>
      </w:r>
      <w:proofErr w:type="spellEnd"/>
      <w:r>
        <w:rPr>
          <w:rFonts w:ascii="Times New Roman" w:hAnsi="Times New Roman" w:cs="Times New Roman"/>
          <w:b/>
          <w:bCs/>
          <w:sz w:val="48"/>
          <w:szCs w:val="48"/>
        </w:rPr>
        <w:t>, батьками</w:t>
      </w:r>
      <w:r>
        <w:rPr>
          <w:rFonts w:ascii="Times New Roman" w:hAnsi="Times New Roman" w:cs="Times New Roman"/>
          <w:b/>
          <w:bCs/>
          <w:sz w:val="48"/>
          <w:szCs w:val="48"/>
          <w:lang w:val="uk-UA"/>
        </w:rPr>
        <w:t xml:space="preserve"> </w:t>
      </w:r>
      <w:r>
        <w:rPr>
          <w:rFonts w:ascii="Times New Roman" w:hAnsi="Times New Roman" w:cs="Times New Roman"/>
          <w:b/>
          <w:bCs/>
          <w:sz w:val="48"/>
          <w:szCs w:val="48"/>
        </w:rPr>
        <w:t xml:space="preserve">та </w:t>
      </w:r>
      <w:proofErr w:type="spellStart"/>
      <w:r>
        <w:rPr>
          <w:rFonts w:ascii="Times New Roman" w:hAnsi="Times New Roman" w:cs="Times New Roman"/>
          <w:b/>
          <w:bCs/>
          <w:sz w:val="48"/>
          <w:szCs w:val="48"/>
        </w:rPr>
        <w:t>громадськістю</w:t>
      </w:r>
      <w:proofErr w:type="spellEnd"/>
      <w:r>
        <w:rPr>
          <w:rFonts w:ascii="Times New Roman" w:hAnsi="Times New Roman" w:cs="Times New Roman"/>
          <w:b/>
          <w:bCs/>
          <w:sz w:val="48"/>
          <w:szCs w:val="48"/>
        </w:rPr>
        <w:t xml:space="preserve"> за 20</w:t>
      </w:r>
      <w:proofErr w:type="spellStart"/>
      <w:r>
        <w:rPr>
          <w:rFonts w:ascii="Times New Roman" w:hAnsi="Times New Roman" w:cs="Times New Roman"/>
          <w:b/>
          <w:bCs/>
          <w:sz w:val="48"/>
          <w:szCs w:val="48"/>
          <w:lang w:val="uk-UA"/>
        </w:rPr>
        <w:t>20</w:t>
      </w:r>
      <w:proofErr w:type="spellEnd"/>
      <w:r>
        <w:rPr>
          <w:rFonts w:ascii="Times New Roman" w:hAnsi="Times New Roman" w:cs="Times New Roman"/>
          <w:b/>
          <w:bCs/>
          <w:sz w:val="48"/>
          <w:szCs w:val="48"/>
        </w:rPr>
        <w:t>-20</w:t>
      </w:r>
      <w:r>
        <w:rPr>
          <w:rFonts w:ascii="Times New Roman" w:hAnsi="Times New Roman" w:cs="Times New Roman"/>
          <w:b/>
          <w:bCs/>
          <w:sz w:val="48"/>
          <w:szCs w:val="48"/>
          <w:lang w:val="uk-UA"/>
        </w:rPr>
        <w:t>21</w:t>
      </w:r>
      <w:r w:rsidRPr="00021633">
        <w:rPr>
          <w:rFonts w:ascii="Times New Roman" w:hAnsi="Times New Roman" w:cs="Times New Roman"/>
          <w:b/>
          <w:bCs/>
          <w:sz w:val="48"/>
          <w:szCs w:val="48"/>
        </w:rPr>
        <w:t xml:space="preserve"> </w:t>
      </w:r>
      <w:proofErr w:type="spellStart"/>
      <w:r w:rsidRPr="00021633">
        <w:rPr>
          <w:rFonts w:ascii="Times New Roman" w:hAnsi="Times New Roman" w:cs="Times New Roman"/>
          <w:b/>
          <w:bCs/>
          <w:sz w:val="48"/>
          <w:szCs w:val="48"/>
        </w:rPr>
        <w:t>навчальний</w:t>
      </w:r>
      <w:proofErr w:type="spellEnd"/>
      <w:r w:rsidRPr="00021633">
        <w:rPr>
          <w:rFonts w:ascii="Times New Roman" w:hAnsi="Times New Roman" w:cs="Times New Roman"/>
          <w:b/>
          <w:bCs/>
          <w:sz w:val="48"/>
          <w:szCs w:val="48"/>
        </w:rPr>
        <w:t xml:space="preserve"> </w:t>
      </w:r>
      <w:proofErr w:type="spellStart"/>
      <w:proofErr w:type="gramStart"/>
      <w:r w:rsidRPr="00021633">
        <w:rPr>
          <w:rFonts w:ascii="Times New Roman" w:hAnsi="Times New Roman" w:cs="Times New Roman"/>
          <w:b/>
          <w:bCs/>
          <w:sz w:val="48"/>
          <w:szCs w:val="48"/>
        </w:rPr>
        <w:t>р</w:t>
      </w:r>
      <w:proofErr w:type="gramEnd"/>
      <w:r w:rsidRPr="00021633">
        <w:rPr>
          <w:rFonts w:ascii="Times New Roman" w:hAnsi="Times New Roman" w:cs="Times New Roman"/>
          <w:b/>
          <w:bCs/>
          <w:sz w:val="48"/>
          <w:szCs w:val="48"/>
        </w:rPr>
        <w:t>ік</w:t>
      </w:r>
      <w:proofErr w:type="spellEnd"/>
    </w:p>
    <w:p w:rsidR="00021633" w:rsidRPr="00021633" w:rsidRDefault="00021633" w:rsidP="00534502">
      <w:pPr>
        <w:spacing w:after="0"/>
        <w:jc w:val="center"/>
        <w:rPr>
          <w:rFonts w:ascii="Times New Roman" w:hAnsi="Times New Roman" w:cs="Times New Roman"/>
          <w:b/>
          <w:sz w:val="36"/>
          <w:szCs w:val="36"/>
        </w:rPr>
      </w:pPr>
    </w:p>
    <w:p w:rsidR="00021633" w:rsidRDefault="00021633" w:rsidP="00534502">
      <w:pPr>
        <w:spacing w:after="0"/>
        <w:jc w:val="center"/>
        <w:rPr>
          <w:b/>
          <w:sz w:val="52"/>
          <w:szCs w:val="52"/>
        </w:rPr>
      </w:pPr>
    </w:p>
    <w:p w:rsidR="002965C3" w:rsidRDefault="002965C3" w:rsidP="002965C3">
      <w:pPr>
        <w:jc w:val="center"/>
        <w:rPr>
          <w:rFonts w:ascii="Calibri" w:eastAsia="Times New Roman" w:hAnsi="Calibri" w:cs="Times New Roman"/>
          <w:b/>
          <w:sz w:val="52"/>
          <w:szCs w:val="52"/>
        </w:rPr>
      </w:pPr>
    </w:p>
    <w:p w:rsidR="002965C3" w:rsidRDefault="002965C3" w:rsidP="002965C3">
      <w:pPr>
        <w:jc w:val="center"/>
        <w:rPr>
          <w:rFonts w:ascii="Calibri" w:eastAsia="Times New Roman" w:hAnsi="Calibri" w:cs="Times New Roman"/>
          <w:b/>
          <w:sz w:val="52"/>
          <w:szCs w:val="52"/>
        </w:rPr>
      </w:pPr>
    </w:p>
    <w:p w:rsidR="002965C3" w:rsidRDefault="002965C3" w:rsidP="002965C3">
      <w:pPr>
        <w:ind w:firstLine="708"/>
        <w:rPr>
          <w:rFonts w:ascii="Calibri" w:eastAsia="Times New Roman" w:hAnsi="Calibri" w:cs="Times New Roman"/>
          <w:bCs/>
          <w:iCs/>
          <w:sz w:val="28"/>
          <w:szCs w:val="28"/>
        </w:rPr>
      </w:pPr>
    </w:p>
    <w:p w:rsidR="00534502" w:rsidRDefault="00534502" w:rsidP="00E436AA">
      <w:pPr>
        <w:pStyle w:val="a4"/>
        <w:shd w:val="clear" w:color="auto" w:fill="FFFFFF"/>
        <w:jc w:val="both"/>
        <w:rPr>
          <w:rFonts w:asciiTheme="minorHAnsi" w:eastAsiaTheme="minorEastAsia" w:hAnsiTheme="minorHAnsi" w:cstheme="minorBidi"/>
          <w:bCs/>
          <w:iCs/>
          <w:sz w:val="28"/>
          <w:szCs w:val="28"/>
          <w:lang w:val="uk-UA"/>
        </w:rPr>
      </w:pPr>
    </w:p>
    <w:p w:rsidR="00534502" w:rsidRDefault="00534502" w:rsidP="00534502">
      <w:pPr>
        <w:pStyle w:val="a4"/>
        <w:shd w:val="clear" w:color="auto" w:fill="FFFFFF"/>
        <w:jc w:val="center"/>
        <w:rPr>
          <w:sz w:val="36"/>
          <w:szCs w:val="36"/>
          <w:lang w:val="uk-UA"/>
        </w:rPr>
      </w:pPr>
    </w:p>
    <w:p w:rsidR="00534502" w:rsidRDefault="00534502" w:rsidP="00534502">
      <w:pPr>
        <w:pStyle w:val="a4"/>
        <w:shd w:val="clear" w:color="auto" w:fill="FFFFFF"/>
        <w:jc w:val="center"/>
        <w:rPr>
          <w:sz w:val="36"/>
          <w:szCs w:val="36"/>
          <w:lang w:val="uk-UA"/>
        </w:rPr>
      </w:pPr>
    </w:p>
    <w:p w:rsidR="00E436AA" w:rsidRPr="00534502" w:rsidRDefault="00A307E0" w:rsidP="00534502">
      <w:pPr>
        <w:pStyle w:val="a4"/>
        <w:shd w:val="clear" w:color="auto" w:fill="FFFFFF"/>
        <w:jc w:val="center"/>
        <w:rPr>
          <w:sz w:val="36"/>
          <w:szCs w:val="36"/>
          <w:lang w:val="uk-UA"/>
        </w:rPr>
      </w:pPr>
      <w:r w:rsidRPr="00534502">
        <w:rPr>
          <w:sz w:val="36"/>
          <w:szCs w:val="36"/>
          <w:lang w:val="uk-UA"/>
        </w:rPr>
        <w:t>16</w:t>
      </w:r>
      <w:r w:rsidRPr="00207573">
        <w:rPr>
          <w:sz w:val="36"/>
          <w:szCs w:val="36"/>
          <w:lang w:val="uk-UA"/>
        </w:rPr>
        <w:t>.0</w:t>
      </w:r>
      <w:r w:rsidRPr="00534502">
        <w:rPr>
          <w:sz w:val="36"/>
          <w:szCs w:val="36"/>
          <w:lang w:val="uk-UA"/>
        </w:rPr>
        <w:t>6</w:t>
      </w:r>
      <w:r w:rsidRPr="00207573">
        <w:rPr>
          <w:sz w:val="36"/>
          <w:szCs w:val="36"/>
          <w:lang w:val="uk-UA"/>
        </w:rPr>
        <w:t>.202</w:t>
      </w:r>
      <w:r w:rsidRPr="00534502">
        <w:rPr>
          <w:sz w:val="36"/>
          <w:szCs w:val="36"/>
          <w:lang w:val="uk-UA"/>
        </w:rPr>
        <w:t>1</w:t>
      </w:r>
      <w:r w:rsidRPr="00207573">
        <w:rPr>
          <w:sz w:val="36"/>
          <w:szCs w:val="36"/>
          <w:lang w:val="uk-UA"/>
        </w:rPr>
        <w:t xml:space="preserve"> р</w:t>
      </w:r>
      <w:r w:rsidRPr="00534502">
        <w:rPr>
          <w:sz w:val="36"/>
          <w:szCs w:val="36"/>
          <w:lang w:val="uk-UA"/>
        </w:rPr>
        <w:t>.</w:t>
      </w:r>
    </w:p>
    <w:p w:rsidR="00D30565" w:rsidRDefault="00D30565" w:rsidP="00032621">
      <w:pPr>
        <w:pStyle w:val="a4"/>
        <w:shd w:val="clear" w:color="auto" w:fill="FFFFFF"/>
        <w:spacing w:before="0" w:beforeAutospacing="0" w:after="0" w:afterAutospacing="0"/>
        <w:ind w:firstLine="708"/>
        <w:jc w:val="both"/>
        <w:rPr>
          <w:sz w:val="28"/>
          <w:szCs w:val="28"/>
          <w:lang w:val="uk-UA"/>
        </w:rPr>
      </w:pPr>
    </w:p>
    <w:p w:rsidR="00E436AA" w:rsidRPr="00720D57" w:rsidRDefault="00E436AA" w:rsidP="00032621">
      <w:pPr>
        <w:pStyle w:val="a4"/>
        <w:shd w:val="clear" w:color="auto" w:fill="FFFFFF"/>
        <w:spacing w:before="0" w:beforeAutospacing="0" w:after="0" w:afterAutospacing="0"/>
        <w:ind w:firstLine="708"/>
        <w:jc w:val="both"/>
        <w:rPr>
          <w:sz w:val="28"/>
          <w:szCs w:val="28"/>
          <w:lang w:val="uk-UA"/>
        </w:rPr>
      </w:pPr>
      <w:r w:rsidRPr="00720D57">
        <w:rPr>
          <w:sz w:val="28"/>
          <w:szCs w:val="28"/>
          <w:lang w:val="uk-UA"/>
        </w:rPr>
        <w:t>Даний звіт зроблений на підставі наказу Міністерства освіти і науки України від 23.03.2005 р. № 178 «Про затвердження Примірного положення про порядок звітування керівників дошкільних</w:t>
      </w:r>
      <w:r w:rsidR="003A2AA5">
        <w:rPr>
          <w:sz w:val="28"/>
          <w:szCs w:val="28"/>
          <w:lang w:val="uk-UA"/>
        </w:rPr>
        <w:t>,</w:t>
      </w:r>
      <w:r w:rsidRPr="00720D57">
        <w:rPr>
          <w:sz w:val="28"/>
          <w:szCs w:val="28"/>
          <w:lang w:val="uk-UA"/>
        </w:rPr>
        <w:t xml:space="preserve"> загальноосвітніх та професійно-технічних навчальних закладів перед педагогічним </w:t>
      </w:r>
      <w:r w:rsidR="003A2AA5">
        <w:rPr>
          <w:sz w:val="28"/>
          <w:szCs w:val="28"/>
          <w:lang w:val="uk-UA"/>
        </w:rPr>
        <w:t xml:space="preserve">колективом та громадськістю», </w:t>
      </w:r>
      <w:r w:rsidRPr="00720D57">
        <w:rPr>
          <w:sz w:val="28"/>
          <w:szCs w:val="28"/>
          <w:lang w:val="uk-UA"/>
        </w:rPr>
        <w:t>з метою інформування громадськості про діяльність дошкіл</w:t>
      </w:r>
      <w:r w:rsidR="003A2AA5">
        <w:rPr>
          <w:sz w:val="28"/>
          <w:szCs w:val="28"/>
          <w:lang w:val="uk-UA"/>
        </w:rPr>
        <w:t>ьного навчального закладу в 2020-2021</w:t>
      </w:r>
      <w:r w:rsidRPr="00720D57">
        <w:rPr>
          <w:sz w:val="28"/>
          <w:szCs w:val="28"/>
        </w:rPr>
        <w:t> </w:t>
      </w:r>
      <w:r w:rsidRPr="00720D57">
        <w:rPr>
          <w:sz w:val="28"/>
          <w:szCs w:val="28"/>
          <w:lang w:val="uk-UA"/>
        </w:rPr>
        <w:t>навчальному році.</w:t>
      </w:r>
    </w:p>
    <w:p w:rsidR="00E436AA" w:rsidRDefault="00E436AA" w:rsidP="00032621">
      <w:pPr>
        <w:pStyle w:val="a4"/>
        <w:shd w:val="clear" w:color="auto" w:fill="FFFFFF"/>
        <w:spacing w:before="0" w:beforeAutospacing="0" w:after="0" w:afterAutospacing="0"/>
        <w:ind w:firstLine="708"/>
        <w:jc w:val="both"/>
        <w:rPr>
          <w:sz w:val="28"/>
          <w:szCs w:val="28"/>
          <w:lang w:val="uk-UA"/>
        </w:rPr>
      </w:pPr>
      <w:r w:rsidRPr="003A2AA5">
        <w:rPr>
          <w:b/>
          <w:sz w:val="28"/>
          <w:szCs w:val="28"/>
          <w:u w:val="single"/>
          <w:lang w:val="uk-UA"/>
        </w:rPr>
        <w:t>Мета:</w:t>
      </w:r>
      <w:r w:rsidRPr="003A2AA5">
        <w:rPr>
          <w:sz w:val="28"/>
          <w:szCs w:val="28"/>
          <w:lang w:val="uk-UA"/>
        </w:rPr>
        <w:t xml:space="preserve"> подальше утвердження відкритої і демократичної державно-громадської системи управління дошкільним навчальним закладом, поєднання державного і громадського контролю за прозорістю прийняття й виконання управлінських рішень</w:t>
      </w:r>
      <w:r w:rsidR="0003730F">
        <w:rPr>
          <w:sz w:val="28"/>
          <w:szCs w:val="28"/>
          <w:lang w:val="uk-UA"/>
        </w:rPr>
        <w:t>,</w:t>
      </w:r>
      <w:r w:rsidRPr="003A2AA5">
        <w:rPr>
          <w:sz w:val="28"/>
          <w:szCs w:val="28"/>
          <w:lang w:val="uk-UA"/>
        </w:rPr>
        <w:t xml:space="preserve"> запровадження колегіальної етики упр</w:t>
      </w:r>
      <w:r w:rsidR="0003730F">
        <w:rPr>
          <w:sz w:val="28"/>
          <w:szCs w:val="28"/>
          <w:lang w:val="uk-UA"/>
        </w:rPr>
        <w:t>авлінської діяльності завідувача</w:t>
      </w:r>
      <w:r w:rsidRPr="003A2AA5">
        <w:rPr>
          <w:sz w:val="28"/>
          <w:szCs w:val="28"/>
          <w:lang w:val="uk-UA"/>
        </w:rPr>
        <w:t>.</w:t>
      </w:r>
    </w:p>
    <w:p w:rsidR="006147F2" w:rsidRDefault="006147F2" w:rsidP="00032621">
      <w:pPr>
        <w:pStyle w:val="a4"/>
        <w:shd w:val="clear" w:color="auto" w:fill="FFFFFF"/>
        <w:spacing w:before="0" w:beforeAutospacing="0" w:after="0" w:afterAutospacing="0"/>
        <w:ind w:firstLine="708"/>
        <w:jc w:val="both"/>
        <w:rPr>
          <w:sz w:val="28"/>
          <w:szCs w:val="28"/>
          <w:lang w:val="uk-UA"/>
        </w:rPr>
      </w:pPr>
      <w:r>
        <w:rPr>
          <w:sz w:val="28"/>
          <w:szCs w:val="28"/>
          <w:lang w:val="uk-UA"/>
        </w:rPr>
        <w:t>Комунальний заклад «Дошкільний навчальний заклад № 27 Вінницької міської ради» - це ясла-садок комбінованого типу</w:t>
      </w:r>
      <w:r w:rsidR="001B1A73">
        <w:rPr>
          <w:sz w:val="28"/>
          <w:szCs w:val="28"/>
          <w:lang w:val="uk-UA"/>
        </w:rPr>
        <w:t xml:space="preserve"> для дітей віком від 1,5 років до 6 (7) років, у складі якого групи загального розвитку та компенсую чого типу.</w:t>
      </w:r>
    </w:p>
    <w:p w:rsidR="00032621" w:rsidRPr="00032621" w:rsidRDefault="00BF6A38" w:rsidP="0003262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З</w:t>
      </w:r>
      <w:r w:rsidR="00032621" w:rsidRPr="00032621">
        <w:rPr>
          <w:rFonts w:ascii="Times New Roman" w:hAnsi="Times New Roman" w:cs="Times New Roman"/>
          <w:sz w:val="28"/>
          <w:szCs w:val="28"/>
        </w:rPr>
        <w:t xml:space="preserve">находиться за </w:t>
      </w:r>
      <w:proofErr w:type="spellStart"/>
      <w:r w:rsidR="00032621" w:rsidRPr="00032621">
        <w:rPr>
          <w:rFonts w:ascii="Times New Roman" w:hAnsi="Times New Roman" w:cs="Times New Roman"/>
          <w:sz w:val="28"/>
          <w:szCs w:val="28"/>
        </w:rPr>
        <w:t>адресою</w:t>
      </w:r>
      <w:proofErr w:type="spellEnd"/>
      <w:r w:rsidR="00032621" w:rsidRPr="00032621">
        <w:rPr>
          <w:rFonts w:ascii="Times New Roman" w:hAnsi="Times New Roman" w:cs="Times New Roman"/>
          <w:sz w:val="28"/>
          <w:szCs w:val="28"/>
        </w:rPr>
        <w:t xml:space="preserve">: м. </w:t>
      </w:r>
      <w:proofErr w:type="spellStart"/>
      <w:r w:rsidR="00032621" w:rsidRPr="00032621">
        <w:rPr>
          <w:rFonts w:ascii="Times New Roman" w:hAnsi="Times New Roman" w:cs="Times New Roman"/>
          <w:sz w:val="28"/>
          <w:szCs w:val="28"/>
        </w:rPr>
        <w:t>Вінниця</w:t>
      </w:r>
      <w:proofErr w:type="spellEnd"/>
      <w:r w:rsidR="00032621" w:rsidRPr="00032621">
        <w:rPr>
          <w:rFonts w:ascii="Times New Roman" w:hAnsi="Times New Roman" w:cs="Times New Roman"/>
          <w:sz w:val="28"/>
          <w:szCs w:val="28"/>
        </w:rPr>
        <w:t xml:space="preserve">, </w:t>
      </w:r>
      <w:proofErr w:type="spellStart"/>
      <w:r w:rsidR="00032621" w:rsidRPr="00032621">
        <w:rPr>
          <w:rFonts w:ascii="Times New Roman" w:hAnsi="Times New Roman" w:cs="Times New Roman"/>
          <w:sz w:val="28"/>
          <w:szCs w:val="28"/>
        </w:rPr>
        <w:t>вулиця</w:t>
      </w:r>
      <w:proofErr w:type="spellEnd"/>
      <w:r w:rsidR="00032621" w:rsidRPr="00032621">
        <w:rPr>
          <w:rFonts w:ascii="Times New Roman" w:hAnsi="Times New Roman" w:cs="Times New Roman"/>
          <w:sz w:val="28"/>
          <w:szCs w:val="28"/>
        </w:rPr>
        <w:t xml:space="preserve"> </w:t>
      </w:r>
      <w:proofErr w:type="spellStart"/>
      <w:r w:rsidR="00032621" w:rsidRPr="00032621">
        <w:rPr>
          <w:rFonts w:ascii="Times New Roman" w:hAnsi="Times New Roman" w:cs="Times New Roman"/>
          <w:sz w:val="28"/>
          <w:szCs w:val="28"/>
        </w:rPr>
        <w:t>Острозького</w:t>
      </w:r>
      <w:proofErr w:type="spellEnd"/>
      <w:r w:rsidR="00032621" w:rsidRPr="00032621">
        <w:rPr>
          <w:rFonts w:ascii="Times New Roman" w:hAnsi="Times New Roman" w:cs="Times New Roman"/>
          <w:sz w:val="28"/>
          <w:szCs w:val="28"/>
        </w:rPr>
        <w:t>, 33.</w:t>
      </w:r>
    </w:p>
    <w:p w:rsidR="00032621" w:rsidRPr="00032621" w:rsidRDefault="00032621" w:rsidP="004845EE">
      <w:pPr>
        <w:spacing w:after="0" w:line="240" w:lineRule="auto"/>
        <w:ind w:firstLine="708"/>
        <w:jc w:val="both"/>
        <w:rPr>
          <w:rFonts w:ascii="Times New Roman" w:hAnsi="Times New Roman" w:cs="Times New Roman"/>
          <w:sz w:val="28"/>
          <w:szCs w:val="28"/>
        </w:rPr>
      </w:pPr>
      <w:proofErr w:type="spellStart"/>
      <w:r w:rsidRPr="000D192E">
        <w:rPr>
          <w:rFonts w:ascii="Times New Roman" w:hAnsi="Times New Roman" w:cs="Times New Roman"/>
          <w:sz w:val="28"/>
          <w:szCs w:val="28"/>
          <w:u w:val="single"/>
        </w:rPr>
        <w:t>Мова</w:t>
      </w:r>
      <w:proofErr w:type="spellEnd"/>
      <w:r w:rsidRPr="000D192E">
        <w:rPr>
          <w:rFonts w:ascii="Times New Roman" w:hAnsi="Times New Roman" w:cs="Times New Roman"/>
          <w:sz w:val="28"/>
          <w:szCs w:val="28"/>
          <w:u w:val="single"/>
        </w:rPr>
        <w:t xml:space="preserve"> </w:t>
      </w:r>
      <w:proofErr w:type="spellStart"/>
      <w:r w:rsidRPr="000D192E">
        <w:rPr>
          <w:rFonts w:ascii="Times New Roman" w:hAnsi="Times New Roman" w:cs="Times New Roman"/>
          <w:sz w:val="28"/>
          <w:szCs w:val="28"/>
          <w:u w:val="single"/>
        </w:rPr>
        <w:t>навчання</w:t>
      </w:r>
      <w:proofErr w:type="spellEnd"/>
      <w:r w:rsidRPr="00032621">
        <w:rPr>
          <w:rFonts w:ascii="Times New Roman" w:hAnsi="Times New Roman" w:cs="Times New Roman"/>
          <w:sz w:val="28"/>
          <w:szCs w:val="28"/>
        </w:rPr>
        <w:t xml:space="preserve">: </w:t>
      </w:r>
      <w:proofErr w:type="spellStart"/>
      <w:r w:rsidRPr="00032621">
        <w:rPr>
          <w:rFonts w:ascii="Times New Roman" w:hAnsi="Times New Roman" w:cs="Times New Roman"/>
          <w:sz w:val="28"/>
          <w:szCs w:val="28"/>
        </w:rPr>
        <w:t>українська</w:t>
      </w:r>
      <w:proofErr w:type="spellEnd"/>
      <w:r w:rsidRPr="00032621">
        <w:rPr>
          <w:rFonts w:ascii="Times New Roman" w:hAnsi="Times New Roman" w:cs="Times New Roman"/>
          <w:sz w:val="28"/>
          <w:szCs w:val="28"/>
        </w:rPr>
        <w:t>.</w:t>
      </w:r>
    </w:p>
    <w:p w:rsidR="000D192E" w:rsidRPr="00032621" w:rsidRDefault="000D192E" w:rsidP="004845EE">
      <w:pPr>
        <w:spacing w:after="0" w:line="240" w:lineRule="auto"/>
        <w:ind w:firstLine="708"/>
        <w:jc w:val="both"/>
        <w:rPr>
          <w:rFonts w:ascii="Times New Roman" w:hAnsi="Times New Roman" w:cs="Times New Roman"/>
          <w:sz w:val="28"/>
          <w:szCs w:val="28"/>
        </w:rPr>
      </w:pPr>
      <w:r w:rsidRPr="000D192E">
        <w:rPr>
          <w:rFonts w:ascii="Times New Roman" w:hAnsi="Times New Roman" w:cs="Times New Roman"/>
          <w:sz w:val="28"/>
          <w:szCs w:val="28"/>
          <w:u w:val="single"/>
        </w:rPr>
        <w:t xml:space="preserve">Режим </w:t>
      </w:r>
      <w:proofErr w:type="spellStart"/>
      <w:r w:rsidRPr="000D192E">
        <w:rPr>
          <w:rFonts w:ascii="Times New Roman" w:hAnsi="Times New Roman" w:cs="Times New Roman"/>
          <w:sz w:val="28"/>
          <w:szCs w:val="28"/>
          <w:u w:val="single"/>
        </w:rPr>
        <w:t>роботи</w:t>
      </w:r>
      <w:proofErr w:type="spellEnd"/>
      <w:r w:rsidRPr="000D192E">
        <w:rPr>
          <w:rFonts w:ascii="Times New Roman" w:hAnsi="Times New Roman" w:cs="Times New Roman"/>
          <w:sz w:val="28"/>
          <w:szCs w:val="28"/>
          <w:u w:val="single"/>
        </w:rPr>
        <w:t xml:space="preserve"> закладу</w:t>
      </w:r>
      <w:r w:rsidR="006910EB">
        <w:rPr>
          <w:rFonts w:ascii="Times New Roman" w:hAnsi="Times New Roman" w:cs="Times New Roman"/>
          <w:sz w:val="28"/>
          <w:szCs w:val="28"/>
          <w:lang w:val="uk-UA"/>
        </w:rPr>
        <w:t xml:space="preserve"> – п’ятиденний, 12-годинний</w:t>
      </w:r>
      <w:proofErr w:type="gramStart"/>
      <w:r w:rsidR="006910EB">
        <w:rPr>
          <w:rFonts w:ascii="Times New Roman" w:hAnsi="Times New Roman" w:cs="Times New Roman"/>
          <w:sz w:val="28"/>
          <w:szCs w:val="28"/>
        </w:rPr>
        <w:t xml:space="preserve"> </w:t>
      </w:r>
      <w:r w:rsidR="006910EB">
        <w:rPr>
          <w:rFonts w:ascii="Times New Roman" w:hAnsi="Times New Roman" w:cs="Times New Roman"/>
          <w:sz w:val="28"/>
          <w:szCs w:val="28"/>
          <w:lang w:val="uk-UA"/>
        </w:rPr>
        <w:t>,</w:t>
      </w:r>
      <w:proofErr w:type="gramEnd"/>
      <w:r w:rsidR="006910EB">
        <w:rPr>
          <w:rFonts w:ascii="Times New Roman" w:hAnsi="Times New Roman" w:cs="Times New Roman"/>
          <w:sz w:val="28"/>
          <w:szCs w:val="28"/>
          <w:lang w:val="uk-UA"/>
        </w:rPr>
        <w:t xml:space="preserve"> працює з</w:t>
      </w:r>
      <w:r w:rsidRPr="00032621">
        <w:rPr>
          <w:rFonts w:ascii="Times New Roman" w:hAnsi="Times New Roman" w:cs="Times New Roman"/>
          <w:sz w:val="28"/>
          <w:szCs w:val="28"/>
        </w:rPr>
        <w:t xml:space="preserve"> 07.30 до 19.30.</w:t>
      </w:r>
    </w:p>
    <w:p w:rsidR="00050071" w:rsidRPr="004D0C28" w:rsidRDefault="00E57F58" w:rsidP="000500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Одна група для дітей віком до 3</w:t>
      </w:r>
      <w:r w:rsidR="00050071">
        <w:rPr>
          <w:rFonts w:ascii="Times New Roman" w:eastAsia="Times New Roman" w:hAnsi="Times New Roman" w:cs="Times New Roman"/>
          <w:sz w:val="28"/>
          <w:szCs w:val="28"/>
          <w:lang w:val="uk-UA"/>
        </w:rPr>
        <w:t>-х років працює цілодобово.</w:t>
      </w:r>
      <w:r w:rsidR="00050071" w:rsidRPr="004D0C28">
        <w:rPr>
          <w:rFonts w:ascii="Times New Roman" w:eastAsia="Times New Roman" w:hAnsi="Times New Roman" w:cs="Times New Roman"/>
          <w:sz w:val="28"/>
          <w:szCs w:val="28"/>
        </w:rPr>
        <w:t xml:space="preserve"> </w:t>
      </w:r>
    </w:p>
    <w:p w:rsidR="00A47C3A" w:rsidRPr="00347B2C" w:rsidRDefault="00A47C3A" w:rsidP="004845EE">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Упродовж  2020-2021 навчального року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 закладі</w:t>
      </w:r>
      <w:r w:rsidRPr="00C832CA">
        <w:rPr>
          <w:rFonts w:ascii="Times New Roman" w:eastAsia="Times New Roman" w:hAnsi="Times New Roman" w:cs="Times New Roman"/>
          <w:sz w:val="28"/>
          <w:szCs w:val="28"/>
        </w:rPr>
        <w:t xml:space="preserve"> </w:t>
      </w:r>
      <w:proofErr w:type="spellStart"/>
      <w:r w:rsidRPr="00C832CA">
        <w:rPr>
          <w:rFonts w:ascii="Times New Roman" w:eastAsia="Times New Roman" w:hAnsi="Times New Roman" w:cs="Times New Roman"/>
          <w:sz w:val="28"/>
          <w:szCs w:val="28"/>
        </w:rPr>
        <w:t>функціонувало</w:t>
      </w:r>
      <w:proofErr w:type="spellEnd"/>
      <w:r w:rsidRPr="00C832CA">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гру</w:t>
      </w:r>
      <w:proofErr w:type="spellEnd"/>
      <w:r>
        <w:rPr>
          <w:rFonts w:ascii="Times New Roman" w:eastAsia="Times New Roman" w:hAnsi="Times New Roman" w:cs="Times New Roman"/>
          <w:sz w:val="28"/>
          <w:szCs w:val="28"/>
          <w:lang w:val="uk-UA"/>
        </w:rPr>
        <w:t>п:</w:t>
      </w:r>
    </w:p>
    <w:p w:rsidR="00A47C3A" w:rsidRPr="00F73B12" w:rsidRDefault="00A47C3A" w:rsidP="00A47C3A">
      <w:pPr>
        <w:spacing w:after="0" w:line="240" w:lineRule="auto"/>
        <w:ind w:left="150"/>
        <w:jc w:val="both"/>
        <w:rPr>
          <w:rFonts w:ascii="Times New Roman" w:eastAsia="Times New Roman" w:hAnsi="Times New Roman" w:cs="Times New Roman"/>
          <w:sz w:val="28"/>
          <w:szCs w:val="28"/>
          <w:lang w:val="uk-UA"/>
        </w:rPr>
      </w:pPr>
      <w:r w:rsidRPr="004D0C28">
        <w:rPr>
          <w:rFonts w:ascii="Times New Roman" w:eastAsia="Times New Roman" w:hAnsi="Times New Roman" w:cs="Times New Roman"/>
          <w:sz w:val="28"/>
          <w:szCs w:val="28"/>
        </w:rPr>
        <w:t xml:space="preserve">-  </w:t>
      </w:r>
      <w:r w:rsidR="00F73B12">
        <w:rPr>
          <w:rFonts w:ascii="Times New Roman" w:eastAsia="Times New Roman" w:hAnsi="Times New Roman" w:cs="Times New Roman"/>
          <w:sz w:val="28"/>
          <w:szCs w:val="28"/>
          <w:lang w:val="uk-UA"/>
        </w:rPr>
        <w:t>2 групи</w:t>
      </w:r>
      <w:r w:rsidR="00F73B12">
        <w:rPr>
          <w:rFonts w:ascii="Times New Roman" w:eastAsia="Times New Roman" w:hAnsi="Times New Roman" w:cs="Times New Roman"/>
          <w:sz w:val="28"/>
          <w:szCs w:val="28"/>
        </w:rPr>
        <w:t xml:space="preserve"> </w:t>
      </w:r>
      <w:proofErr w:type="spellStart"/>
      <w:r w:rsidR="00F73B12">
        <w:rPr>
          <w:rFonts w:ascii="Times New Roman" w:eastAsia="Times New Roman" w:hAnsi="Times New Roman" w:cs="Times New Roman"/>
          <w:sz w:val="28"/>
          <w:szCs w:val="28"/>
        </w:rPr>
        <w:t>раннього</w:t>
      </w:r>
      <w:proofErr w:type="spellEnd"/>
      <w:r w:rsidR="00F73B12">
        <w:rPr>
          <w:rFonts w:ascii="Times New Roman" w:eastAsia="Times New Roman" w:hAnsi="Times New Roman" w:cs="Times New Roman"/>
          <w:sz w:val="28"/>
          <w:szCs w:val="28"/>
        </w:rPr>
        <w:t xml:space="preserve"> </w:t>
      </w:r>
      <w:proofErr w:type="spellStart"/>
      <w:r w:rsidR="00F73B12">
        <w:rPr>
          <w:rFonts w:ascii="Times New Roman" w:eastAsia="Times New Roman" w:hAnsi="Times New Roman" w:cs="Times New Roman"/>
          <w:sz w:val="28"/>
          <w:szCs w:val="28"/>
        </w:rPr>
        <w:t>віку</w:t>
      </w:r>
      <w:proofErr w:type="spellEnd"/>
      <w:r w:rsidR="00E45403">
        <w:rPr>
          <w:rFonts w:ascii="Times New Roman" w:eastAsia="Times New Roman" w:hAnsi="Times New Roman" w:cs="Times New Roman"/>
          <w:sz w:val="28"/>
          <w:szCs w:val="28"/>
          <w:lang w:val="uk-UA"/>
        </w:rPr>
        <w:t>,</w:t>
      </w:r>
      <w:r w:rsidR="00F73B12">
        <w:rPr>
          <w:rFonts w:ascii="Times New Roman" w:eastAsia="Times New Roman" w:hAnsi="Times New Roman" w:cs="Times New Roman"/>
          <w:sz w:val="28"/>
          <w:szCs w:val="28"/>
        </w:rPr>
        <w:t xml:space="preserve"> </w:t>
      </w:r>
    </w:p>
    <w:p w:rsidR="00A47C3A" w:rsidRDefault="00A47C3A" w:rsidP="00A47C3A">
      <w:pPr>
        <w:spacing w:after="0" w:line="240" w:lineRule="auto"/>
        <w:ind w:left="150"/>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F73B12">
        <w:rPr>
          <w:rFonts w:ascii="Times New Roman" w:hAnsi="Times New Roman" w:cs="Times New Roman"/>
          <w:sz w:val="28"/>
          <w:szCs w:val="28"/>
          <w:lang w:val="uk-UA"/>
        </w:rPr>
        <w:t xml:space="preserve">10 - </w:t>
      </w:r>
      <w:proofErr w:type="spellStart"/>
      <w:r w:rsidR="00E45403">
        <w:rPr>
          <w:rFonts w:ascii="Times New Roman" w:eastAsia="Times New Roman" w:hAnsi="Times New Roman" w:cs="Times New Roman"/>
          <w:sz w:val="28"/>
          <w:szCs w:val="28"/>
        </w:rPr>
        <w:t>дошкільного</w:t>
      </w:r>
      <w:proofErr w:type="spellEnd"/>
      <w:r w:rsidRPr="004D0C28">
        <w:rPr>
          <w:rFonts w:ascii="Times New Roman" w:eastAsia="Times New Roman" w:hAnsi="Times New Roman" w:cs="Times New Roman"/>
          <w:sz w:val="28"/>
          <w:szCs w:val="28"/>
        </w:rPr>
        <w:t xml:space="preserve">,  </w:t>
      </w:r>
      <w:proofErr w:type="spellStart"/>
      <w:r w:rsidRPr="004D0C28">
        <w:rPr>
          <w:rFonts w:ascii="Times New Roman" w:eastAsia="Times New Roman" w:hAnsi="Times New Roman" w:cs="Times New Roman"/>
          <w:sz w:val="28"/>
          <w:szCs w:val="28"/>
        </w:rPr>
        <w:t>з</w:t>
      </w:r>
      <w:proofErr w:type="spellEnd"/>
      <w:r w:rsidRPr="004D0C28">
        <w:rPr>
          <w:rFonts w:ascii="Times New Roman" w:eastAsia="Times New Roman" w:hAnsi="Times New Roman" w:cs="Times New Roman"/>
          <w:sz w:val="28"/>
          <w:szCs w:val="28"/>
        </w:rPr>
        <w:t xml:space="preserve"> </w:t>
      </w:r>
      <w:proofErr w:type="spellStart"/>
      <w:r w:rsidRPr="004D0C28">
        <w:rPr>
          <w:rFonts w:ascii="Times New Roman" w:eastAsia="Times New Roman" w:hAnsi="Times New Roman" w:cs="Times New Roman"/>
          <w:sz w:val="28"/>
          <w:szCs w:val="28"/>
        </w:rPr>
        <w:t>яких</w:t>
      </w:r>
      <w:proofErr w:type="spellEnd"/>
      <w:r w:rsidRPr="004D0C28">
        <w:rPr>
          <w:rFonts w:ascii="Times New Roman" w:eastAsia="Times New Roman" w:hAnsi="Times New Roman" w:cs="Times New Roman"/>
          <w:sz w:val="28"/>
          <w:szCs w:val="28"/>
        </w:rPr>
        <w:t xml:space="preserve"> 3 </w:t>
      </w:r>
      <w:proofErr w:type="spellStart"/>
      <w:r w:rsidRPr="004D0C28">
        <w:rPr>
          <w:rFonts w:ascii="Times New Roman" w:eastAsia="Times New Roman" w:hAnsi="Times New Roman" w:cs="Times New Roman"/>
          <w:sz w:val="28"/>
          <w:szCs w:val="28"/>
        </w:rPr>
        <w:t>групи</w:t>
      </w:r>
      <w:proofErr w:type="spellEnd"/>
      <w:r w:rsidRPr="004D0C28">
        <w:rPr>
          <w:rFonts w:ascii="Times New Roman" w:eastAsia="Times New Roman" w:hAnsi="Times New Roman" w:cs="Times New Roman"/>
          <w:sz w:val="28"/>
          <w:szCs w:val="28"/>
        </w:rPr>
        <w:t xml:space="preserve"> </w:t>
      </w:r>
      <w:proofErr w:type="spellStart"/>
      <w:proofErr w:type="gramStart"/>
      <w:r w:rsidRPr="004D0C28">
        <w:rPr>
          <w:rFonts w:ascii="Times New Roman" w:eastAsia="Times New Roman" w:hAnsi="Times New Roman" w:cs="Times New Roman"/>
          <w:sz w:val="28"/>
          <w:szCs w:val="28"/>
        </w:rPr>
        <w:t>спец</w:t>
      </w:r>
      <w:proofErr w:type="gramEnd"/>
      <w:r>
        <w:rPr>
          <w:rFonts w:ascii="Times New Roman" w:hAnsi="Times New Roman" w:cs="Times New Roman"/>
          <w:sz w:val="28"/>
          <w:szCs w:val="28"/>
        </w:rPr>
        <w:t>іального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призначення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для дітей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порушеннями </w:t>
      </w:r>
      <w:proofErr w:type="spellStart"/>
      <w:r>
        <w:rPr>
          <w:rFonts w:ascii="Times New Roman" w:hAnsi="Times New Roman" w:cs="Times New Roman"/>
          <w:sz w:val="28"/>
          <w:szCs w:val="28"/>
        </w:rPr>
        <w:t>мов</w:t>
      </w:r>
      <w:r>
        <w:rPr>
          <w:rFonts w:ascii="Times New Roman" w:hAnsi="Times New Roman" w:cs="Times New Roman"/>
          <w:sz w:val="28"/>
          <w:szCs w:val="28"/>
          <w:lang w:val="uk-UA"/>
        </w:rPr>
        <w:t>лення</w:t>
      </w:r>
      <w:proofErr w:type="spellEnd"/>
      <w:r>
        <w:rPr>
          <w:rFonts w:ascii="Times New Roman" w:hAnsi="Times New Roman" w:cs="Times New Roman"/>
          <w:sz w:val="28"/>
          <w:szCs w:val="28"/>
        </w:rPr>
        <w:t>)</w:t>
      </w:r>
      <w:r>
        <w:rPr>
          <w:rFonts w:ascii="Times New Roman" w:hAnsi="Times New Roman" w:cs="Times New Roman"/>
          <w:sz w:val="28"/>
          <w:szCs w:val="28"/>
          <w:lang w:val="uk-UA"/>
        </w:rPr>
        <w:t>, 2 – інклюзивні.</w:t>
      </w:r>
    </w:p>
    <w:p w:rsidR="00E45403" w:rsidRDefault="00E45403" w:rsidP="00E4540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Групи формуються за віковими ознаками.</w:t>
      </w:r>
    </w:p>
    <w:p w:rsidR="00AF1E91" w:rsidRDefault="000C7F32" w:rsidP="00AF1E91">
      <w:pPr>
        <w:spacing w:after="0" w:line="240" w:lineRule="auto"/>
        <w:ind w:firstLine="708"/>
        <w:jc w:val="both"/>
        <w:rPr>
          <w:rFonts w:ascii="Times New Roman" w:hAnsi="Times New Roman" w:cs="Times New Roman"/>
          <w:sz w:val="28"/>
          <w:szCs w:val="28"/>
          <w:lang w:val="uk-UA"/>
        </w:rPr>
      </w:pPr>
      <w:r w:rsidRPr="00AF1E91">
        <w:rPr>
          <w:rFonts w:ascii="Times New Roman" w:hAnsi="Times New Roman" w:cs="Times New Roman"/>
          <w:sz w:val="28"/>
          <w:szCs w:val="28"/>
          <w:u w:val="single"/>
          <w:lang w:val="uk-UA"/>
        </w:rPr>
        <w:t>Проектна потужність</w:t>
      </w:r>
      <w:r w:rsidRPr="00AF1E91">
        <w:rPr>
          <w:rFonts w:ascii="Times New Roman" w:hAnsi="Times New Roman" w:cs="Times New Roman"/>
          <w:sz w:val="28"/>
          <w:szCs w:val="28"/>
          <w:lang w:val="uk-UA"/>
        </w:rPr>
        <w:t>: 280 місць.</w:t>
      </w:r>
    </w:p>
    <w:p w:rsidR="00032621" w:rsidRPr="000D192E" w:rsidRDefault="00AF1E91" w:rsidP="00AF1E9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закладі </w:t>
      </w:r>
      <w:r w:rsidR="002F4E6C" w:rsidRPr="00AF1E91">
        <w:rPr>
          <w:rFonts w:ascii="Times New Roman" w:hAnsi="Times New Roman" w:cs="Times New Roman"/>
          <w:sz w:val="28"/>
          <w:szCs w:val="28"/>
          <w:lang w:val="uk-UA"/>
        </w:rPr>
        <w:t xml:space="preserve"> вихову</w:t>
      </w:r>
      <w:r w:rsidR="002F4E6C">
        <w:rPr>
          <w:rFonts w:ascii="Times New Roman" w:hAnsi="Times New Roman" w:cs="Times New Roman"/>
          <w:sz w:val="28"/>
          <w:szCs w:val="28"/>
          <w:lang w:val="uk-UA"/>
        </w:rPr>
        <w:t>є</w:t>
      </w:r>
      <w:r w:rsidR="002F4E6C" w:rsidRPr="00AF1E91">
        <w:rPr>
          <w:rFonts w:ascii="Times New Roman" w:hAnsi="Times New Roman" w:cs="Times New Roman"/>
          <w:sz w:val="28"/>
          <w:szCs w:val="28"/>
          <w:lang w:val="uk-UA"/>
        </w:rPr>
        <w:t>ться 3</w:t>
      </w:r>
      <w:r w:rsidR="00D30565">
        <w:rPr>
          <w:rFonts w:ascii="Times New Roman" w:hAnsi="Times New Roman" w:cs="Times New Roman"/>
          <w:sz w:val="28"/>
          <w:szCs w:val="28"/>
          <w:lang w:val="uk-UA"/>
        </w:rPr>
        <w:t>03</w:t>
      </w:r>
      <w:r w:rsidR="00D30565" w:rsidRPr="00AF1E91">
        <w:rPr>
          <w:rFonts w:ascii="Times New Roman" w:hAnsi="Times New Roman" w:cs="Times New Roman"/>
          <w:sz w:val="28"/>
          <w:szCs w:val="28"/>
          <w:lang w:val="uk-UA"/>
        </w:rPr>
        <w:t xml:space="preserve"> д</w:t>
      </w:r>
      <w:r w:rsidR="00D30565">
        <w:rPr>
          <w:rFonts w:ascii="Times New Roman" w:hAnsi="Times New Roman" w:cs="Times New Roman"/>
          <w:sz w:val="28"/>
          <w:szCs w:val="28"/>
          <w:lang w:val="uk-UA"/>
        </w:rPr>
        <w:t>итини</w:t>
      </w:r>
      <w:r w:rsidR="00032621" w:rsidRPr="00AF1E91">
        <w:rPr>
          <w:rFonts w:ascii="Times New Roman" w:hAnsi="Times New Roman" w:cs="Times New Roman"/>
          <w:sz w:val="28"/>
          <w:szCs w:val="28"/>
          <w:lang w:val="uk-UA"/>
        </w:rPr>
        <w:t>.</w:t>
      </w:r>
    </w:p>
    <w:p w:rsidR="00032621" w:rsidRDefault="00032621" w:rsidP="000C7F32">
      <w:pPr>
        <w:spacing w:after="0" w:line="240" w:lineRule="auto"/>
        <w:jc w:val="both"/>
        <w:rPr>
          <w:rFonts w:ascii="Times New Roman" w:hAnsi="Times New Roman" w:cs="Times New Roman"/>
          <w:color w:val="000000"/>
          <w:sz w:val="28"/>
          <w:szCs w:val="28"/>
          <w:lang w:val="uk-UA"/>
        </w:rPr>
      </w:pPr>
      <w:r w:rsidRPr="00E57F58">
        <w:rPr>
          <w:rFonts w:ascii="Times New Roman" w:hAnsi="Times New Roman" w:cs="Times New Roman"/>
          <w:color w:val="000000"/>
          <w:sz w:val="28"/>
          <w:szCs w:val="28"/>
          <w:lang w:val="uk-UA"/>
        </w:rPr>
        <w:t>Кількість дітей по групах</w:t>
      </w:r>
      <w:r w:rsidR="00E57F58">
        <w:rPr>
          <w:rFonts w:ascii="Times New Roman" w:hAnsi="Times New Roman" w:cs="Times New Roman"/>
          <w:color w:val="000000"/>
          <w:sz w:val="28"/>
          <w:szCs w:val="28"/>
          <w:lang w:val="uk-UA"/>
        </w:rPr>
        <w:t xml:space="preserve"> дещо</w:t>
      </w:r>
      <w:r w:rsidRPr="00E57F58">
        <w:rPr>
          <w:rFonts w:ascii="Times New Roman" w:hAnsi="Times New Roman" w:cs="Times New Roman"/>
          <w:color w:val="000000"/>
          <w:sz w:val="28"/>
          <w:szCs w:val="28"/>
          <w:lang w:val="uk-UA"/>
        </w:rPr>
        <w:t xml:space="preserve"> перевищує</w:t>
      </w:r>
      <w:r w:rsidR="00885636">
        <w:rPr>
          <w:rFonts w:ascii="Times New Roman" w:hAnsi="Times New Roman" w:cs="Times New Roman"/>
          <w:color w:val="000000"/>
          <w:sz w:val="28"/>
          <w:szCs w:val="28"/>
          <w:lang w:val="uk-UA"/>
        </w:rPr>
        <w:t xml:space="preserve"> норму згідно списків</w:t>
      </w:r>
      <w:r w:rsidRPr="00E57F58">
        <w:rPr>
          <w:rFonts w:ascii="Times New Roman" w:hAnsi="Times New Roman" w:cs="Times New Roman"/>
          <w:color w:val="000000"/>
          <w:sz w:val="28"/>
          <w:szCs w:val="28"/>
          <w:lang w:val="uk-UA"/>
        </w:rPr>
        <w:t>, фактичне ж відвідування  відповідає</w:t>
      </w:r>
      <w:r w:rsidR="009915A7">
        <w:rPr>
          <w:rFonts w:ascii="Times New Roman" w:hAnsi="Times New Roman" w:cs="Times New Roman"/>
          <w:color w:val="000000"/>
          <w:sz w:val="28"/>
          <w:szCs w:val="28"/>
          <w:lang w:val="uk-UA"/>
        </w:rPr>
        <w:t xml:space="preserve"> норм</w:t>
      </w:r>
      <w:r w:rsidR="00885636">
        <w:rPr>
          <w:rFonts w:ascii="Times New Roman" w:hAnsi="Times New Roman" w:cs="Times New Roman"/>
          <w:color w:val="000000"/>
          <w:sz w:val="28"/>
          <w:szCs w:val="28"/>
          <w:lang w:val="uk-UA"/>
        </w:rPr>
        <w:t>і</w:t>
      </w:r>
      <w:r w:rsidRPr="00E57F58">
        <w:rPr>
          <w:rFonts w:ascii="Times New Roman" w:hAnsi="Times New Roman" w:cs="Times New Roman"/>
          <w:color w:val="000000"/>
          <w:sz w:val="28"/>
          <w:szCs w:val="28"/>
          <w:lang w:val="uk-UA"/>
        </w:rPr>
        <w:t xml:space="preserve"> (додаток 1).</w:t>
      </w:r>
    </w:p>
    <w:p w:rsidR="000B3018" w:rsidRPr="00F57622" w:rsidRDefault="00F57622" w:rsidP="00F5762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8"/>
          <w:szCs w:val="28"/>
          <w:lang w:val="uk-UA"/>
        </w:rPr>
        <w:t xml:space="preserve">                                                                                                </w:t>
      </w:r>
      <w:r w:rsidRPr="00F57622">
        <w:rPr>
          <w:rFonts w:ascii="Times New Roman" w:hAnsi="Times New Roman" w:cs="Times New Roman"/>
          <w:color w:val="000000"/>
          <w:sz w:val="24"/>
          <w:szCs w:val="24"/>
          <w:lang w:val="uk-UA"/>
        </w:rPr>
        <w:t>Додаток 1</w:t>
      </w:r>
    </w:p>
    <w:tbl>
      <w:tblPr>
        <w:tblStyle w:val="a6"/>
        <w:tblW w:w="0" w:type="auto"/>
        <w:tblLook w:val="04A0"/>
      </w:tblPr>
      <w:tblGrid>
        <w:gridCol w:w="3285"/>
        <w:gridCol w:w="3285"/>
        <w:gridCol w:w="3285"/>
      </w:tblGrid>
      <w:tr w:rsidR="000B3018" w:rsidRPr="000B3018" w:rsidTr="00CC5617">
        <w:tc>
          <w:tcPr>
            <w:tcW w:w="3285" w:type="dxa"/>
          </w:tcPr>
          <w:p w:rsidR="000B3018" w:rsidRPr="000B3018" w:rsidRDefault="000B3018" w:rsidP="000B3018">
            <w:pPr>
              <w:jc w:val="center"/>
              <w:rPr>
                <w:rFonts w:ascii="Times New Roman" w:hAnsi="Times New Roman" w:cs="Times New Roman"/>
                <w:sz w:val="28"/>
                <w:szCs w:val="28"/>
              </w:rPr>
            </w:pPr>
            <w:r w:rsidRPr="000B3018">
              <w:rPr>
                <w:rFonts w:ascii="Times New Roman" w:hAnsi="Times New Roman" w:cs="Times New Roman"/>
                <w:sz w:val="28"/>
                <w:szCs w:val="28"/>
              </w:rPr>
              <w:t>Номер групи</w:t>
            </w:r>
          </w:p>
        </w:tc>
        <w:tc>
          <w:tcPr>
            <w:tcW w:w="3285" w:type="dxa"/>
          </w:tcPr>
          <w:p w:rsidR="000B3018" w:rsidRDefault="000B3018" w:rsidP="000B3018">
            <w:pPr>
              <w:jc w:val="center"/>
              <w:rPr>
                <w:rFonts w:ascii="Times New Roman" w:hAnsi="Times New Roman" w:cs="Times New Roman"/>
                <w:sz w:val="28"/>
                <w:szCs w:val="28"/>
              </w:rPr>
            </w:pPr>
            <w:r w:rsidRPr="000B3018">
              <w:rPr>
                <w:rFonts w:ascii="Times New Roman" w:hAnsi="Times New Roman" w:cs="Times New Roman"/>
                <w:sz w:val="28"/>
                <w:szCs w:val="28"/>
              </w:rPr>
              <w:t>Кількість дітей</w:t>
            </w:r>
          </w:p>
          <w:p w:rsidR="00B916DC" w:rsidRPr="000B3018" w:rsidRDefault="00B916DC" w:rsidP="000B3018">
            <w:pPr>
              <w:jc w:val="center"/>
              <w:rPr>
                <w:rFonts w:ascii="Times New Roman" w:hAnsi="Times New Roman" w:cs="Times New Roman"/>
                <w:sz w:val="28"/>
                <w:szCs w:val="28"/>
              </w:rPr>
            </w:pPr>
            <w:r>
              <w:rPr>
                <w:rFonts w:ascii="Times New Roman" w:hAnsi="Times New Roman" w:cs="Times New Roman"/>
                <w:sz w:val="28"/>
                <w:szCs w:val="28"/>
              </w:rPr>
              <w:t>згідно списку</w:t>
            </w:r>
          </w:p>
        </w:tc>
        <w:tc>
          <w:tcPr>
            <w:tcW w:w="3285" w:type="dxa"/>
          </w:tcPr>
          <w:p w:rsidR="000B3018" w:rsidRPr="000B3018" w:rsidRDefault="00B916DC" w:rsidP="00207573">
            <w:pPr>
              <w:jc w:val="center"/>
              <w:rPr>
                <w:rFonts w:ascii="Times New Roman" w:hAnsi="Times New Roman" w:cs="Times New Roman"/>
                <w:sz w:val="28"/>
                <w:szCs w:val="28"/>
              </w:rPr>
            </w:pPr>
            <w:r>
              <w:rPr>
                <w:rFonts w:ascii="Times New Roman" w:hAnsi="Times New Roman" w:cs="Times New Roman"/>
                <w:sz w:val="28"/>
                <w:szCs w:val="28"/>
              </w:rPr>
              <w:t xml:space="preserve">Середнє </w:t>
            </w:r>
            <w:r w:rsidR="000B3018" w:rsidRPr="000B3018">
              <w:rPr>
                <w:rFonts w:ascii="Times New Roman" w:hAnsi="Times New Roman" w:cs="Times New Roman"/>
                <w:sz w:val="28"/>
                <w:szCs w:val="28"/>
              </w:rPr>
              <w:t xml:space="preserve">відвідування </w:t>
            </w:r>
            <w:r>
              <w:rPr>
                <w:rFonts w:ascii="Times New Roman" w:hAnsi="Times New Roman" w:cs="Times New Roman"/>
                <w:sz w:val="28"/>
                <w:szCs w:val="28"/>
              </w:rPr>
              <w:t xml:space="preserve">за </w:t>
            </w:r>
            <w:r w:rsidR="00207573">
              <w:rPr>
                <w:rFonts w:ascii="Times New Roman" w:hAnsi="Times New Roman" w:cs="Times New Roman"/>
                <w:sz w:val="28"/>
                <w:szCs w:val="28"/>
              </w:rPr>
              <w:t xml:space="preserve">2020-2021 </w:t>
            </w:r>
            <w:proofErr w:type="spellStart"/>
            <w:r w:rsidR="00207573">
              <w:rPr>
                <w:rFonts w:ascii="Times New Roman" w:hAnsi="Times New Roman" w:cs="Times New Roman"/>
                <w:sz w:val="28"/>
                <w:szCs w:val="28"/>
              </w:rPr>
              <w:t>н.</w:t>
            </w:r>
            <w:r>
              <w:rPr>
                <w:rFonts w:ascii="Times New Roman" w:hAnsi="Times New Roman" w:cs="Times New Roman"/>
                <w:sz w:val="28"/>
                <w:szCs w:val="28"/>
              </w:rPr>
              <w:t>р</w:t>
            </w:r>
            <w:proofErr w:type="spellEnd"/>
            <w:r w:rsidR="00207573">
              <w:rPr>
                <w:rFonts w:ascii="Times New Roman" w:hAnsi="Times New Roman" w:cs="Times New Roman"/>
                <w:sz w:val="28"/>
                <w:szCs w:val="28"/>
              </w:rPr>
              <w:t>.</w:t>
            </w:r>
          </w:p>
        </w:tc>
      </w:tr>
      <w:tr w:rsidR="000B3018" w:rsidRPr="000B3018" w:rsidTr="00CC5617">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31</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13</w:t>
            </w:r>
          </w:p>
        </w:tc>
      </w:tr>
      <w:tr w:rsidR="000B3018" w:rsidRPr="000B3018" w:rsidTr="00CC5617">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2</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31</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15</w:t>
            </w:r>
          </w:p>
        </w:tc>
      </w:tr>
      <w:tr w:rsidR="000B3018" w:rsidRPr="000B3018" w:rsidTr="00CC5617">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3</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28</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14</w:t>
            </w:r>
          </w:p>
        </w:tc>
      </w:tr>
      <w:tr w:rsidR="000B3018" w:rsidRPr="000B3018" w:rsidTr="00CC5617">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4</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31</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15</w:t>
            </w:r>
          </w:p>
        </w:tc>
      </w:tr>
      <w:tr w:rsidR="000B3018" w:rsidRPr="000B3018" w:rsidTr="00CC5617">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5</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26</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13</w:t>
            </w:r>
          </w:p>
        </w:tc>
      </w:tr>
      <w:tr w:rsidR="000B3018" w:rsidRPr="000B3018" w:rsidTr="00CC5617">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6</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24</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11</w:t>
            </w:r>
          </w:p>
        </w:tc>
      </w:tr>
      <w:tr w:rsidR="000B3018" w:rsidRPr="000B3018" w:rsidTr="00CC5617">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7</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32</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13</w:t>
            </w:r>
          </w:p>
        </w:tc>
      </w:tr>
      <w:tr w:rsidR="000B3018" w:rsidRPr="000B3018" w:rsidTr="00CC5617">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8</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21</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11</w:t>
            </w:r>
          </w:p>
        </w:tc>
      </w:tr>
      <w:tr w:rsidR="000B3018" w:rsidRPr="000B3018" w:rsidTr="00CC5617">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9</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32</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14</w:t>
            </w:r>
          </w:p>
        </w:tc>
      </w:tr>
      <w:tr w:rsidR="000B3018" w:rsidRPr="000B3018" w:rsidTr="00CC5617">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10</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21</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10</w:t>
            </w:r>
          </w:p>
        </w:tc>
      </w:tr>
      <w:tr w:rsidR="000B3018" w:rsidRPr="000B3018" w:rsidTr="00CC5617">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11</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13</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9</w:t>
            </w:r>
          </w:p>
        </w:tc>
      </w:tr>
      <w:tr w:rsidR="000B3018" w:rsidRPr="000B3018" w:rsidTr="00CC5617">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12</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13</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8</w:t>
            </w:r>
          </w:p>
        </w:tc>
      </w:tr>
      <w:tr w:rsidR="000B3018" w:rsidRPr="000B3018" w:rsidTr="00CC5617">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Разом:</w:t>
            </w:r>
          </w:p>
        </w:tc>
        <w:tc>
          <w:tcPr>
            <w:tcW w:w="3285" w:type="dxa"/>
          </w:tcPr>
          <w:p w:rsidR="000B3018" w:rsidRPr="000B3018" w:rsidRDefault="000B3018" w:rsidP="000B3018">
            <w:pPr>
              <w:rPr>
                <w:rFonts w:ascii="Times New Roman" w:hAnsi="Times New Roman" w:cs="Times New Roman"/>
                <w:sz w:val="28"/>
                <w:szCs w:val="28"/>
              </w:rPr>
            </w:pPr>
            <w:r w:rsidRPr="000B3018">
              <w:rPr>
                <w:rFonts w:ascii="Times New Roman" w:hAnsi="Times New Roman" w:cs="Times New Roman"/>
                <w:sz w:val="28"/>
                <w:szCs w:val="28"/>
              </w:rPr>
              <w:t>303</w:t>
            </w:r>
          </w:p>
        </w:tc>
        <w:tc>
          <w:tcPr>
            <w:tcW w:w="3285" w:type="dxa"/>
          </w:tcPr>
          <w:p w:rsidR="000B3018" w:rsidRPr="000B3018" w:rsidRDefault="000B3018" w:rsidP="000B3018">
            <w:pPr>
              <w:rPr>
                <w:rFonts w:ascii="Times New Roman" w:hAnsi="Times New Roman" w:cs="Times New Roman"/>
                <w:sz w:val="28"/>
                <w:szCs w:val="28"/>
              </w:rPr>
            </w:pPr>
          </w:p>
        </w:tc>
      </w:tr>
    </w:tbl>
    <w:p w:rsidR="000B3018" w:rsidRPr="000B3018" w:rsidRDefault="000B3018" w:rsidP="000B3018">
      <w:pPr>
        <w:spacing w:line="240" w:lineRule="auto"/>
        <w:rPr>
          <w:rFonts w:ascii="Times New Roman" w:hAnsi="Times New Roman" w:cs="Times New Roman"/>
          <w:sz w:val="28"/>
          <w:szCs w:val="28"/>
        </w:rPr>
      </w:pPr>
    </w:p>
    <w:p w:rsidR="00D30565" w:rsidRDefault="00D30565" w:rsidP="00031E42">
      <w:pPr>
        <w:pStyle w:val="a4"/>
        <w:shd w:val="clear" w:color="auto" w:fill="FFFFFF"/>
        <w:spacing w:before="0" w:beforeAutospacing="0" w:after="0" w:afterAutospacing="0"/>
        <w:ind w:firstLine="708"/>
        <w:jc w:val="both"/>
        <w:rPr>
          <w:sz w:val="28"/>
          <w:szCs w:val="28"/>
          <w:lang w:val="uk-UA"/>
        </w:rPr>
      </w:pPr>
    </w:p>
    <w:p w:rsidR="004845EE" w:rsidRPr="00720D57" w:rsidRDefault="004845EE" w:rsidP="00885636">
      <w:pPr>
        <w:pStyle w:val="a4"/>
        <w:shd w:val="clear" w:color="auto" w:fill="FFFFFF"/>
        <w:spacing w:before="0" w:beforeAutospacing="0" w:after="0" w:afterAutospacing="0"/>
        <w:ind w:firstLine="708"/>
        <w:jc w:val="both"/>
        <w:rPr>
          <w:sz w:val="28"/>
          <w:szCs w:val="28"/>
        </w:rPr>
      </w:pPr>
      <w:r>
        <w:rPr>
          <w:sz w:val="28"/>
          <w:szCs w:val="28"/>
          <w:lang w:val="uk-UA"/>
        </w:rPr>
        <w:lastRenderedPageBreak/>
        <w:t xml:space="preserve">Дошкільний </w:t>
      </w:r>
      <w:r w:rsidR="00885636">
        <w:rPr>
          <w:sz w:val="28"/>
          <w:szCs w:val="28"/>
          <w:lang w:val="uk-UA"/>
        </w:rPr>
        <w:t xml:space="preserve">навчальний </w:t>
      </w:r>
      <w:r>
        <w:rPr>
          <w:sz w:val="28"/>
          <w:szCs w:val="28"/>
        </w:rPr>
        <w:t xml:space="preserve">заклад </w:t>
      </w:r>
      <w:r>
        <w:rPr>
          <w:sz w:val="28"/>
          <w:szCs w:val="28"/>
          <w:lang w:val="uk-UA"/>
        </w:rPr>
        <w:t xml:space="preserve">у </w:t>
      </w:r>
      <w:proofErr w:type="spellStart"/>
      <w:r>
        <w:rPr>
          <w:sz w:val="28"/>
          <w:szCs w:val="28"/>
        </w:rPr>
        <w:t>сво</w:t>
      </w:r>
      <w:proofErr w:type="spellEnd"/>
      <w:r>
        <w:rPr>
          <w:sz w:val="28"/>
          <w:szCs w:val="28"/>
          <w:lang w:val="uk-UA"/>
        </w:rPr>
        <w:t>їй</w:t>
      </w:r>
      <w:r>
        <w:rPr>
          <w:sz w:val="28"/>
          <w:szCs w:val="28"/>
        </w:rPr>
        <w:t xml:space="preserve"> </w:t>
      </w:r>
      <w:proofErr w:type="spellStart"/>
      <w:r>
        <w:rPr>
          <w:sz w:val="28"/>
          <w:szCs w:val="28"/>
        </w:rPr>
        <w:t>діяльн</w:t>
      </w:r>
      <w:proofErr w:type="spellEnd"/>
      <w:r>
        <w:rPr>
          <w:sz w:val="28"/>
          <w:szCs w:val="28"/>
          <w:lang w:val="uk-UA"/>
        </w:rPr>
        <w:t>о</w:t>
      </w:r>
      <w:r>
        <w:rPr>
          <w:sz w:val="28"/>
          <w:szCs w:val="28"/>
        </w:rPr>
        <w:t>с</w:t>
      </w:r>
      <w:r>
        <w:rPr>
          <w:sz w:val="28"/>
          <w:szCs w:val="28"/>
          <w:lang w:val="uk-UA"/>
        </w:rPr>
        <w:t>ті керується</w:t>
      </w:r>
      <w:r w:rsidRPr="00720D57">
        <w:rPr>
          <w:sz w:val="28"/>
          <w:szCs w:val="28"/>
        </w:rPr>
        <w:t>:</w:t>
      </w:r>
    </w:p>
    <w:p w:rsidR="004845EE" w:rsidRPr="00720D57" w:rsidRDefault="004845EE" w:rsidP="004845EE">
      <w:pPr>
        <w:pStyle w:val="a4"/>
        <w:shd w:val="clear" w:color="auto" w:fill="FFFFFF"/>
        <w:spacing w:before="0" w:beforeAutospacing="0" w:after="0" w:afterAutospacing="0"/>
        <w:jc w:val="both"/>
        <w:rPr>
          <w:sz w:val="28"/>
          <w:szCs w:val="28"/>
        </w:rPr>
      </w:pPr>
      <w:r>
        <w:rPr>
          <w:sz w:val="28"/>
          <w:szCs w:val="28"/>
        </w:rPr>
        <w:t xml:space="preserve">- </w:t>
      </w:r>
      <w:r w:rsidR="00885636">
        <w:rPr>
          <w:sz w:val="28"/>
          <w:szCs w:val="28"/>
          <w:lang w:val="uk-UA"/>
        </w:rPr>
        <w:t>К</w:t>
      </w:r>
      <w:proofErr w:type="spellStart"/>
      <w:r>
        <w:rPr>
          <w:sz w:val="28"/>
          <w:szCs w:val="28"/>
        </w:rPr>
        <w:t>онституці</w:t>
      </w:r>
      <w:r>
        <w:rPr>
          <w:sz w:val="28"/>
          <w:szCs w:val="28"/>
          <w:lang w:val="uk-UA"/>
        </w:rPr>
        <w:t>єю</w:t>
      </w:r>
      <w:proofErr w:type="spellEnd"/>
      <w:r w:rsidRPr="00720D57">
        <w:rPr>
          <w:sz w:val="28"/>
          <w:szCs w:val="28"/>
        </w:rPr>
        <w:t xml:space="preserve"> </w:t>
      </w:r>
      <w:proofErr w:type="spellStart"/>
      <w:r w:rsidRPr="00720D57">
        <w:rPr>
          <w:sz w:val="28"/>
          <w:szCs w:val="28"/>
        </w:rPr>
        <w:t>України</w:t>
      </w:r>
      <w:proofErr w:type="spellEnd"/>
      <w:r w:rsidRPr="00720D57">
        <w:rPr>
          <w:sz w:val="28"/>
          <w:szCs w:val="28"/>
        </w:rPr>
        <w:t>,</w:t>
      </w:r>
    </w:p>
    <w:p w:rsidR="004845EE" w:rsidRPr="00720D57" w:rsidRDefault="004845EE" w:rsidP="004845EE">
      <w:pPr>
        <w:pStyle w:val="a4"/>
        <w:shd w:val="clear" w:color="auto" w:fill="FFFFFF"/>
        <w:spacing w:before="0" w:beforeAutospacing="0" w:after="0" w:afterAutospacing="0"/>
        <w:jc w:val="both"/>
        <w:rPr>
          <w:sz w:val="28"/>
          <w:szCs w:val="28"/>
        </w:rPr>
      </w:pPr>
      <w:r>
        <w:rPr>
          <w:sz w:val="28"/>
          <w:szCs w:val="28"/>
        </w:rPr>
        <w:t xml:space="preserve">- </w:t>
      </w:r>
      <w:r w:rsidR="00885636">
        <w:rPr>
          <w:sz w:val="28"/>
          <w:szCs w:val="28"/>
          <w:lang w:val="uk-UA"/>
        </w:rPr>
        <w:t>З</w:t>
      </w:r>
      <w:proofErr w:type="spellStart"/>
      <w:r>
        <w:rPr>
          <w:sz w:val="28"/>
          <w:szCs w:val="28"/>
        </w:rPr>
        <w:t>акон</w:t>
      </w:r>
      <w:proofErr w:type="spellEnd"/>
      <w:r>
        <w:rPr>
          <w:sz w:val="28"/>
          <w:szCs w:val="28"/>
          <w:lang w:val="uk-UA"/>
        </w:rPr>
        <w:t>ом</w:t>
      </w:r>
      <w:r w:rsidRPr="00720D57">
        <w:rPr>
          <w:sz w:val="28"/>
          <w:szCs w:val="28"/>
        </w:rPr>
        <w:t xml:space="preserve"> </w:t>
      </w:r>
      <w:proofErr w:type="spellStart"/>
      <w:r w:rsidRPr="00720D57">
        <w:rPr>
          <w:sz w:val="28"/>
          <w:szCs w:val="28"/>
        </w:rPr>
        <w:t>України</w:t>
      </w:r>
      <w:proofErr w:type="spellEnd"/>
      <w:r w:rsidRPr="00720D57">
        <w:rPr>
          <w:sz w:val="28"/>
          <w:szCs w:val="28"/>
        </w:rPr>
        <w:t xml:space="preserve"> «Про </w:t>
      </w:r>
      <w:proofErr w:type="spellStart"/>
      <w:r w:rsidRPr="00720D57">
        <w:rPr>
          <w:sz w:val="28"/>
          <w:szCs w:val="28"/>
        </w:rPr>
        <w:t>освіту</w:t>
      </w:r>
      <w:proofErr w:type="spellEnd"/>
      <w:r w:rsidRPr="00720D57">
        <w:rPr>
          <w:sz w:val="28"/>
          <w:szCs w:val="28"/>
        </w:rPr>
        <w:t>»,</w:t>
      </w:r>
    </w:p>
    <w:p w:rsidR="004845EE" w:rsidRPr="00720D57" w:rsidRDefault="004845EE" w:rsidP="004845EE">
      <w:pPr>
        <w:pStyle w:val="a4"/>
        <w:shd w:val="clear" w:color="auto" w:fill="FFFFFF"/>
        <w:spacing w:before="0" w:beforeAutospacing="0" w:after="0" w:afterAutospacing="0"/>
        <w:jc w:val="both"/>
        <w:rPr>
          <w:sz w:val="28"/>
          <w:szCs w:val="28"/>
        </w:rPr>
      </w:pPr>
      <w:r>
        <w:rPr>
          <w:sz w:val="28"/>
          <w:szCs w:val="28"/>
        </w:rPr>
        <w:t xml:space="preserve">- </w:t>
      </w:r>
      <w:r w:rsidR="00885636">
        <w:rPr>
          <w:sz w:val="28"/>
          <w:szCs w:val="28"/>
          <w:lang w:val="uk-UA"/>
        </w:rPr>
        <w:t>З</w:t>
      </w:r>
      <w:proofErr w:type="spellStart"/>
      <w:r>
        <w:rPr>
          <w:sz w:val="28"/>
          <w:szCs w:val="28"/>
        </w:rPr>
        <w:t>акон</w:t>
      </w:r>
      <w:proofErr w:type="spellEnd"/>
      <w:r>
        <w:rPr>
          <w:sz w:val="28"/>
          <w:szCs w:val="28"/>
          <w:lang w:val="uk-UA"/>
        </w:rPr>
        <w:t>ом</w:t>
      </w:r>
      <w:r w:rsidRPr="00720D57">
        <w:rPr>
          <w:sz w:val="28"/>
          <w:szCs w:val="28"/>
        </w:rPr>
        <w:t xml:space="preserve"> </w:t>
      </w:r>
      <w:proofErr w:type="spellStart"/>
      <w:r w:rsidRPr="00720D57">
        <w:rPr>
          <w:sz w:val="28"/>
          <w:szCs w:val="28"/>
        </w:rPr>
        <w:t>України</w:t>
      </w:r>
      <w:proofErr w:type="spellEnd"/>
      <w:r w:rsidRPr="00720D57">
        <w:rPr>
          <w:sz w:val="28"/>
          <w:szCs w:val="28"/>
        </w:rPr>
        <w:t xml:space="preserve"> «Про </w:t>
      </w:r>
      <w:proofErr w:type="spellStart"/>
      <w:r w:rsidRPr="00720D57">
        <w:rPr>
          <w:sz w:val="28"/>
          <w:szCs w:val="28"/>
        </w:rPr>
        <w:t>дошкільну</w:t>
      </w:r>
      <w:proofErr w:type="spellEnd"/>
      <w:r w:rsidRPr="00720D57">
        <w:rPr>
          <w:sz w:val="28"/>
          <w:szCs w:val="28"/>
        </w:rPr>
        <w:t xml:space="preserve"> </w:t>
      </w:r>
      <w:proofErr w:type="spellStart"/>
      <w:r w:rsidRPr="00720D57">
        <w:rPr>
          <w:sz w:val="28"/>
          <w:szCs w:val="28"/>
        </w:rPr>
        <w:t>освіту</w:t>
      </w:r>
      <w:proofErr w:type="spellEnd"/>
      <w:r w:rsidRPr="00720D57">
        <w:rPr>
          <w:sz w:val="28"/>
          <w:szCs w:val="28"/>
        </w:rPr>
        <w:t>»,</w:t>
      </w:r>
    </w:p>
    <w:p w:rsidR="004845EE" w:rsidRDefault="004845EE" w:rsidP="004845EE">
      <w:pPr>
        <w:pStyle w:val="a4"/>
        <w:shd w:val="clear" w:color="auto" w:fill="FFFFFF"/>
        <w:spacing w:before="0" w:beforeAutospacing="0" w:after="0" w:afterAutospacing="0"/>
        <w:jc w:val="both"/>
        <w:rPr>
          <w:sz w:val="28"/>
          <w:szCs w:val="28"/>
          <w:lang w:val="uk-UA"/>
        </w:rPr>
      </w:pPr>
      <w:r>
        <w:rPr>
          <w:sz w:val="28"/>
          <w:szCs w:val="28"/>
        </w:rPr>
        <w:t xml:space="preserve">- </w:t>
      </w:r>
      <w:proofErr w:type="spellStart"/>
      <w:r w:rsidRPr="00720D57">
        <w:rPr>
          <w:sz w:val="28"/>
          <w:szCs w:val="28"/>
        </w:rPr>
        <w:t>Положення</w:t>
      </w:r>
      <w:proofErr w:type="spellEnd"/>
      <w:r>
        <w:rPr>
          <w:sz w:val="28"/>
          <w:szCs w:val="28"/>
          <w:lang w:val="uk-UA"/>
        </w:rPr>
        <w:t>м</w:t>
      </w:r>
      <w:r w:rsidRPr="00720D57">
        <w:rPr>
          <w:sz w:val="28"/>
          <w:szCs w:val="28"/>
        </w:rPr>
        <w:t xml:space="preserve"> п</w:t>
      </w:r>
      <w:r>
        <w:rPr>
          <w:sz w:val="28"/>
          <w:szCs w:val="28"/>
        </w:rPr>
        <w:t xml:space="preserve">ро </w:t>
      </w:r>
      <w:proofErr w:type="spellStart"/>
      <w:r>
        <w:rPr>
          <w:sz w:val="28"/>
          <w:szCs w:val="28"/>
        </w:rPr>
        <w:t>дошкільний</w:t>
      </w:r>
      <w:proofErr w:type="spellEnd"/>
      <w:r>
        <w:rPr>
          <w:sz w:val="28"/>
          <w:szCs w:val="28"/>
        </w:rPr>
        <w:t xml:space="preserve"> </w:t>
      </w:r>
      <w:proofErr w:type="spellStart"/>
      <w:r>
        <w:rPr>
          <w:sz w:val="28"/>
          <w:szCs w:val="28"/>
        </w:rPr>
        <w:t>навчальний</w:t>
      </w:r>
      <w:proofErr w:type="spellEnd"/>
      <w:r>
        <w:rPr>
          <w:sz w:val="28"/>
          <w:szCs w:val="28"/>
        </w:rPr>
        <w:t xml:space="preserve"> заклад</w:t>
      </w:r>
      <w:r w:rsidRPr="00720D57">
        <w:rPr>
          <w:sz w:val="28"/>
          <w:szCs w:val="28"/>
        </w:rPr>
        <w:t>,</w:t>
      </w:r>
    </w:p>
    <w:p w:rsidR="004845EE" w:rsidRPr="002772D8" w:rsidRDefault="004845EE" w:rsidP="004845EE">
      <w:pPr>
        <w:pStyle w:val="a4"/>
        <w:shd w:val="clear" w:color="auto" w:fill="FFFFFF"/>
        <w:spacing w:before="0" w:beforeAutospacing="0" w:after="0" w:afterAutospacing="0"/>
        <w:jc w:val="both"/>
        <w:rPr>
          <w:sz w:val="28"/>
          <w:szCs w:val="28"/>
          <w:lang w:val="uk-UA"/>
        </w:rPr>
      </w:pPr>
      <w:r>
        <w:rPr>
          <w:sz w:val="28"/>
          <w:szCs w:val="28"/>
          <w:lang w:val="uk-UA"/>
        </w:rPr>
        <w:t>- власним Статутом,</w:t>
      </w:r>
    </w:p>
    <w:p w:rsidR="004845EE" w:rsidRPr="001A0138" w:rsidRDefault="004845EE" w:rsidP="004845EE">
      <w:pPr>
        <w:pStyle w:val="a4"/>
        <w:shd w:val="clear" w:color="auto" w:fill="FFFFFF"/>
        <w:spacing w:before="0" w:beforeAutospacing="0" w:after="0" w:afterAutospacing="0"/>
        <w:jc w:val="both"/>
        <w:rPr>
          <w:sz w:val="28"/>
          <w:szCs w:val="28"/>
          <w:lang w:val="uk-UA"/>
        </w:rPr>
      </w:pPr>
      <w:r>
        <w:rPr>
          <w:sz w:val="28"/>
          <w:szCs w:val="28"/>
        </w:rPr>
        <w:t>- Базов</w:t>
      </w:r>
      <w:proofErr w:type="spellStart"/>
      <w:r>
        <w:rPr>
          <w:sz w:val="28"/>
          <w:szCs w:val="28"/>
          <w:lang w:val="uk-UA"/>
        </w:rPr>
        <w:t>им</w:t>
      </w:r>
      <w:proofErr w:type="spellEnd"/>
      <w:r w:rsidRPr="00720D57">
        <w:rPr>
          <w:sz w:val="28"/>
          <w:szCs w:val="28"/>
        </w:rPr>
        <w:t xml:space="preserve"> комп</w:t>
      </w:r>
      <w:r>
        <w:rPr>
          <w:sz w:val="28"/>
          <w:szCs w:val="28"/>
        </w:rPr>
        <w:t>онент</w:t>
      </w:r>
      <w:r>
        <w:rPr>
          <w:sz w:val="28"/>
          <w:szCs w:val="28"/>
          <w:lang w:val="uk-UA"/>
        </w:rPr>
        <w:t>ом</w:t>
      </w:r>
      <w:r>
        <w:rPr>
          <w:sz w:val="28"/>
          <w:szCs w:val="28"/>
        </w:rPr>
        <w:t xml:space="preserve">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proofErr w:type="gramStart"/>
      <w:r>
        <w:rPr>
          <w:sz w:val="28"/>
          <w:szCs w:val="28"/>
        </w:rPr>
        <w:t xml:space="preserve"> </w:t>
      </w:r>
      <w:r>
        <w:rPr>
          <w:sz w:val="28"/>
          <w:szCs w:val="28"/>
          <w:lang w:val="uk-UA"/>
        </w:rPr>
        <w:t>,</w:t>
      </w:r>
      <w:proofErr w:type="gramEnd"/>
    </w:p>
    <w:p w:rsidR="004845EE" w:rsidRDefault="004845EE" w:rsidP="004845EE">
      <w:pPr>
        <w:pStyle w:val="a4"/>
        <w:shd w:val="clear" w:color="auto" w:fill="FFFFFF"/>
        <w:spacing w:before="0" w:beforeAutospacing="0" w:after="0" w:afterAutospacing="0"/>
        <w:jc w:val="both"/>
        <w:rPr>
          <w:sz w:val="28"/>
          <w:szCs w:val="28"/>
          <w:lang w:val="uk-UA"/>
        </w:rPr>
      </w:pPr>
      <w:r>
        <w:rPr>
          <w:sz w:val="28"/>
          <w:szCs w:val="28"/>
        </w:rPr>
        <w:t xml:space="preserve">- </w:t>
      </w:r>
      <w:r>
        <w:rPr>
          <w:sz w:val="28"/>
          <w:szCs w:val="28"/>
          <w:lang w:val="uk-UA"/>
        </w:rPr>
        <w:t>о</w:t>
      </w:r>
      <w:proofErr w:type="spellStart"/>
      <w:r w:rsidRPr="00720D57">
        <w:rPr>
          <w:sz w:val="28"/>
          <w:szCs w:val="28"/>
        </w:rPr>
        <w:t>світнь</w:t>
      </w:r>
      <w:r>
        <w:rPr>
          <w:sz w:val="28"/>
          <w:szCs w:val="28"/>
        </w:rPr>
        <w:t>о</w:t>
      </w:r>
      <w:proofErr w:type="spellEnd"/>
      <w:r>
        <w:rPr>
          <w:sz w:val="28"/>
          <w:szCs w:val="28"/>
          <w:lang w:val="uk-UA"/>
        </w:rPr>
        <w:t>ю</w:t>
      </w:r>
      <w:r>
        <w:rPr>
          <w:sz w:val="28"/>
          <w:szCs w:val="28"/>
        </w:rPr>
        <w:t xml:space="preserve"> </w:t>
      </w:r>
      <w:proofErr w:type="spellStart"/>
      <w:r>
        <w:rPr>
          <w:sz w:val="28"/>
          <w:szCs w:val="28"/>
        </w:rPr>
        <w:t>програм</w:t>
      </w:r>
      <w:r>
        <w:rPr>
          <w:sz w:val="28"/>
          <w:szCs w:val="28"/>
          <w:lang w:val="uk-UA"/>
        </w:rPr>
        <w:t>ою</w:t>
      </w:r>
      <w:proofErr w:type="spellEnd"/>
      <w:r>
        <w:rPr>
          <w:sz w:val="28"/>
          <w:szCs w:val="28"/>
        </w:rPr>
        <w:t xml:space="preserve"> для </w:t>
      </w:r>
      <w:proofErr w:type="spellStart"/>
      <w:r>
        <w:rPr>
          <w:sz w:val="28"/>
          <w:szCs w:val="28"/>
        </w:rPr>
        <w:t>дітей</w:t>
      </w:r>
      <w:proofErr w:type="spellEnd"/>
      <w:r>
        <w:rPr>
          <w:sz w:val="28"/>
          <w:szCs w:val="28"/>
        </w:rPr>
        <w:t xml:space="preserve"> </w:t>
      </w:r>
      <w:proofErr w:type="spellStart"/>
      <w:r>
        <w:rPr>
          <w:sz w:val="28"/>
          <w:szCs w:val="28"/>
        </w:rPr>
        <w:t>від</w:t>
      </w:r>
      <w:proofErr w:type="spellEnd"/>
      <w:r>
        <w:rPr>
          <w:sz w:val="28"/>
          <w:szCs w:val="28"/>
        </w:rPr>
        <w:t xml:space="preserve"> 2 до </w:t>
      </w:r>
      <w:r>
        <w:rPr>
          <w:sz w:val="28"/>
          <w:szCs w:val="28"/>
          <w:lang w:val="uk-UA"/>
        </w:rPr>
        <w:t>7</w:t>
      </w:r>
      <w:r>
        <w:rPr>
          <w:sz w:val="28"/>
          <w:szCs w:val="28"/>
        </w:rPr>
        <w:t xml:space="preserve"> </w:t>
      </w:r>
      <w:proofErr w:type="spellStart"/>
      <w:r>
        <w:rPr>
          <w:sz w:val="28"/>
          <w:szCs w:val="28"/>
        </w:rPr>
        <w:t>років</w:t>
      </w:r>
      <w:proofErr w:type="spellEnd"/>
      <w:r>
        <w:rPr>
          <w:sz w:val="28"/>
          <w:szCs w:val="28"/>
        </w:rPr>
        <w:t xml:space="preserve"> </w:t>
      </w:r>
      <w:r>
        <w:rPr>
          <w:sz w:val="28"/>
          <w:szCs w:val="28"/>
          <w:lang w:val="uk-UA"/>
        </w:rPr>
        <w:t>«Дитина»,</w:t>
      </w:r>
    </w:p>
    <w:p w:rsidR="00AE3669" w:rsidRDefault="004845EE" w:rsidP="00AE3669">
      <w:pPr>
        <w:pStyle w:val="a4"/>
        <w:shd w:val="clear" w:color="auto" w:fill="FFFFFF"/>
        <w:spacing w:before="0" w:beforeAutospacing="0" w:after="0" w:afterAutospacing="0"/>
        <w:jc w:val="both"/>
        <w:rPr>
          <w:sz w:val="28"/>
          <w:szCs w:val="28"/>
          <w:lang w:val="uk-UA"/>
        </w:rPr>
      </w:pPr>
      <w:r>
        <w:rPr>
          <w:sz w:val="28"/>
          <w:szCs w:val="28"/>
          <w:lang w:val="uk-UA"/>
        </w:rPr>
        <w:t>- іншими нормативно-правовими актами.</w:t>
      </w:r>
    </w:p>
    <w:p w:rsidR="00032621" w:rsidRDefault="00032621" w:rsidP="002C2656">
      <w:pPr>
        <w:pStyle w:val="a4"/>
        <w:shd w:val="clear" w:color="auto" w:fill="FFFFFF"/>
        <w:spacing w:before="0" w:beforeAutospacing="0" w:after="0" w:afterAutospacing="0"/>
        <w:ind w:firstLine="708"/>
        <w:jc w:val="both"/>
        <w:rPr>
          <w:sz w:val="28"/>
          <w:szCs w:val="28"/>
          <w:lang w:val="uk-UA"/>
        </w:rPr>
      </w:pPr>
      <w:r w:rsidRPr="00977891">
        <w:rPr>
          <w:sz w:val="28"/>
          <w:szCs w:val="28"/>
          <w:lang w:val="uk-UA"/>
        </w:rPr>
        <w:t>Діяльність</w:t>
      </w:r>
      <w:r w:rsidR="00C60FA9">
        <w:rPr>
          <w:sz w:val="28"/>
          <w:szCs w:val="28"/>
          <w:lang w:val="uk-UA"/>
        </w:rPr>
        <w:t xml:space="preserve"> </w:t>
      </w:r>
      <w:r w:rsidR="00FE04D1">
        <w:rPr>
          <w:sz w:val="28"/>
          <w:szCs w:val="28"/>
          <w:lang w:val="uk-UA"/>
        </w:rPr>
        <w:t xml:space="preserve">дошкільного </w:t>
      </w:r>
      <w:r w:rsidR="00C60FA9">
        <w:rPr>
          <w:sz w:val="28"/>
          <w:szCs w:val="28"/>
          <w:lang w:val="uk-UA"/>
        </w:rPr>
        <w:t>закладу спрямовувалась</w:t>
      </w:r>
      <w:r w:rsidRPr="00977891">
        <w:rPr>
          <w:sz w:val="28"/>
          <w:szCs w:val="28"/>
          <w:lang w:val="uk-UA"/>
        </w:rPr>
        <w:t xml:space="preserve">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w:t>
      </w:r>
      <w:r w:rsidR="002C2656">
        <w:rPr>
          <w:sz w:val="28"/>
          <w:szCs w:val="28"/>
          <w:lang w:val="uk-UA"/>
        </w:rPr>
        <w:t>створення умов для особистісного становлення  і творчої самореалізації кожної дитини, формування її життєвої компетенції, розвиток в неї ціннісного ставлення до світу.</w:t>
      </w:r>
    </w:p>
    <w:p w:rsidR="002D4558" w:rsidRPr="002D4558" w:rsidRDefault="002D4558" w:rsidP="002D4558">
      <w:pPr>
        <w:spacing w:after="120" w:line="240" w:lineRule="auto"/>
        <w:ind w:firstLine="709"/>
        <w:contextualSpacing/>
        <w:jc w:val="both"/>
        <w:rPr>
          <w:rFonts w:ascii="Times New Roman" w:hAnsi="Times New Roman" w:cs="Times New Roman"/>
          <w:sz w:val="28"/>
          <w:szCs w:val="28"/>
          <w:lang w:val="uk-UA"/>
        </w:rPr>
      </w:pPr>
      <w:r w:rsidRPr="00E844C3">
        <w:rPr>
          <w:rFonts w:ascii="Times New Roman" w:eastAsia="Times New Roman" w:hAnsi="Times New Roman" w:cs="Times New Roman"/>
          <w:sz w:val="28"/>
          <w:szCs w:val="28"/>
          <w:lang w:val="uk-UA"/>
        </w:rPr>
        <w:t>Дошкільний</w:t>
      </w:r>
      <w:r>
        <w:rPr>
          <w:rFonts w:ascii="Times New Roman" w:eastAsia="Times New Roman" w:hAnsi="Times New Roman" w:cs="Times New Roman"/>
          <w:sz w:val="28"/>
          <w:szCs w:val="28"/>
          <w:lang w:val="uk-UA"/>
        </w:rPr>
        <w:t xml:space="preserve"> навчальний заклад повністю укомплектований </w:t>
      </w:r>
      <w:r w:rsidRPr="00E844C3">
        <w:rPr>
          <w:rFonts w:ascii="Times New Roman" w:eastAsia="Times New Roman" w:hAnsi="Times New Roman" w:cs="Times New Roman"/>
          <w:sz w:val="28"/>
          <w:szCs w:val="28"/>
          <w:lang w:val="uk-UA"/>
        </w:rPr>
        <w:t>кадрами</w:t>
      </w:r>
      <w:r>
        <w:rPr>
          <w:rFonts w:ascii="Times New Roman" w:eastAsia="Times New Roman" w:hAnsi="Times New Roman" w:cs="Times New Roman"/>
          <w:sz w:val="28"/>
          <w:szCs w:val="28"/>
          <w:lang w:val="uk-UA"/>
        </w:rPr>
        <w:t xml:space="preserve"> </w:t>
      </w:r>
      <w:r w:rsidRPr="00E844C3">
        <w:rPr>
          <w:rFonts w:ascii="Times New Roman" w:hAnsi="Times New Roman" w:cs="Times New Roman"/>
          <w:sz w:val="28"/>
          <w:szCs w:val="28"/>
          <w:lang w:val="uk-UA"/>
        </w:rPr>
        <w:t>згі</w:t>
      </w:r>
      <w:r w:rsidR="00684201">
        <w:rPr>
          <w:rFonts w:ascii="Times New Roman" w:hAnsi="Times New Roman" w:cs="Times New Roman"/>
          <w:sz w:val="28"/>
          <w:szCs w:val="28"/>
          <w:lang w:val="uk-UA"/>
        </w:rPr>
        <w:t xml:space="preserve">дно штатного розпису: </w:t>
      </w:r>
      <w:r w:rsidRPr="00E844C3">
        <w:rPr>
          <w:rFonts w:ascii="Times New Roman" w:hAnsi="Times New Roman" w:cs="Times New Roman"/>
          <w:sz w:val="28"/>
          <w:szCs w:val="28"/>
          <w:lang w:val="uk-UA"/>
        </w:rPr>
        <w:t>педагогічним та обслуговуючим персоналом</w:t>
      </w:r>
      <w:r w:rsidR="00684201">
        <w:rPr>
          <w:rFonts w:ascii="Times New Roman" w:hAnsi="Times New Roman" w:cs="Times New Roman"/>
          <w:sz w:val="28"/>
          <w:szCs w:val="28"/>
          <w:lang w:val="uk-UA"/>
        </w:rPr>
        <w:t>, спеціалістами</w:t>
      </w:r>
      <w:r w:rsidRPr="00E844C3">
        <w:rPr>
          <w:rFonts w:ascii="Times New Roman" w:hAnsi="Times New Roman" w:cs="Times New Roman"/>
          <w:sz w:val="28"/>
          <w:szCs w:val="28"/>
          <w:lang w:val="uk-UA"/>
        </w:rPr>
        <w:t xml:space="preserve">, який налічував </w:t>
      </w:r>
      <w:r>
        <w:rPr>
          <w:rFonts w:ascii="Times New Roman" w:hAnsi="Times New Roman" w:cs="Times New Roman"/>
          <w:sz w:val="28"/>
          <w:szCs w:val="28"/>
          <w:lang w:val="uk-UA"/>
        </w:rPr>
        <w:t xml:space="preserve"> </w:t>
      </w:r>
      <w:r w:rsidRPr="002D4558">
        <w:rPr>
          <w:rFonts w:ascii="Times New Roman" w:hAnsi="Times New Roman" w:cs="Times New Roman"/>
          <w:sz w:val="28"/>
          <w:szCs w:val="28"/>
          <w:lang w:val="uk-UA"/>
        </w:rPr>
        <w:t xml:space="preserve">69 осіб. </w:t>
      </w:r>
    </w:p>
    <w:p w:rsidR="002D4558" w:rsidRDefault="002D4558" w:rsidP="002D4558">
      <w:pPr>
        <w:spacing w:after="120"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Освітній процес забезпечували 33</w:t>
      </w:r>
      <w:r w:rsidRPr="0044650F">
        <w:rPr>
          <w:rFonts w:ascii="Times New Roman" w:eastAsia="Times New Roman" w:hAnsi="Times New Roman" w:cs="Times New Roman"/>
          <w:sz w:val="28"/>
          <w:szCs w:val="28"/>
          <w:lang w:val="uk-UA"/>
        </w:rPr>
        <w:t xml:space="preserve"> п</w:t>
      </w:r>
      <w:r>
        <w:rPr>
          <w:rFonts w:ascii="Times New Roman" w:eastAsia="Times New Roman" w:hAnsi="Times New Roman" w:cs="Times New Roman"/>
          <w:sz w:val="28"/>
          <w:szCs w:val="28"/>
          <w:lang w:val="uk-UA"/>
        </w:rPr>
        <w:t>едагоги: 25 вихователів, 2</w:t>
      </w:r>
      <w:r w:rsidRPr="00E844C3">
        <w:rPr>
          <w:rFonts w:ascii="Times New Roman" w:eastAsia="Times New Roman" w:hAnsi="Times New Roman" w:cs="Times New Roman"/>
          <w:sz w:val="28"/>
          <w:szCs w:val="28"/>
          <w:lang w:val="uk-UA"/>
        </w:rPr>
        <w:t xml:space="preserve"> вчителя-логопеда,</w:t>
      </w:r>
      <w:r>
        <w:rPr>
          <w:rFonts w:ascii="Times New Roman" w:eastAsia="Times New Roman" w:hAnsi="Times New Roman" w:cs="Times New Roman"/>
          <w:sz w:val="28"/>
          <w:szCs w:val="28"/>
          <w:lang w:val="uk-UA"/>
        </w:rPr>
        <w:t xml:space="preserve"> 2 асистента вихователя, 2 музичних керівники, вихователь-методист, завідувач. З них повну вищу освіту мають</w:t>
      </w:r>
      <w:r w:rsidRPr="00E844C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24</w:t>
      </w:r>
      <w:r w:rsidRPr="00E844C3">
        <w:rPr>
          <w:rFonts w:ascii="Times New Roman" w:eastAsia="Times New Roman" w:hAnsi="Times New Roman" w:cs="Times New Roman"/>
          <w:sz w:val="28"/>
          <w:szCs w:val="28"/>
          <w:lang w:val="uk-UA"/>
        </w:rPr>
        <w:t xml:space="preserve"> педагога, </w:t>
      </w:r>
      <w:r>
        <w:rPr>
          <w:rFonts w:ascii="Times New Roman" w:eastAsia="Times New Roman" w:hAnsi="Times New Roman" w:cs="Times New Roman"/>
          <w:sz w:val="28"/>
          <w:szCs w:val="28"/>
          <w:lang w:val="uk-UA"/>
        </w:rPr>
        <w:t>середню-спеціальну</w:t>
      </w:r>
      <w:r w:rsidRPr="00E844C3">
        <w:rPr>
          <w:rFonts w:ascii="Times New Roman" w:eastAsia="Times New Roman" w:hAnsi="Times New Roman" w:cs="Times New Roman"/>
          <w:sz w:val="28"/>
          <w:szCs w:val="28"/>
          <w:lang w:val="uk-UA"/>
        </w:rPr>
        <w:t xml:space="preserve"> – </w:t>
      </w:r>
      <w:r w:rsidR="00D92F50">
        <w:rPr>
          <w:rFonts w:ascii="Times New Roman" w:eastAsia="Times New Roman" w:hAnsi="Times New Roman" w:cs="Times New Roman"/>
          <w:sz w:val="28"/>
          <w:szCs w:val="28"/>
          <w:lang w:val="uk-UA"/>
        </w:rPr>
        <w:t>9</w:t>
      </w:r>
      <w:r w:rsidR="001A6BAD">
        <w:rPr>
          <w:rFonts w:ascii="Times New Roman" w:eastAsia="Times New Roman" w:hAnsi="Times New Roman" w:cs="Times New Roman"/>
          <w:sz w:val="28"/>
          <w:szCs w:val="28"/>
          <w:lang w:val="uk-UA"/>
        </w:rPr>
        <w:t xml:space="preserve"> </w:t>
      </w:r>
    </w:p>
    <w:p w:rsidR="001A6BAD" w:rsidRPr="009904B4" w:rsidRDefault="001A6BAD" w:rsidP="001A6BAD">
      <w:pPr>
        <w:spacing w:after="120" w:line="240" w:lineRule="auto"/>
        <w:ind w:firstLine="709"/>
        <w:contextualSpacing/>
        <w:jc w:val="both"/>
        <w:rPr>
          <w:rFonts w:ascii="Times New Roman" w:eastAsia="Times New Roman" w:hAnsi="Times New Roman" w:cs="Times New Roman"/>
          <w:sz w:val="24"/>
          <w:szCs w:val="24"/>
          <w:lang w:val="uk-UA"/>
        </w:rPr>
      </w:pPr>
      <w:r w:rsidRPr="009904B4">
        <w:rPr>
          <w:rFonts w:ascii="Times New Roman" w:eastAsia="Times New Roman" w:hAnsi="Times New Roman" w:cs="Times New Roman"/>
          <w:sz w:val="24"/>
          <w:szCs w:val="24"/>
          <w:lang w:val="uk-UA"/>
        </w:rPr>
        <w:t xml:space="preserve">                                                                                                              </w:t>
      </w:r>
      <w:r w:rsidR="009904B4">
        <w:rPr>
          <w:rFonts w:ascii="Times New Roman" w:eastAsia="Times New Roman" w:hAnsi="Times New Roman" w:cs="Times New Roman"/>
          <w:sz w:val="24"/>
          <w:szCs w:val="24"/>
          <w:lang w:val="uk-UA"/>
        </w:rPr>
        <w:t xml:space="preserve">                  </w:t>
      </w:r>
      <w:r w:rsidRPr="009904B4">
        <w:rPr>
          <w:rFonts w:ascii="Times New Roman" w:eastAsia="Times New Roman" w:hAnsi="Times New Roman" w:cs="Times New Roman"/>
          <w:sz w:val="24"/>
          <w:szCs w:val="24"/>
          <w:lang w:val="uk-UA"/>
        </w:rPr>
        <w:t xml:space="preserve"> (Додаток 2)</w:t>
      </w:r>
    </w:p>
    <w:p w:rsidR="00D3704E" w:rsidRDefault="001A6BAD" w:rsidP="002D4558">
      <w:pPr>
        <w:spacing w:after="120"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893445</wp:posOffset>
            </wp:positionH>
            <wp:positionV relativeFrom="paragraph">
              <wp:posOffset>19685</wp:posOffset>
            </wp:positionV>
            <wp:extent cx="4533900" cy="2202180"/>
            <wp:effectExtent l="19050" t="0" r="19050" b="7620"/>
            <wp:wrapNone/>
            <wp:docPr id="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D3704E"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D3704E"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D3704E"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D3704E"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D3704E"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D3704E"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D3704E"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D3704E"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D3704E"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D3704E"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6C3A2C" w:rsidRPr="00F0141E" w:rsidRDefault="009904B4" w:rsidP="009904B4">
      <w:pPr>
        <w:spacing w:after="12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C3A2C" w:rsidRPr="00F0141E">
        <w:rPr>
          <w:rFonts w:ascii="Times New Roman" w:eastAsia="Times New Roman" w:hAnsi="Times New Roman" w:cs="Times New Roman"/>
          <w:sz w:val="24"/>
          <w:szCs w:val="24"/>
          <w:lang w:val="uk-UA"/>
        </w:rPr>
        <w:t>(Додаток 3)</w:t>
      </w:r>
    </w:p>
    <w:p w:rsidR="000E431F" w:rsidRDefault="009904B4" w:rsidP="002D4558">
      <w:pPr>
        <w:spacing w:after="120"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969645</wp:posOffset>
            </wp:positionH>
            <wp:positionV relativeFrom="paragraph">
              <wp:posOffset>53340</wp:posOffset>
            </wp:positionV>
            <wp:extent cx="4533900" cy="2505075"/>
            <wp:effectExtent l="19050" t="0" r="19050" b="0"/>
            <wp:wrapNone/>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0E431F" w:rsidRDefault="000E431F" w:rsidP="002D4558">
      <w:pPr>
        <w:spacing w:after="120" w:line="240" w:lineRule="auto"/>
        <w:ind w:firstLine="709"/>
        <w:contextualSpacing/>
        <w:jc w:val="both"/>
        <w:rPr>
          <w:rFonts w:ascii="Times New Roman" w:eastAsia="Times New Roman" w:hAnsi="Times New Roman" w:cs="Times New Roman"/>
          <w:sz w:val="28"/>
          <w:szCs w:val="28"/>
          <w:lang w:val="uk-UA"/>
        </w:rPr>
      </w:pPr>
    </w:p>
    <w:p w:rsidR="006C3A2C" w:rsidRDefault="006C3A2C" w:rsidP="00526C4C">
      <w:pPr>
        <w:spacing w:after="0" w:line="240" w:lineRule="auto"/>
        <w:ind w:firstLine="708"/>
        <w:jc w:val="both"/>
        <w:rPr>
          <w:rFonts w:ascii="Times New Roman" w:eastAsia="Times New Roman" w:hAnsi="Times New Roman" w:cs="Times New Roman"/>
          <w:sz w:val="28"/>
          <w:szCs w:val="28"/>
          <w:lang w:val="uk-UA" w:eastAsia="uk-UA"/>
        </w:rPr>
      </w:pPr>
    </w:p>
    <w:p w:rsidR="006C3A2C" w:rsidRDefault="006C3A2C" w:rsidP="00526C4C">
      <w:pPr>
        <w:spacing w:after="0" w:line="240" w:lineRule="auto"/>
        <w:ind w:firstLine="708"/>
        <w:jc w:val="both"/>
        <w:rPr>
          <w:rFonts w:ascii="Times New Roman" w:eastAsia="Times New Roman" w:hAnsi="Times New Roman" w:cs="Times New Roman"/>
          <w:sz w:val="28"/>
          <w:szCs w:val="28"/>
          <w:lang w:val="uk-UA" w:eastAsia="uk-UA"/>
        </w:rPr>
      </w:pPr>
    </w:p>
    <w:p w:rsidR="006C3A2C" w:rsidRDefault="006C3A2C" w:rsidP="00526C4C">
      <w:pPr>
        <w:spacing w:after="0" w:line="240" w:lineRule="auto"/>
        <w:ind w:firstLine="708"/>
        <w:jc w:val="both"/>
        <w:rPr>
          <w:rFonts w:ascii="Times New Roman" w:eastAsia="Times New Roman" w:hAnsi="Times New Roman" w:cs="Times New Roman"/>
          <w:sz w:val="28"/>
          <w:szCs w:val="28"/>
          <w:lang w:val="uk-UA" w:eastAsia="uk-UA"/>
        </w:rPr>
      </w:pPr>
    </w:p>
    <w:p w:rsidR="006C3A2C" w:rsidRDefault="006C3A2C" w:rsidP="00526C4C">
      <w:pPr>
        <w:spacing w:after="0" w:line="240" w:lineRule="auto"/>
        <w:ind w:firstLine="708"/>
        <w:jc w:val="both"/>
        <w:rPr>
          <w:rFonts w:ascii="Times New Roman" w:eastAsia="Times New Roman" w:hAnsi="Times New Roman" w:cs="Times New Roman"/>
          <w:sz w:val="28"/>
          <w:szCs w:val="28"/>
          <w:lang w:val="uk-UA" w:eastAsia="uk-UA"/>
        </w:rPr>
      </w:pPr>
    </w:p>
    <w:p w:rsidR="006C3A2C" w:rsidRDefault="006C3A2C" w:rsidP="00526C4C">
      <w:pPr>
        <w:spacing w:after="0" w:line="240" w:lineRule="auto"/>
        <w:ind w:firstLine="708"/>
        <w:jc w:val="both"/>
        <w:rPr>
          <w:rFonts w:ascii="Times New Roman" w:eastAsia="Times New Roman" w:hAnsi="Times New Roman" w:cs="Times New Roman"/>
          <w:sz w:val="28"/>
          <w:szCs w:val="28"/>
          <w:lang w:val="uk-UA" w:eastAsia="uk-UA"/>
        </w:rPr>
      </w:pPr>
    </w:p>
    <w:p w:rsidR="006C3A2C" w:rsidRDefault="006C3A2C" w:rsidP="00526C4C">
      <w:pPr>
        <w:spacing w:after="0" w:line="240" w:lineRule="auto"/>
        <w:ind w:firstLine="708"/>
        <w:jc w:val="both"/>
        <w:rPr>
          <w:rFonts w:ascii="Times New Roman" w:eastAsia="Times New Roman" w:hAnsi="Times New Roman" w:cs="Times New Roman"/>
          <w:sz w:val="28"/>
          <w:szCs w:val="28"/>
          <w:lang w:val="uk-UA" w:eastAsia="uk-UA"/>
        </w:rPr>
      </w:pPr>
    </w:p>
    <w:p w:rsidR="006C3A2C" w:rsidRDefault="006C3A2C" w:rsidP="00526C4C">
      <w:pPr>
        <w:spacing w:after="0" w:line="240" w:lineRule="auto"/>
        <w:ind w:firstLine="708"/>
        <w:jc w:val="both"/>
        <w:rPr>
          <w:rFonts w:ascii="Times New Roman" w:eastAsia="Times New Roman" w:hAnsi="Times New Roman" w:cs="Times New Roman"/>
          <w:sz w:val="28"/>
          <w:szCs w:val="28"/>
          <w:lang w:val="uk-UA" w:eastAsia="uk-UA"/>
        </w:rPr>
      </w:pPr>
    </w:p>
    <w:p w:rsidR="006C3A2C" w:rsidRDefault="006C3A2C" w:rsidP="00526C4C">
      <w:pPr>
        <w:spacing w:after="0" w:line="240" w:lineRule="auto"/>
        <w:ind w:firstLine="708"/>
        <w:jc w:val="both"/>
        <w:rPr>
          <w:rFonts w:ascii="Times New Roman" w:eastAsia="Times New Roman" w:hAnsi="Times New Roman" w:cs="Times New Roman"/>
          <w:sz w:val="28"/>
          <w:szCs w:val="28"/>
          <w:lang w:val="uk-UA" w:eastAsia="uk-UA"/>
        </w:rPr>
      </w:pPr>
    </w:p>
    <w:p w:rsidR="006C3A2C" w:rsidRDefault="006C3A2C" w:rsidP="00526C4C">
      <w:pPr>
        <w:spacing w:after="0" w:line="240" w:lineRule="auto"/>
        <w:ind w:firstLine="708"/>
        <w:jc w:val="both"/>
        <w:rPr>
          <w:rFonts w:ascii="Times New Roman" w:eastAsia="Times New Roman" w:hAnsi="Times New Roman" w:cs="Times New Roman"/>
          <w:sz w:val="28"/>
          <w:szCs w:val="28"/>
          <w:lang w:val="uk-UA" w:eastAsia="uk-UA"/>
        </w:rPr>
      </w:pPr>
    </w:p>
    <w:p w:rsidR="006C3A2C" w:rsidRDefault="006C3A2C" w:rsidP="00526C4C">
      <w:pPr>
        <w:spacing w:after="0" w:line="240" w:lineRule="auto"/>
        <w:ind w:firstLine="708"/>
        <w:jc w:val="both"/>
        <w:rPr>
          <w:rFonts w:ascii="Times New Roman" w:eastAsia="Times New Roman" w:hAnsi="Times New Roman" w:cs="Times New Roman"/>
          <w:sz w:val="28"/>
          <w:szCs w:val="28"/>
          <w:lang w:val="uk-UA" w:eastAsia="uk-UA"/>
        </w:rPr>
      </w:pPr>
    </w:p>
    <w:p w:rsidR="006C3A2C" w:rsidRDefault="006C3A2C" w:rsidP="00526C4C">
      <w:pPr>
        <w:spacing w:after="0" w:line="240" w:lineRule="auto"/>
        <w:ind w:firstLine="708"/>
        <w:jc w:val="both"/>
        <w:rPr>
          <w:rFonts w:ascii="Times New Roman" w:eastAsia="Times New Roman" w:hAnsi="Times New Roman" w:cs="Times New Roman"/>
          <w:sz w:val="28"/>
          <w:szCs w:val="28"/>
          <w:lang w:val="uk-UA" w:eastAsia="uk-UA"/>
        </w:rPr>
      </w:pPr>
    </w:p>
    <w:p w:rsidR="00CC022A" w:rsidRDefault="00546B52" w:rsidP="00CC022A">
      <w:pPr>
        <w:spacing w:after="0" w:line="240" w:lineRule="auto"/>
        <w:ind w:firstLine="709"/>
        <w:jc w:val="both"/>
        <w:outlineLvl w:val="0"/>
        <w:rPr>
          <w:rFonts w:ascii="Times New Roman" w:hAnsi="Times New Roman" w:cs="Times New Roman"/>
          <w:sz w:val="28"/>
          <w:szCs w:val="28"/>
          <w:lang w:val="uk-UA"/>
        </w:rPr>
      </w:pPr>
      <w:r w:rsidRPr="00BF1B44">
        <w:rPr>
          <w:rFonts w:ascii="Times New Roman" w:hAnsi="Times New Roman" w:cs="Times New Roman"/>
          <w:sz w:val="28"/>
          <w:szCs w:val="28"/>
          <w:lang w:val="uk-UA"/>
        </w:rPr>
        <w:lastRenderedPageBreak/>
        <w:t xml:space="preserve">«Спеціаліст вищої категорії» – 3 педагоги; </w:t>
      </w:r>
    </w:p>
    <w:p w:rsidR="00CC022A" w:rsidRDefault="00546B52" w:rsidP="00CC022A">
      <w:pPr>
        <w:spacing w:after="0" w:line="240" w:lineRule="auto"/>
        <w:ind w:firstLine="709"/>
        <w:jc w:val="both"/>
        <w:outlineLvl w:val="0"/>
        <w:rPr>
          <w:rFonts w:ascii="Times New Roman" w:hAnsi="Times New Roman" w:cs="Times New Roman"/>
          <w:sz w:val="28"/>
          <w:szCs w:val="28"/>
          <w:lang w:val="uk-UA"/>
        </w:rPr>
      </w:pPr>
      <w:r w:rsidRPr="00BF1B44">
        <w:rPr>
          <w:rFonts w:ascii="Times New Roman" w:hAnsi="Times New Roman" w:cs="Times New Roman"/>
          <w:sz w:val="28"/>
          <w:szCs w:val="28"/>
          <w:lang w:val="uk-UA"/>
        </w:rPr>
        <w:t>«Спеціалі</w:t>
      </w:r>
      <w:r w:rsidR="00CC022A">
        <w:rPr>
          <w:rFonts w:ascii="Times New Roman" w:hAnsi="Times New Roman" w:cs="Times New Roman"/>
          <w:sz w:val="28"/>
          <w:szCs w:val="28"/>
          <w:lang w:val="uk-UA"/>
        </w:rPr>
        <w:t>ст І категорії»  – 6 педагог</w:t>
      </w:r>
      <w:r w:rsidR="00DC7E93">
        <w:rPr>
          <w:rFonts w:ascii="Times New Roman" w:hAnsi="Times New Roman" w:cs="Times New Roman"/>
          <w:sz w:val="28"/>
          <w:szCs w:val="28"/>
          <w:lang w:val="uk-UA"/>
        </w:rPr>
        <w:t>ів</w:t>
      </w:r>
      <w:r w:rsidRPr="00BF1B44">
        <w:rPr>
          <w:rFonts w:ascii="Times New Roman" w:hAnsi="Times New Roman" w:cs="Times New Roman"/>
          <w:sz w:val="28"/>
          <w:szCs w:val="28"/>
          <w:lang w:val="uk-UA"/>
        </w:rPr>
        <w:t xml:space="preserve">; </w:t>
      </w:r>
    </w:p>
    <w:p w:rsidR="00CC022A" w:rsidRDefault="00546B52" w:rsidP="00CC022A">
      <w:pPr>
        <w:spacing w:after="0" w:line="240" w:lineRule="auto"/>
        <w:ind w:firstLine="709"/>
        <w:jc w:val="both"/>
        <w:outlineLvl w:val="0"/>
        <w:rPr>
          <w:rFonts w:ascii="Times New Roman" w:hAnsi="Times New Roman" w:cs="Times New Roman"/>
          <w:sz w:val="28"/>
          <w:szCs w:val="28"/>
          <w:lang w:val="uk-UA"/>
        </w:rPr>
      </w:pPr>
      <w:r w:rsidRPr="00BF1B44">
        <w:rPr>
          <w:rFonts w:ascii="Times New Roman" w:hAnsi="Times New Roman" w:cs="Times New Roman"/>
          <w:sz w:val="28"/>
          <w:szCs w:val="28"/>
          <w:lang w:val="uk-UA"/>
        </w:rPr>
        <w:t xml:space="preserve">«Спеціаліст ІІ  категорії» </w:t>
      </w:r>
      <w:r w:rsidRPr="00BF1B44">
        <w:rPr>
          <w:rFonts w:ascii="Times New Roman" w:hAnsi="Times New Roman" w:cs="Times New Roman"/>
          <w:sz w:val="28"/>
          <w:szCs w:val="28"/>
          <w:lang w:val="uk-UA"/>
        </w:rPr>
        <w:sym w:font="Symbol" w:char="F02D"/>
      </w:r>
      <w:r w:rsidRPr="00BF1B44">
        <w:rPr>
          <w:rFonts w:ascii="Times New Roman" w:hAnsi="Times New Roman" w:cs="Times New Roman"/>
          <w:sz w:val="28"/>
          <w:szCs w:val="28"/>
          <w:lang w:val="uk-UA"/>
        </w:rPr>
        <w:t xml:space="preserve"> 8 педагогів; </w:t>
      </w:r>
    </w:p>
    <w:p w:rsidR="00CC022A" w:rsidRDefault="00546B52" w:rsidP="00CC022A">
      <w:pPr>
        <w:spacing w:after="0" w:line="240" w:lineRule="auto"/>
        <w:ind w:firstLine="709"/>
        <w:jc w:val="both"/>
        <w:outlineLvl w:val="0"/>
        <w:rPr>
          <w:rFonts w:ascii="Times New Roman" w:hAnsi="Times New Roman" w:cs="Times New Roman"/>
          <w:sz w:val="28"/>
          <w:szCs w:val="28"/>
          <w:lang w:val="uk-UA"/>
        </w:rPr>
      </w:pPr>
      <w:r w:rsidRPr="00BF1B44">
        <w:rPr>
          <w:rFonts w:ascii="Times New Roman" w:hAnsi="Times New Roman" w:cs="Times New Roman"/>
          <w:sz w:val="28"/>
          <w:szCs w:val="28"/>
          <w:lang w:val="uk-UA"/>
        </w:rPr>
        <w:t>«</w:t>
      </w:r>
      <w:r>
        <w:rPr>
          <w:rFonts w:ascii="Times New Roman" w:hAnsi="Times New Roman" w:cs="Times New Roman"/>
          <w:sz w:val="28"/>
          <w:szCs w:val="28"/>
          <w:lang w:val="uk-UA"/>
        </w:rPr>
        <w:t xml:space="preserve">Спеціаліст» </w:t>
      </w:r>
      <w:r>
        <w:rPr>
          <w:rFonts w:ascii="Times New Roman" w:hAnsi="Times New Roman" w:cs="Times New Roman"/>
          <w:sz w:val="28"/>
          <w:szCs w:val="28"/>
          <w:lang w:val="uk-UA"/>
        </w:rPr>
        <w:sym w:font="Symbol" w:char="F02D"/>
      </w:r>
      <w:r>
        <w:rPr>
          <w:rFonts w:ascii="Times New Roman" w:hAnsi="Times New Roman" w:cs="Times New Roman"/>
          <w:sz w:val="28"/>
          <w:szCs w:val="28"/>
          <w:lang w:val="uk-UA"/>
        </w:rPr>
        <w:t xml:space="preserve"> 2</w:t>
      </w:r>
      <w:r w:rsidRPr="00BF1B44">
        <w:rPr>
          <w:rFonts w:ascii="Times New Roman" w:hAnsi="Times New Roman" w:cs="Times New Roman"/>
          <w:sz w:val="28"/>
          <w:szCs w:val="28"/>
          <w:lang w:val="uk-UA"/>
        </w:rPr>
        <w:t xml:space="preserve"> педагоги; </w:t>
      </w:r>
    </w:p>
    <w:p w:rsidR="00CC022A" w:rsidRDefault="00546B52" w:rsidP="00CC022A">
      <w:pPr>
        <w:spacing w:after="0" w:line="240" w:lineRule="auto"/>
        <w:ind w:firstLine="709"/>
        <w:jc w:val="both"/>
        <w:outlineLvl w:val="0"/>
        <w:rPr>
          <w:rFonts w:ascii="Times New Roman" w:hAnsi="Times New Roman" w:cs="Times New Roman"/>
          <w:sz w:val="28"/>
          <w:szCs w:val="28"/>
          <w:lang w:val="uk-UA"/>
        </w:rPr>
      </w:pPr>
      <w:r w:rsidRPr="00BF1B44">
        <w:rPr>
          <w:rFonts w:ascii="Times New Roman" w:hAnsi="Times New Roman" w:cs="Times New Roman"/>
          <w:sz w:val="28"/>
          <w:szCs w:val="28"/>
          <w:lang w:val="uk-UA"/>
        </w:rPr>
        <w:t xml:space="preserve">11 тарифний розряд </w:t>
      </w:r>
      <w:r>
        <w:rPr>
          <w:rFonts w:ascii="Times New Roman" w:hAnsi="Times New Roman" w:cs="Times New Roman"/>
          <w:sz w:val="28"/>
          <w:szCs w:val="28"/>
          <w:lang w:val="uk-UA"/>
        </w:rPr>
        <w:t xml:space="preserve"> </w:t>
      </w:r>
      <w:r w:rsidRPr="00BF1B44">
        <w:rPr>
          <w:rFonts w:ascii="Times New Roman" w:hAnsi="Times New Roman" w:cs="Times New Roman"/>
          <w:sz w:val="28"/>
          <w:szCs w:val="28"/>
          <w:lang w:val="uk-UA"/>
        </w:rPr>
        <w:t xml:space="preserve">–  </w:t>
      </w:r>
      <w:r w:rsidRPr="00AE0AA8">
        <w:rPr>
          <w:rFonts w:ascii="Times New Roman" w:hAnsi="Times New Roman" w:cs="Times New Roman"/>
          <w:sz w:val="28"/>
          <w:szCs w:val="28"/>
          <w:lang w:val="uk-UA"/>
        </w:rPr>
        <w:t xml:space="preserve">6 </w:t>
      </w:r>
      <w:r w:rsidRPr="00BF1B44">
        <w:rPr>
          <w:rFonts w:ascii="Times New Roman" w:hAnsi="Times New Roman" w:cs="Times New Roman"/>
          <w:sz w:val="28"/>
          <w:szCs w:val="28"/>
          <w:lang w:val="uk-UA"/>
        </w:rPr>
        <w:t xml:space="preserve">педагогів; </w:t>
      </w:r>
    </w:p>
    <w:p w:rsidR="00546B52" w:rsidRDefault="00546B52" w:rsidP="00CC022A">
      <w:pPr>
        <w:spacing w:after="0" w:line="240" w:lineRule="auto"/>
        <w:ind w:firstLine="709"/>
        <w:jc w:val="both"/>
        <w:outlineLvl w:val="0"/>
        <w:rPr>
          <w:rFonts w:ascii="Times New Roman" w:hAnsi="Times New Roman" w:cs="Times New Roman"/>
          <w:sz w:val="28"/>
          <w:szCs w:val="28"/>
          <w:lang w:val="uk-UA"/>
        </w:rPr>
      </w:pPr>
      <w:r w:rsidRPr="00BF1B44">
        <w:rPr>
          <w:rFonts w:ascii="Times New Roman" w:hAnsi="Times New Roman" w:cs="Times New Roman"/>
          <w:sz w:val="28"/>
          <w:szCs w:val="28"/>
          <w:lang w:val="uk-UA"/>
        </w:rPr>
        <w:t xml:space="preserve">10 тарифний розряд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D"/>
      </w:r>
      <w:r w:rsidRPr="00BF1B44">
        <w:rPr>
          <w:rFonts w:ascii="Times New Roman" w:hAnsi="Times New Roman" w:cs="Times New Roman"/>
          <w:sz w:val="28"/>
          <w:szCs w:val="28"/>
          <w:lang w:val="uk-UA"/>
        </w:rPr>
        <w:t xml:space="preserve">  </w:t>
      </w:r>
      <w:r w:rsidR="00AE0AA8" w:rsidRPr="00AE0AA8">
        <w:rPr>
          <w:rFonts w:ascii="Times New Roman" w:hAnsi="Times New Roman" w:cs="Times New Roman"/>
          <w:sz w:val="28"/>
          <w:szCs w:val="28"/>
          <w:lang w:val="uk-UA"/>
        </w:rPr>
        <w:t>8</w:t>
      </w:r>
      <w:r w:rsidRPr="00AE0AA8">
        <w:rPr>
          <w:rFonts w:ascii="Times New Roman" w:hAnsi="Times New Roman" w:cs="Times New Roman"/>
          <w:sz w:val="28"/>
          <w:szCs w:val="28"/>
          <w:lang w:val="uk-UA"/>
        </w:rPr>
        <w:t xml:space="preserve"> </w:t>
      </w:r>
      <w:r w:rsidRPr="00BF1B44">
        <w:rPr>
          <w:rFonts w:ascii="Times New Roman" w:hAnsi="Times New Roman" w:cs="Times New Roman"/>
          <w:sz w:val="28"/>
          <w:szCs w:val="28"/>
          <w:lang w:val="uk-UA"/>
        </w:rPr>
        <w:t>педагог</w:t>
      </w:r>
      <w:r>
        <w:rPr>
          <w:rFonts w:ascii="Times New Roman" w:hAnsi="Times New Roman" w:cs="Times New Roman"/>
          <w:sz w:val="28"/>
          <w:szCs w:val="28"/>
          <w:lang w:val="uk-UA"/>
        </w:rPr>
        <w:t>ів</w:t>
      </w:r>
      <w:r w:rsidRPr="00BF1B44">
        <w:rPr>
          <w:rFonts w:ascii="Times New Roman" w:hAnsi="Times New Roman" w:cs="Times New Roman"/>
          <w:sz w:val="28"/>
          <w:szCs w:val="28"/>
          <w:lang w:val="uk-UA"/>
        </w:rPr>
        <w:t>.</w:t>
      </w:r>
    </w:p>
    <w:p w:rsidR="001241E1" w:rsidRDefault="00016D2E" w:rsidP="001241E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Педагогічні</w:t>
      </w:r>
      <w:r w:rsidR="001241E1" w:rsidRPr="001241E1">
        <w:rPr>
          <w:rFonts w:ascii="Times New Roman" w:hAnsi="Times New Roman" w:cs="Times New Roman"/>
          <w:sz w:val="28"/>
          <w:szCs w:val="28"/>
          <w:lang w:val="uk-UA"/>
        </w:rPr>
        <w:t xml:space="preserve"> звання «вихователь-методист», «вчител</w:t>
      </w:r>
      <w:r w:rsidR="001241E1">
        <w:rPr>
          <w:rFonts w:ascii="Times New Roman" w:hAnsi="Times New Roman" w:cs="Times New Roman"/>
          <w:sz w:val="28"/>
          <w:szCs w:val="28"/>
          <w:lang w:val="uk-UA"/>
        </w:rPr>
        <w:t>ь-методист»</w:t>
      </w:r>
      <w:r w:rsidR="001241E1" w:rsidRPr="001241E1">
        <w:rPr>
          <w:rFonts w:ascii="Times New Roman" w:hAnsi="Times New Roman" w:cs="Times New Roman"/>
          <w:sz w:val="28"/>
          <w:szCs w:val="28"/>
          <w:lang w:val="uk-UA"/>
        </w:rPr>
        <w:t xml:space="preserve"> мають 5 педагогів: </w:t>
      </w:r>
      <w:r w:rsidR="001241E1">
        <w:rPr>
          <w:rFonts w:ascii="Times New Roman" w:hAnsi="Times New Roman" w:cs="Times New Roman"/>
          <w:sz w:val="28"/>
          <w:szCs w:val="28"/>
          <w:lang w:val="uk-UA"/>
        </w:rPr>
        <w:t xml:space="preserve"> </w:t>
      </w:r>
      <w:proofErr w:type="spellStart"/>
      <w:r w:rsidR="001241E1" w:rsidRPr="001241E1">
        <w:rPr>
          <w:rFonts w:ascii="Times New Roman" w:hAnsi="Times New Roman" w:cs="Times New Roman"/>
          <w:sz w:val="28"/>
          <w:szCs w:val="28"/>
          <w:lang w:val="uk-UA"/>
        </w:rPr>
        <w:t>Рожок</w:t>
      </w:r>
      <w:proofErr w:type="spellEnd"/>
      <w:r w:rsidR="001241E1" w:rsidRPr="001241E1">
        <w:rPr>
          <w:rFonts w:ascii="Times New Roman" w:hAnsi="Times New Roman" w:cs="Times New Roman"/>
          <w:sz w:val="28"/>
          <w:szCs w:val="28"/>
          <w:lang w:val="uk-UA"/>
        </w:rPr>
        <w:t xml:space="preserve"> Т.Л., Комар О.В., </w:t>
      </w:r>
      <w:proofErr w:type="spellStart"/>
      <w:r w:rsidR="001241E1" w:rsidRPr="001241E1">
        <w:rPr>
          <w:rFonts w:ascii="Times New Roman" w:hAnsi="Times New Roman" w:cs="Times New Roman"/>
          <w:sz w:val="28"/>
          <w:szCs w:val="28"/>
          <w:lang w:val="uk-UA"/>
        </w:rPr>
        <w:t>Щербацька</w:t>
      </w:r>
      <w:proofErr w:type="spellEnd"/>
      <w:r w:rsidR="001241E1" w:rsidRPr="001241E1">
        <w:rPr>
          <w:rFonts w:ascii="Times New Roman" w:hAnsi="Times New Roman" w:cs="Times New Roman"/>
          <w:sz w:val="28"/>
          <w:szCs w:val="28"/>
          <w:lang w:val="uk-UA"/>
        </w:rPr>
        <w:t xml:space="preserve"> Т.Г., </w:t>
      </w:r>
      <w:proofErr w:type="spellStart"/>
      <w:r w:rsidR="001241E1" w:rsidRPr="001241E1">
        <w:rPr>
          <w:rFonts w:ascii="Times New Roman" w:hAnsi="Times New Roman" w:cs="Times New Roman"/>
          <w:sz w:val="28"/>
          <w:szCs w:val="28"/>
          <w:lang w:val="uk-UA"/>
        </w:rPr>
        <w:t>Каневська</w:t>
      </w:r>
      <w:proofErr w:type="spellEnd"/>
      <w:r w:rsidR="001241E1" w:rsidRPr="001241E1">
        <w:rPr>
          <w:rFonts w:ascii="Times New Roman" w:hAnsi="Times New Roman" w:cs="Times New Roman"/>
          <w:sz w:val="28"/>
          <w:szCs w:val="28"/>
          <w:lang w:val="uk-UA"/>
        </w:rPr>
        <w:t xml:space="preserve"> Т.В.</w:t>
      </w:r>
      <w:r w:rsidR="001241E1">
        <w:rPr>
          <w:rFonts w:ascii="Times New Roman" w:hAnsi="Times New Roman" w:cs="Times New Roman"/>
          <w:sz w:val="28"/>
          <w:szCs w:val="28"/>
          <w:lang w:val="uk-UA"/>
        </w:rPr>
        <w:t xml:space="preserve">, </w:t>
      </w:r>
      <w:proofErr w:type="spellStart"/>
      <w:r w:rsidR="001241E1">
        <w:rPr>
          <w:rFonts w:ascii="Times New Roman" w:hAnsi="Times New Roman" w:cs="Times New Roman"/>
          <w:sz w:val="28"/>
          <w:szCs w:val="28"/>
          <w:lang w:val="uk-UA"/>
        </w:rPr>
        <w:t>Кобринчук</w:t>
      </w:r>
      <w:proofErr w:type="spellEnd"/>
      <w:r w:rsidR="001241E1">
        <w:rPr>
          <w:rFonts w:ascii="Times New Roman" w:hAnsi="Times New Roman" w:cs="Times New Roman"/>
          <w:sz w:val="28"/>
          <w:szCs w:val="28"/>
          <w:lang w:val="uk-UA"/>
        </w:rPr>
        <w:t xml:space="preserve"> О.В.</w:t>
      </w:r>
    </w:p>
    <w:p w:rsidR="00C63FCA" w:rsidRPr="00853EF5" w:rsidRDefault="00A01A07" w:rsidP="000D2393">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Pr="00D56D44">
        <w:rPr>
          <w:rFonts w:ascii="Times New Roman" w:eastAsia="Times New Roman" w:hAnsi="Times New Roman" w:cs="Times New Roman"/>
          <w:sz w:val="28"/>
          <w:szCs w:val="28"/>
          <w:lang w:val="uk-UA"/>
        </w:rPr>
        <w:t>ідповідно до «Типового положення про атестацію педагогічних пр</w:t>
      </w:r>
      <w:r>
        <w:rPr>
          <w:rFonts w:ascii="Times New Roman" w:eastAsia="Times New Roman" w:hAnsi="Times New Roman" w:cs="Times New Roman"/>
          <w:sz w:val="28"/>
          <w:szCs w:val="28"/>
          <w:lang w:val="uk-UA"/>
        </w:rPr>
        <w:t>ацівників України» (</w:t>
      </w:r>
      <w:r w:rsidRPr="00D56D44">
        <w:rPr>
          <w:rFonts w:ascii="Times New Roman" w:eastAsia="Times New Roman" w:hAnsi="Times New Roman" w:cs="Times New Roman"/>
          <w:sz w:val="28"/>
          <w:szCs w:val="28"/>
          <w:lang w:val="uk-UA"/>
        </w:rPr>
        <w:t xml:space="preserve"> і</w:t>
      </w:r>
      <w:r>
        <w:rPr>
          <w:rFonts w:ascii="Times New Roman" w:eastAsia="Times New Roman" w:hAnsi="Times New Roman" w:cs="Times New Roman"/>
          <w:sz w:val="28"/>
          <w:szCs w:val="28"/>
          <w:lang w:val="uk-UA"/>
        </w:rPr>
        <w:t>з</w:t>
      </w:r>
      <w:r w:rsidRPr="00D56D44">
        <w:rPr>
          <w:rFonts w:ascii="Times New Roman" w:eastAsia="Times New Roman" w:hAnsi="Times New Roman" w:cs="Times New Roman"/>
          <w:sz w:val="28"/>
          <w:szCs w:val="28"/>
          <w:lang w:val="uk-UA"/>
        </w:rPr>
        <w:t xml:space="preserve"> змінами</w:t>
      </w:r>
      <w:r>
        <w:rPr>
          <w:rFonts w:ascii="Times New Roman" w:eastAsia="Times New Roman" w:hAnsi="Times New Roman" w:cs="Times New Roman"/>
          <w:sz w:val="28"/>
          <w:szCs w:val="28"/>
          <w:lang w:val="uk-UA"/>
        </w:rPr>
        <w:t>) та перспективного плану атестації педагогів закладу</w:t>
      </w:r>
      <w:r>
        <w:rPr>
          <w:rFonts w:ascii="Times New Roman" w:hAnsi="Times New Roman" w:cs="Times New Roman"/>
          <w:sz w:val="28"/>
          <w:szCs w:val="28"/>
          <w:lang w:val="uk-UA"/>
        </w:rPr>
        <w:t xml:space="preserve"> у</w:t>
      </w:r>
      <w:r w:rsidR="00394A7F">
        <w:rPr>
          <w:rFonts w:ascii="Times New Roman" w:hAnsi="Times New Roman" w:cs="Times New Roman"/>
          <w:sz w:val="28"/>
          <w:szCs w:val="28"/>
          <w:lang w:val="uk-UA"/>
        </w:rPr>
        <w:t xml:space="preserve"> 2020-2021 </w:t>
      </w:r>
      <w:proofErr w:type="spellStart"/>
      <w:r w:rsidR="00394A7F">
        <w:rPr>
          <w:rFonts w:ascii="Times New Roman" w:hAnsi="Times New Roman" w:cs="Times New Roman"/>
          <w:sz w:val="28"/>
          <w:szCs w:val="28"/>
          <w:lang w:val="uk-UA"/>
        </w:rPr>
        <w:t>н.р</w:t>
      </w:r>
      <w:proofErr w:type="spellEnd"/>
      <w:r w:rsidR="00394A7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53946">
        <w:rPr>
          <w:rFonts w:ascii="Times New Roman" w:hAnsi="Times New Roman" w:cs="Times New Roman"/>
          <w:sz w:val="28"/>
          <w:szCs w:val="28"/>
          <w:lang w:val="uk-UA"/>
        </w:rPr>
        <w:t>атестовано 2-х</w:t>
      </w:r>
      <w:r w:rsidR="00E53946">
        <w:rPr>
          <w:rFonts w:ascii="Times New Roman" w:eastAsia="Times New Roman" w:hAnsi="Times New Roman" w:cs="Times New Roman"/>
          <w:sz w:val="28"/>
          <w:szCs w:val="28"/>
          <w:lang w:val="uk-UA"/>
        </w:rPr>
        <w:t xml:space="preserve"> вихователів.</w:t>
      </w:r>
      <w:r w:rsidR="000D2393">
        <w:rPr>
          <w:rFonts w:ascii="Times New Roman" w:eastAsia="Times New Roman" w:hAnsi="Times New Roman" w:cs="Times New Roman"/>
          <w:sz w:val="28"/>
          <w:szCs w:val="28"/>
          <w:lang w:val="uk-UA"/>
        </w:rPr>
        <w:t xml:space="preserve"> З</w:t>
      </w:r>
      <w:r w:rsidR="00C63FCA" w:rsidRPr="000D2393">
        <w:rPr>
          <w:rFonts w:ascii="Times New Roman" w:hAnsi="Times New Roman" w:cs="Times New Roman"/>
          <w:sz w:val="28"/>
          <w:szCs w:val="28"/>
          <w:lang w:val="uk-UA"/>
        </w:rPr>
        <w:t xml:space="preserve">а рішенням атестаційної комісії </w:t>
      </w:r>
      <w:proofErr w:type="spellStart"/>
      <w:r w:rsidR="00C63FCA" w:rsidRPr="000D2393">
        <w:rPr>
          <w:rFonts w:ascii="Times New Roman" w:hAnsi="Times New Roman" w:cs="Times New Roman"/>
          <w:sz w:val="28"/>
          <w:szCs w:val="28"/>
          <w:lang w:val="uk-UA"/>
        </w:rPr>
        <w:t>Мотичко</w:t>
      </w:r>
      <w:proofErr w:type="spellEnd"/>
      <w:r w:rsidR="00C63FCA" w:rsidRPr="000D2393">
        <w:rPr>
          <w:rFonts w:ascii="Times New Roman" w:hAnsi="Times New Roman" w:cs="Times New Roman"/>
          <w:sz w:val="28"/>
          <w:szCs w:val="28"/>
          <w:lang w:val="uk-UA"/>
        </w:rPr>
        <w:t xml:space="preserve"> Віті Михайлівні, вихователю,  присвоєно кваліфікаційну категорію «спеціаліст другої категорії», </w:t>
      </w:r>
      <w:proofErr w:type="spellStart"/>
      <w:r w:rsidR="00C63FCA" w:rsidRPr="000D2393">
        <w:rPr>
          <w:rFonts w:ascii="Times New Roman" w:hAnsi="Times New Roman" w:cs="Times New Roman"/>
          <w:sz w:val="28"/>
          <w:szCs w:val="28"/>
          <w:lang w:val="uk-UA"/>
        </w:rPr>
        <w:t>Ціхунь</w:t>
      </w:r>
      <w:proofErr w:type="spellEnd"/>
      <w:r w:rsidR="00C63FCA" w:rsidRPr="000D2393">
        <w:rPr>
          <w:rFonts w:ascii="Times New Roman" w:hAnsi="Times New Roman" w:cs="Times New Roman"/>
          <w:sz w:val="28"/>
          <w:szCs w:val="28"/>
          <w:lang w:val="uk-UA"/>
        </w:rPr>
        <w:t xml:space="preserve"> Ірині Василівні, вихователю, </w:t>
      </w:r>
      <w:r w:rsidR="00853EF5" w:rsidRPr="00853EF5">
        <w:rPr>
          <w:rFonts w:ascii="Times New Roman" w:hAnsi="Times New Roman" w:cs="Times New Roman"/>
          <w:sz w:val="28"/>
          <w:szCs w:val="28"/>
          <w:lang w:val="uk-UA"/>
        </w:rPr>
        <w:t>встановлено відповідність раніше присвоєній кваліфікаційній</w:t>
      </w:r>
      <w:r w:rsidR="00FD17ED" w:rsidRPr="00853EF5">
        <w:rPr>
          <w:rFonts w:ascii="Times New Roman" w:hAnsi="Times New Roman" w:cs="Times New Roman"/>
          <w:sz w:val="28"/>
          <w:szCs w:val="28"/>
          <w:lang w:val="uk-UA"/>
        </w:rPr>
        <w:t xml:space="preserve"> категорії</w:t>
      </w:r>
      <w:r w:rsidR="00C63FCA" w:rsidRPr="00853EF5">
        <w:rPr>
          <w:rFonts w:ascii="Times New Roman" w:hAnsi="Times New Roman" w:cs="Times New Roman"/>
          <w:sz w:val="28"/>
          <w:szCs w:val="28"/>
          <w:lang w:val="uk-UA"/>
        </w:rPr>
        <w:t xml:space="preserve"> «спеціаліст вищої категорії».</w:t>
      </w:r>
    </w:p>
    <w:p w:rsidR="00C63FCA" w:rsidRPr="006F7695" w:rsidRDefault="00E53946" w:rsidP="00C63FCA">
      <w:pPr>
        <w:spacing w:after="0" w:line="240" w:lineRule="auto"/>
        <w:ind w:firstLine="567"/>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rPr>
        <w:t>Хід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атестації</w:t>
      </w:r>
      <w:proofErr w:type="spellEnd"/>
      <w:r>
        <w:rPr>
          <w:rFonts w:ascii="Times New Roman" w:hAnsi="Times New Roman" w:cs="Times New Roman"/>
          <w:sz w:val="28"/>
          <w:szCs w:val="28"/>
          <w:lang w:val="uk-UA"/>
        </w:rPr>
        <w:t xml:space="preserve"> </w:t>
      </w:r>
      <w:proofErr w:type="spellStart"/>
      <w:r w:rsidR="00C63FCA" w:rsidRPr="00652FB0">
        <w:rPr>
          <w:rFonts w:ascii="Times New Roman" w:hAnsi="Times New Roman" w:cs="Times New Roman"/>
          <w:sz w:val="28"/>
          <w:szCs w:val="28"/>
        </w:rPr>
        <w:t>п</w:t>
      </w:r>
      <w:r w:rsidR="006F7695">
        <w:rPr>
          <w:rFonts w:ascii="Times New Roman" w:hAnsi="Times New Roman" w:cs="Times New Roman"/>
          <w:sz w:val="28"/>
          <w:szCs w:val="28"/>
        </w:rPr>
        <w:t>еребував</w:t>
      </w:r>
      <w:proofErr w:type="spellEnd"/>
      <w:r w:rsidR="006F7695">
        <w:rPr>
          <w:rFonts w:ascii="Times New Roman" w:hAnsi="Times New Roman" w:cs="Times New Roman"/>
          <w:sz w:val="28"/>
          <w:szCs w:val="28"/>
        </w:rPr>
        <w:t xml:space="preserve"> на </w:t>
      </w:r>
      <w:proofErr w:type="spellStart"/>
      <w:r w:rsidR="006F7695">
        <w:rPr>
          <w:rFonts w:ascii="Times New Roman" w:hAnsi="Times New Roman" w:cs="Times New Roman"/>
          <w:sz w:val="28"/>
          <w:szCs w:val="28"/>
        </w:rPr>
        <w:t>постійному</w:t>
      </w:r>
      <w:proofErr w:type="spellEnd"/>
      <w:r w:rsidR="006F7695">
        <w:rPr>
          <w:rFonts w:ascii="Times New Roman" w:hAnsi="Times New Roman" w:cs="Times New Roman"/>
          <w:sz w:val="28"/>
          <w:szCs w:val="28"/>
        </w:rPr>
        <w:t xml:space="preserve"> </w:t>
      </w:r>
      <w:proofErr w:type="spellStart"/>
      <w:r w:rsidR="006F7695">
        <w:rPr>
          <w:rFonts w:ascii="Times New Roman" w:hAnsi="Times New Roman" w:cs="Times New Roman"/>
          <w:sz w:val="28"/>
          <w:szCs w:val="28"/>
        </w:rPr>
        <w:t>контролі</w:t>
      </w:r>
      <w:proofErr w:type="spellEnd"/>
      <w:r w:rsidR="006F7695">
        <w:rPr>
          <w:rFonts w:ascii="Times New Roman" w:hAnsi="Times New Roman" w:cs="Times New Roman"/>
          <w:sz w:val="28"/>
          <w:szCs w:val="28"/>
          <w:lang w:val="uk-UA"/>
        </w:rPr>
        <w:t>.</w:t>
      </w:r>
      <w:r w:rsidR="00C63FCA" w:rsidRPr="00652FB0">
        <w:rPr>
          <w:rFonts w:ascii="Times New Roman" w:hAnsi="Times New Roman" w:cs="Times New Roman"/>
          <w:sz w:val="28"/>
          <w:szCs w:val="28"/>
        </w:rPr>
        <w:t xml:space="preserve"> У </w:t>
      </w:r>
      <w:proofErr w:type="spellStart"/>
      <w:r w:rsidR="00C63FCA" w:rsidRPr="00652FB0">
        <w:rPr>
          <w:rFonts w:ascii="Times New Roman" w:hAnsi="Times New Roman" w:cs="Times New Roman"/>
          <w:sz w:val="28"/>
          <w:szCs w:val="28"/>
        </w:rPr>
        <w:t>визначений</w:t>
      </w:r>
      <w:proofErr w:type="spellEnd"/>
      <w:r w:rsidR="00C63FCA" w:rsidRPr="00652FB0">
        <w:rPr>
          <w:rFonts w:ascii="Times New Roman" w:hAnsi="Times New Roman" w:cs="Times New Roman"/>
          <w:sz w:val="28"/>
          <w:szCs w:val="28"/>
        </w:rPr>
        <w:t xml:space="preserve"> </w:t>
      </w:r>
      <w:proofErr w:type="spellStart"/>
      <w:r w:rsidR="00C63FCA" w:rsidRPr="00652FB0">
        <w:rPr>
          <w:rFonts w:ascii="Times New Roman" w:hAnsi="Times New Roman" w:cs="Times New Roman"/>
          <w:sz w:val="28"/>
          <w:szCs w:val="28"/>
        </w:rPr>
        <w:t>термін</w:t>
      </w:r>
      <w:proofErr w:type="spellEnd"/>
      <w:r w:rsidR="00C63FCA" w:rsidRPr="00652FB0">
        <w:rPr>
          <w:rFonts w:ascii="Times New Roman" w:hAnsi="Times New Roman" w:cs="Times New Roman"/>
          <w:sz w:val="28"/>
          <w:szCs w:val="28"/>
        </w:rPr>
        <w:t xml:space="preserve"> </w:t>
      </w:r>
      <w:proofErr w:type="spellStart"/>
      <w:r w:rsidR="00C63FCA" w:rsidRPr="00652FB0">
        <w:rPr>
          <w:rFonts w:ascii="Times New Roman" w:hAnsi="Times New Roman" w:cs="Times New Roman"/>
          <w:sz w:val="28"/>
          <w:szCs w:val="28"/>
        </w:rPr>
        <w:t>вивчалась</w:t>
      </w:r>
      <w:proofErr w:type="spellEnd"/>
      <w:r w:rsidR="00C63FCA" w:rsidRPr="00652FB0">
        <w:rPr>
          <w:rFonts w:ascii="Times New Roman" w:hAnsi="Times New Roman" w:cs="Times New Roman"/>
          <w:sz w:val="28"/>
          <w:szCs w:val="28"/>
        </w:rPr>
        <w:t xml:space="preserve"> система </w:t>
      </w:r>
      <w:proofErr w:type="spellStart"/>
      <w:r w:rsidR="00C63FCA" w:rsidRPr="00652FB0">
        <w:rPr>
          <w:rFonts w:ascii="Times New Roman" w:hAnsi="Times New Roman" w:cs="Times New Roman"/>
          <w:sz w:val="28"/>
          <w:szCs w:val="28"/>
        </w:rPr>
        <w:t>роботи</w:t>
      </w:r>
      <w:proofErr w:type="spellEnd"/>
      <w:r w:rsidR="00C63FCA" w:rsidRPr="00652FB0">
        <w:rPr>
          <w:rFonts w:ascii="Times New Roman" w:hAnsi="Times New Roman" w:cs="Times New Roman"/>
          <w:sz w:val="28"/>
          <w:szCs w:val="28"/>
        </w:rPr>
        <w:t xml:space="preserve"> </w:t>
      </w:r>
      <w:proofErr w:type="spellStart"/>
      <w:r w:rsidR="00C63FCA" w:rsidRPr="00652FB0">
        <w:rPr>
          <w:rFonts w:ascii="Times New Roman" w:hAnsi="Times New Roman" w:cs="Times New Roman"/>
          <w:sz w:val="28"/>
          <w:szCs w:val="28"/>
        </w:rPr>
        <w:t>педагогічних</w:t>
      </w:r>
      <w:proofErr w:type="spellEnd"/>
      <w:r w:rsidR="00C63FCA" w:rsidRPr="00652FB0">
        <w:rPr>
          <w:rFonts w:ascii="Times New Roman" w:hAnsi="Times New Roman" w:cs="Times New Roman"/>
          <w:sz w:val="28"/>
          <w:szCs w:val="28"/>
        </w:rPr>
        <w:t xml:space="preserve"> </w:t>
      </w:r>
      <w:proofErr w:type="spellStart"/>
      <w:r w:rsidR="00C63FCA" w:rsidRPr="00652FB0">
        <w:rPr>
          <w:rFonts w:ascii="Times New Roman" w:hAnsi="Times New Roman" w:cs="Times New Roman"/>
          <w:sz w:val="28"/>
          <w:szCs w:val="28"/>
        </w:rPr>
        <w:t>працівників</w:t>
      </w:r>
      <w:proofErr w:type="spellEnd"/>
      <w:r w:rsidR="00C63FCA" w:rsidRPr="00652FB0">
        <w:rPr>
          <w:rFonts w:ascii="Times New Roman" w:hAnsi="Times New Roman" w:cs="Times New Roman"/>
          <w:sz w:val="28"/>
          <w:szCs w:val="28"/>
        </w:rPr>
        <w:t xml:space="preserve"> шляхом </w:t>
      </w:r>
      <w:proofErr w:type="spellStart"/>
      <w:r w:rsidR="00C63FCA" w:rsidRPr="00652FB0">
        <w:rPr>
          <w:rFonts w:ascii="Times New Roman" w:hAnsi="Times New Roman" w:cs="Times New Roman"/>
          <w:sz w:val="28"/>
          <w:szCs w:val="28"/>
        </w:rPr>
        <w:t>відвідування</w:t>
      </w:r>
      <w:proofErr w:type="spellEnd"/>
      <w:r w:rsidR="00C63FCA" w:rsidRPr="00652FB0">
        <w:rPr>
          <w:rFonts w:ascii="Times New Roman" w:hAnsi="Times New Roman" w:cs="Times New Roman"/>
          <w:sz w:val="28"/>
          <w:szCs w:val="28"/>
        </w:rPr>
        <w:t xml:space="preserve"> занять та </w:t>
      </w:r>
      <w:proofErr w:type="spellStart"/>
      <w:proofErr w:type="gramStart"/>
      <w:r w:rsidR="00C63FCA" w:rsidRPr="00652FB0">
        <w:rPr>
          <w:rFonts w:ascii="Times New Roman" w:hAnsi="Times New Roman" w:cs="Times New Roman"/>
          <w:sz w:val="28"/>
          <w:szCs w:val="28"/>
        </w:rPr>
        <w:t>р</w:t>
      </w:r>
      <w:proofErr w:type="gramEnd"/>
      <w:r w:rsidR="00C63FCA" w:rsidRPr="00652FB0">
        <w:rPr>
          <w:rFonts w:ascii="Times New Roman" w:hAnsi="Times New Roman" w:cs="Times New Roman"/>
          <w:sz w:val="28"/>
          <w:szCs w:val="28"/>
        </w:rPr>
        <w:t>ізних</w:t>
      </w:r>
      <w:proofErr w:type="spellEnd"/>
      <w:r w:rsidR="00C63FCA" w:rsidRPr="00652FB0">
        <w:rPr>
          <w:rFonts w:ascii="Times New Roman" w:hAnsi="Times New Roman" w:cs="Times New Roman"/>
          <w:sz w:val="28"/>
          <w:szCs w:val="28"/>
        </w:rPr>
        <w:t xml:space="preserve"> </w:t>
      </w:r>
      <w:proofErr w:type="spellStart"/>
      <w:r w:rsidR="00C63FCA" w:rsidRPr="00652FB0">
        <w:rPr>
          <w:rFonts w:ascii="Times New Roman" w:hAnsi="Times New Roman" w:cs="Times New Roman"/>
          <w:sz w:val="28"/>
          <w:szCs w:val="28"/>
        </w:rPr>
        <w:t>видів</w:t>
      </w:r>
      <w:proofErr w:type="spellEnd"/>
      <w:r w:rsidR="00C63FCA" w:rsidRPr="00652FB0">
        <w:rPr>
          <w:rFonts w:ascii="Times New Roman" w:hAnsi="Times New Roman" w:cs="Times New Roman"/>
          <w:sz w:val="28"/>
          <w:szCs w:val="28"/>
        </w:rPr>
        <w:t xml:space="preserve"> </w:t>
      </w:r>
      <w:proofErr w:type="spellStart"/>
      <w:r w:rsidR="00C63FCA" w:rsidRPr="00652FB0">
        <w:rPr>
          <w:rFonts w:ascii="Times New Roman" w:hAnsi="Times New Roman" w:cs="Times New Roman"/>
          <w:sz w:val="28"/>
          <w:szCs w:val="28"/>
        </w:rPr>
        <w:t>діяльності</w:t>
      </w:r>
      <w:proofErr w:type="spellEnd"/>
      <w:r w:rsidR="00C63FCA" w:rsidRPr="00652FB0">
        <w:rPr>
          <w:rFonts w:ascii="Times New Roman" w:hAnsi="Times New Roman" w:cs="Times New Roman"/>
          <w:sz w:val="28"/>
          <w:szCs w:val="28"/>
        </w:rPr>
        <w:t xml:space="preserve"> </w:t>
      </w:r>
      <w:proofErr w:type="spellStart"/>
      <w:r w:rsidR="00C63FCA" w:rsidRPr="00652FB0">
        <w:rPr>
          <w:rFonts w:ascii="Times New Roman" w:hAnsi="Times New Roman" w:cs="Times New Roman"/>
          <w:sz w:val="28"/>
          <w:szCs w:val="28"/>
        </w:rPr>
        <w:t>з</w:t>
      </w:r>
      <w:proofErr w:type="spellEnd"/>
      <w:r w:rsidR="00C63FCA" w:rsidRPr="00652FB0">
        <w:rPr>
          <w:rFonts w:ascii="Times New Roman" w:hAnsi="Times New Roman" w:cs="Times New Roman"/>
          <w:sz w:val="28"/>
          <w:szCs w:val="28"/>
        </w:rPr>
        <w:t xml:space="preserve"> </w:t>
      </w:r>
      <w:proofErr w:type="spellStart"/>
      <w:r w:rsidR="00C63FCA" w:rsidRPr="00652FB0">
        <w:rPr>
          <w:rFonts w:ascii="Times New Roman" w:hAnsi="Times New Roman" w:cs="Times New Roman"/>
          <w:sz w:val="28"/>
          <w:szCs w:val="28"/>
        </w:rPr>
        <w:t>дітьми</w:t>
      </w:r>
      <w:proofErr w:type="spellEnd"/>
      <w:r w:rsidR="00C63FCA" w:rsidRPr="00652FB0">
        <w:rPr>
          <w:rFonts w:ascii="Times New Roman" w:hAnsi="Times New Roman" w:cs="Times New Roman"/>
          <w:sz w:val="28"/>
          <w:szCs w:val="28"/>
        </w:rPr>
        <w:t xml:space="preserve">, </w:t>
      </w:r>
      <w:proofErr w:type="spellStart"/>
      <w:r w:rsidR="00C63FCA" w:rsidRPr="00652FB0">
        <w:rPr>
          <w:rFonts w:ascii="Times New Roman" w:hAnsi="Times New Roman" w:cs="Times New Roman"/>
          <w:sz w:val="28"/>
          <w:szCs w:val="28"/>
        </w:rPr>
        <w:t>проводилося</w:t>
      </w:r>
      <w:proofErr w:type="spellEnd"/>
      <w:r w:rsidR="00C63FCA" w:rsidRPr="00652FB0">
        <w:rPr>
          <w:rFonts w:ascii="Times New Roman" w:hAnsi="Times New Roman" w:cs="Times New Roman"/>
          <w:sz w:val="28"/>
          <w:szCs w:val="28"/>
        </w:rPr>
        <w:t xml:space="preserve"> </w:t>
      </w:r>
      <w:proofErr w:type="spellStart"/>
      <w:r w:rsidR="00C63FCA" w:rsidRPr="00652FB0">
        <w:rPr>
          <w:rFonts w:ascii="Times New Roman" w:hAnsi="Times New Roman" w:cs="Times New Roman"/>
          <w:sz w:val="28"/>
          <w:szCs w:val="28"/>
        </w:rPr>
        <w:t>анкетування</w:t>
      </w:r>
      <w:proofErr w:type="spellEnd"/>
      <w:r w:rsidR="00C63FCA" w:rsidRPr="00652FB0">
        <w:rPr>
          <w:rFonts w:ascii="Times New Roman" w:hAnsi="Times New Roman" w:cs="Times New Roman"/>
          <w:sz w:val="28"/>
          <w:szCs w:val="28"/>
        </w:rPr>
        <w:t xml:space="preserve">, </w:t>
      </w:r>
      <w:proofErr w:type="spellStart"/>
      <w:r w:rsidR="00C63FCA" w:rsidRPr="00652FB0">
        <w:rPr>
          <w:rFonts w:ascii="Times New Roman" w:hAnsi="Times New Roman" w:cs="Times New Roman"/>
          <w:sz w:val="28"/>
          <w:szCs w:val="28"/>
        </w:rPr>
        <w:t>організовувалися</w:t>
      </w:r>
      <w:proofErr w:type="spellEnd"/>
      <w:r w:rsidR="00C63FCA" w:rsidRPr="00652FB0">
        <w:rPr>
          <w:rFonts w:ascii="Times New Roman" w:hAnsi="Times New Roman" w:cs="Times New Roman"/>
          <w:sz w:val="28"/>
          <w:szCs w:val="28"/>
        </w:rPr>
        <w:t xml:space="preserve"> </w:t>
      </w:r>
      <w:proofErr w:type="spellStart"/>
      <w:r w:rsidR="00C63FCA" w:rsidRPr="00652FB0">
        <w:rPr>
          <w:rFonts w:ascii="Times New Roman" w:hAnsi="Times New Roman" w:cs="Times New Roman"/>
          <w:sz w:val="28"/>
          <w:szCs w:val="28"/>
        </w:rPr>
        <w:t>засі</w:t>
      </w:r>
      <w:r w:rsidR="000F7330">
        <w:rPr>
          <w:rFonts w:ascii="Times New Roman" w:hAnsi="Times New Roman" w:cs="Times New Roman"/>
          <w:sz w:val="28"/>
          <w:szCs w:val="28"/>
        </w:rPr>
        <w:t>дання</w:t>
      </w:r>
      <w:proofErr w:type="spellEnd"/>
      <w:r w:rsidR="000F7330">
        <w:rPr>
          <w:rFonts w:ascii="Times New Roman" w:hAnsi="Times New Roman" w:cs="Times New Roman"/>
          <w:sz w:val="28"/>
          <w:szCs w:val="28"/>
        </w:rPr>
        <w:t xml:space="preserve"> </w:t>
      </w:r>
      <w:proofErr w:type="spellStart"/>
      <w:r w:rsidR="000F7330">
        <w:rPr>
          <w:rFonts w:ascii="Times New Roman" w:hAnsi="Times New Roman" w:cs="Times New Roman"/>
          <w:sz w:val="28"/>
          <w:szCs w:val="28"/>
        </w:rPr>
        <w:t>атестаційної</w:t>
      </w:r>
      <w:proofErr w:type="spellEnd"/>
      <w:r w:rsidR="000F7330">
        <w:rPr>
          <w:rFonts w:ascii="Times New Roman" w:hAnsi="Times New Roman" w:cs="Times New Roman"/>
          <w:sz w:val="28"/>
          <w:szCs w:val="28"/>
        </w:rPr>
        <w:t xml:space="preserve"> </w:t>
      </w:r>
      <w:proofErr w:type="spellStart"/>
      <w:r w:rsidR="000F7330">
        <w:rPr>
          <w:rFonts w:ascii="Times New Roman" w:hAnsi="Times New Roman" w:cs="Times New Roman"/>
          <w:sz w:val="28"/>
          <w:szCs w:val="28"/>
        </w:rPr>
        <w:t>комісії</w:t>
      </w:r>
      <w:proofErr w:type="spellEnd"/>
      <w:r w:rsidR="006F7695">
        <w:rPr>
          <w:rFonts w:ascii="Times New Roman" w:hAnsi="Times New Roman" w:cs="Times New Roman"/>
          <w:sz w:val="28"/>
          <w:szCs w:val="28"/>
          <w:lang w:val="uk-UA"/>
        </w:rPr>
        <w:t>, тощо.</w:t>
      </w:r>
    </w:p>
    <w:p w:rsidR="00D067BB" w:rsidRPr="00D067BB" w:rsidRDefault="008308C4" w:rsidP="0002721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D067BB">
        <w:rPr>
          <w:rFonts w:ascii="Times New Roman" w:hAnsi="Times New Roman" w:cs="Times New Roman"/>
          <w:sz w:val="28"/>
          <w:szCs w:val="28"/>
          <w:lang w:val="uk-UA"/>
        </w:rPr>
        <w:t>начна увага</w:t>
      </w:r>
      <w:r w:rsidR="00D067BB" w:rsidRPr="00D067BB">
        <w:rPr>
          <w:rFonts w:ascii="Times New Roman" w:hAnsi="Times New Roman" w:cs="Times New Roman"/>
          <w:sz w:val="28"/>
          <w:szCs w:val="28"/>
          <w:lang w:val="uk-UA"/>
        </w:rPr>
        <w:t xml:space="preserve"> приділяє</w:t>
      </w:r>
      <w:r w:rsidR="00D067BB">
        <w:rPr>
          <w:rFonts w:ascii="Times New Roman" w:hAnsi="Times New Roman" w:cs="Times New Roman"/>
          <w:sz w:val="28"/>
          <w:szCs w:val="28"/>
          <w:lang w:val="uk-UA"/>
        </w:rPr>
        <w:t>ться</w:t>
      </w:r>
      <w:r w:rsidR="0062640B">
        <w:rPr>
          <w:rFonts w:ascii="Times New Roman" w:hAnsi="Times New Roman" w:cs="Times New Roman"/>
          <w:sz w:val="28"/>
          <w:szCs w:val="28"/>
          <w:lang w:val="uk-UA"/>
        </w:rPr>
        <w:t xml:space="preserve"> </w:t>
      </w:r>
      <w:r w:rsidR="00D067BB" w:rsidRPr="00D067BB">
        <w:rPr>
          <w:rFonts w:ascii="Times New Roman" w:hAnsi="Times New Roman" w:cs="Times New Roman"/>
          <w:sz w:val="28"/>
          <w:szCs w:val="28"/>
          <w:lang w:val="uk-UA"/>
        </w:rPr>
        <w:t>створенню мікрогруп за психологічною сумісністю,</w:t>
      </w:r>
      <w:r w:rsidR="00D067BB" w:rsidRPr="00D067BB">
        <w:rPr>
          <w:rFonts w:ascii="Times New Roman" w:hAnsi="Times New Roman" w:cs="Times New Roman"/>
          <w:lang w:val="uk-UA"/>
        </w:rPr>
        <w:t xml:space="preserve"> </w:t>
      </w:r>
      <w:r w:rsidR="00D067BB" w:rsidRPr="00D067BB">
        <w:rPr>
          <w:rFonts w:ascii="Times New Roman" w:hAnsi="Times New Roman" w:cs="Times New Roman"/>
          <w:sz w:val="28"/>
          <w:szCs w:val="28"/>
          <w:lang w:val="uk-UA"/>
        </w:rPr>
        <w:t xml:space="preserve">враховуються кваліфікаційні характеристики, стаж роботи з дітьми, професійно-індивідуальна спрямованість, креативність, ініціативність, творчий потенціал, рівень </w:t>
      </w:r>
      <w:proofErr w:type="spellStart"/>
      <w:r w:rsidR="00D067BB" w:rsidRPr="00D067BB">
        <w:rPr>
          <w:rFonts w:ascii="Times New Roman" w:hAnsi="Times New Roman" w:cs="Times New Roman"/>
          <w:sz w:val="28"/>
          <w:szCs w:val="28"/>
          <w:lang w:val="uk-UA"/>
        </w:rPr>
        <w:t>емпатії</w:t>
      </w:r>
      <w:proofErr w:type="spellEnd"/>
      <w:r w:rsidR="00D067BB" w:rsidRPr="00D067BB">
        <w:rPr>
          <w:rFonts w:ascii="Times New Roman" w:hAnsi="Times New Roman" w:cs="Times New Roman"/>
          <w:sz w:val="28"/>
          <w:szCs w:val="28"/>
          <w:lang w:val="uk-UA"/>
        </w:rPr>
        <w:t xml:space="preserve"> та загальні інтереси, що  сприяє  покращенню результативності роботи.</w:t>
      </w:r>
    </w:p>
    <w:p w:rsidR="00F63366" w:rsidRDefault="00F63366" w:rsidP="00DC7E93">
      <w:pPr>
        <w:spacing w:after="0" w:line="240" w:lineRule="auto"/>
        <w:ind w:firstLine="708"/>
        <w:jc w:val="both"/>
        <w:rPr>
          <w:rFonts w:ascii="Times New Roman" w:hAnsi="Times New Roman" w:cs="Times New Roman"/>
          <w:sz w:val="28"/>
          <w:szCs w:val="28"/>
          <w:lang w:val="uk-UA"/>
        </w:rPr>
      </w:pPr>
      <w:r w:rsidRPr="00526C4C">
        <w:rPr>
          <w:rFonts w:ascii="Times New Roman" w:hAnsi="Times New Roman" w:cs="Times New Roman"/>
          <w:sz w:val="28"/>
          <w:szCs w:val="28"/>
          <w:lang w:val="uk-UA"/>
        </w:rPr>
        <w:t>Адміністрація закладу диференційовано підходить до вихователя-початківця і до досвідченого педагога-майстра.</w:t>
      </w:r>
    </w:p>
    <w:p w:rsidR="00F0141E" w:rsidRPr="00F0141E" w:rsidRDefault="009904B4" w:rsidP="009904B4">
      <w:pPr>
        <w:spacing w:after="12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0141E" w:rsidRPr="00F0141E">
        <w:rPr>
          <w:rFonts w:ascii="Times New Roman" w:eastAsia="Times New Roman" w:hAnsi="Times New Roman" w:cs="Times New Roman"/>
          <w:sz w:val="24"/>
          <w:szCs w:val="24"/>
          <w:lang w:val="uk-UA"/>
        </w:rPr>
        <w:t>(Додаток 4)</w:t>
      </w:r>
    </w:p>
    <w:p w:rsidR="00F0141E" w:rsidRDefault="00F0141E" w:rsidP="00F0141E">
      <w:pPr>
        <w:spacing w:after="0" w:line="240" w:lineRule="auto"/>
        <w:ind w:firstLine="708"/>
        <w:jc w:val="right"/>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960120</wp:posOffset>
            </wp:positionH>
            <wp:positionV relativeFrom="paragraph">
              <wp:posOffset>28575</wp:posOffset>
            </wp:positionV>
            <wp:extent cx="4533900" cy="2505075"/>
            <wp:effectExtent l="19050" t="0" r="19050" b="0"/>
            <wp:wrapNone/>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0141E" w:rsidRPr="00526C4C" w:rsidRDefault="00F0141E" w:rsidP="00DC7E93">
      <w:pPr>
        <w:spacing w:after="0" w:line="240" w:lineRule="auto"/>
        <w:ind w:firstLine="708"/>
        <w:jc w:val="both"/>
        <w:rPr>
          <w:sz w:val="28"/>
          <w:szCs w:val="28"/>
          <w:lang w:val="uk-UA"/>
        </w:rPr>
      </w:pPr>
    </w:p>
    <w:p w:rsidR="00D3704E" w:rsidRPr="00526C4C" w:rsidRDefault="00D3704E" w:rsidP="00526C4C">
      <w:pPr>
        <w:spacing w:after="120" w:line="240" w:lineRule="auto"/>
        <w:ind w:firstLine="709"/>
        <w:contextualSpacing/>
        <w:jc w:val="both"/>
        <w:rPr>
          <w:rFonts w:ascii="Times New Roman" w:eastAsia="Times New Roman" w:hAnsi="Times New Roman" w:cs="Times New Roman"/>
          <w:sz w:val="28"/>
          <w:szCs w:val="28"/>
          <w:lang w:val="uk-UA"/>
        </w:rPr>
      </w:pPr>
    </w:p>
    <w:p w:rsidR="00D3704E"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D3704E"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D3704E"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D3704E" w:rsidRPr="00E844C3" w:rsidRDefault="00D3704E" w:rsidP="002D4558">
      <w:pPr>
        <w:spacing w:after="120" w:line="240" w:lineRule="auto"/>
        <w:ind w:firstLine="709"/>
        <w:contextualSpacing/>
        <w:jc w:val="both"/>
        <w:rPr>
          <w:rFonts w:ascii="Times New Roman" w:eastAsia="Times New Roman" w:hAnsi="Times New Roman" w:cs="Times New Roman"/>
          <w:sz w:val="28"/>
          <w:szCs w:val="28"/>
          <w:lang w:val="uk-UA"/>
        </w:rPr>
      </w:pPr>
    </w:p>
    <w:p w:rsidR="002D4558" w:rsidRPr="00977891" w:rsidRDefault="002D4558" w:rsidP="002C2656">
      <w:pPr>
        <w:pStyle w:val="a4"/>
        <w:shd w:val="clear" w:color="auto" w:fill="FFFFFF"/>
        <w:spacing w:before="0" w:beforeAutospacing="0" w:after="0" w:afterAutospacing="0"/>
        <w:ind w:firstLine="708"/>
        <w:jc w:val="both"/>
        <w:rPr>
          <w:sz w:val="28"/>
          <w:szCs w:val="28"/>
          <w:lang w:val="uk-UA"/>
        </w:rPr>
      </w:pPr>
    </w:p>
    <w:p w:rsidR="00F0141E" w:rsidRDefault="00F0141E" w:rsidP="00032621">
      <w:pPr>
        <w:spacing w:after="0"/>
        <w:jc w:val="both"/>
        <w:rPr>
          <w:rFonts w:ascii="Times New Roman" w:hAnsi="Times New Roman" w:cs="Times New Roman"/>
          <w:b/>
          <w:sz w:val="28"/>
          <w:szCs w:val="28"/>
          <w:u w:val="single"/>
          <w:lang w:val="uk-UA"/>
        </w:rPr>
      </w:pPr>
    </w:p>
    <w:p w:rsidR="00F0141E" w:rsidRDefault="00F0141E" w:rsidP="00032621">
      <w:pPr>
        <w:spacing w:after="0"/>
        <w:jc w:val="both"/>
        <w:rPr>
          <w:rFonts w:ascii="Times New Roman" w:hAnsi="Times New Roman" w:cs="Times New Roman"/>
          <w:b/>
          <w:sz w:val="28"/>
          <w:szCs w:val="28"/>
          <w:u w:val="single"/>
          <w:lang w:val="uk-UA"/>
        </w:rPr>
      </w:pPr>
    </w:p>
    <w:p w:rsidR="00F0141E" w:rsidRDefault="00F0141E" w:rsidP="00032621">
      <w:pPr>
        <w:spacing w:after="0"/>
        <w:jc w:val="both"/>
        <w:rPr>
          <w:rFonts w:ascii="Times New Roman" w:hAnsi="Times New Roman" w:cs="Times New Roman"/>
          <w:b/>
          <w:sz w:val="28"/>
          <w:szCs w:val="28"/>
          <w:u w:val="single"/>
          <w:lang w:val="uk-UA"/>
        </w:rPr>
      </w:pPr>
    </w:p>
    <w:p w:rsidR="00F56ACB" w:rsidRDefault="00F56ACB" w:rsidP="00F56ACB">
      <w:pPr>
        <w:spacing w:after="0" w:line="240" w:lineRule="auto"/>
        <w:jc w:val="both"/>
        <w:rPr>
          <w:color w:val="000000"/>
          <w:sz w:val="28"/>
          <w:szCs w:val="28"/>
          <w:lang w:val="uk-UA"/>
        </w:rPr>
      </w:pPr>
    </w:p>
    <w:p w:rsidR="0088182F" w:rsidRPr="007E4D9A" w:rsidRDefault="00456187" w:rsidP="00F56AC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Методична робота </w:t>
      </w:r>
      <w:r w:rsidR="000E1D97" w:rsidRPr="007E4D9A">
        <w:rPr>
          <w:rFonts w:ascii="Times New Roman" w:hAnsi="Times New Roman" w:cs="Times New Roman"/>
          <w:sz w:val="28"/>
          <w:szCs w:val="28"/>
          <w:lang w:val="uk-UA"/>
        </w:rPr>
        <w:t xml:space="preserve">будувалася на основі державних документів про освіту, науково-педагогічних досліджень, інструктивно-методичних матеріалів з питань організації роботи з кадрами, проводилася за принципом моніторингу систематичної аналітико-діагностичної діяльності з врахуванням інтересів і запитів педагогів та спрямовувалась на підвищення професійного рівня педагогів, розвиток творчого потенціалу кожного члену педагогічного колективу, а відтак - на </w:t>
      </w:r>
      <w:r w:rsidR="000E1D97" w:rsidRPr="007E4D9A">
        <w:rPr>
          <w:rFonts w:ascii="Times New Roman" w:hAnsi="Times New Roman" w:cs="Times New Roman"/>
          <w:sz w:val="28"/>
          <w:szCs w:val="28"/>
          <w:lang w:val="uk-UA"/>
        </w:rPr>
        <w:lastRenderedPageBreak/>
        <w:t>досягнення позитивних результатів у вихованні, розвитку та навчанні дітей, оптимізацію освітнього процесу.</w:t>
      </w:r>
    </w:p>
    <w:p w:rsidR="00EF3097" w:rsidRPr="00EB3DE0" w:rsidRDefault="001014A7" w:rsidP="00EC0934">
      <w:pPr>
        <w:tabs>
          <w:tab w:val="left" w:pos="709"/>
        </w:tabs>
        <w:spacing w:after="0" w:line="240" w:lineRule="auto"/>
        <w:ind w:firstLine="709"/>
        <w:jc w:val="both"/>
        <w:rPr>
          <w:rFonts w:ascii="Times New Roman" w:hAnsi="Times New Roman" w:cs="Times New Roman"/>
          <w:sz w:val="28"/>
          <w:szCs w:val="28"/>
          <w:lang w:val="uk-UA"/>
        </w:rPr>
      </w:pPr>
      <w:r w:rsidRPr="009B51DF">
        <w:rPr>
          <w:rFonts w:ascii="Times New Roman" w:hAnsi="Times New Roman" w:cs="Times New Roman"/>
          <w:sz w:val="28"/>
          <w:szCs w:val="28"/>
          <w:lang w:val="uk-UA"/>
        </w:rPr>
        <w:t xml:space="preserve">Професійному зростанню педагогічних працівників сприяли курси підвищення кваліфікації при КЗВО ВАБО, які педагоги закладу успішно пройшли на платформах </w:t>
      </w:r>
      <w:proofErr w:type="spellStart"/>
      <w:r w:rsidRPr="009B51DF">
        <w:rPr>
          <w:rFonts w:ascii="Times New Roman" w:hAnsi="Times New Roman" w:cs="Times New Roman"/>
          <w:sz w:val="28"/>
          <w:szCs w:val="28"/>
          <w:lang w:val="uk-UA"/>
        </w:rPr>
        <w:t>онлайн-освіти</w:t>
      </w:r>
      <w:proofErr w:type="spellEnd"/>
      <w:r w:rsidRPr="009B51DF">
        <w:rPr>
          <w:rFonts w:ascii="Times New Roman" w:hAnsi="Times New Roman" w:cs="Times New Roman"/>
          <w:sz w:val="28"/>
          <w:szCs w:val="28"/>
          <w:lang w:val="uk-UA"/>
        </w:rPr>
        <w:t xml:space="preserve"> </w:t>
      </w:r>
      <w:proofErr w:type="spellStart"/>
      <w:r w:rsidRPr="009B51DF">
        <w:rPr>
          <w:rFonts w:ascii="Times New Roman" w:hAnsi="Times New Roman" w:cs="Times New Roman"/>
          <w:sz w:val="28"/>
          <w:szCs w:val="28"/>
          <w:lang w:val="uk-UA"/>
        </w:rPr>
        <w:t>Zoom</w:t>
      </w:r>
      <w:proofErr w:type="spellEnd"/>
      <w:r w:rsidRPr="009B51DF">
        <w:rPr>
          <w:rFonts w:ascii="Times New Roman" w:hAnsi="Times New Roman" w:cs="Times New Roman"/>
          <w:sz w:val="28"/>
          <w:szCs w:val="28"/>
          <w:lang w:val="uk-UA"/>
        </w:rPr>
        <w:t xml:space="preserve"> та </w:t>
      </w:r>
      <w:proofErr w:type="spellStart"/>
      <w:r w:rsidRPr="009B51DF">
        <w:rPr>
          <w:rFonts w:ascii="Times New Roman" w:hAnsi="Times New Roman" w:cs="Times New Roman"/>
          <w:sz w:val="28"/>
          <w:szCs w:val="28"/>
          <w:lang w:val="uk-UA"/>
        </w:rPr>
        <w:t>Google</w:t>
      </w:r>
      <w:proofErr w:type="spellEnd"/>
      <w:r w:rsidRPr="009B51DF">
        <w:rPr>
          <w:rFonts w:ascii="Times New Roman" w:hAnsi="Times New Roman" w:cs="Times New Roman"/>
          <w:sz w:val="28"/>
          <w:szCs w:val="28"/>
          <w:lang w:val="uk-UA"/>
        </w:rPr>
        <w:t xml:space="preserve"> </w:t>
      </w:r>
      <w:proofErr w:type="spellStart"/>
      <w:r w:rsidRPr="009B51DF">
        <w:rPr>
          <w:rFonts w:ascii="Times New Roman" w:hAnsi="Times New Roman" w:cs="Times New Roman"/>
          <w:sz w:val="28"/>
          <w:szCs w:val="28"/>
          <w:lang w:val="uk-UA"/>
        </w:rPr>
        <w:t>Meet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Кузьмінець</w:t>
      </w:r>
      <w:proofErr w:type="spellEnd"/>
      <w:r>
        <w:rPr>
          <w:rFonts w:ascii="Times New Roman" w:hAnsi="Times New Roman" w:cs="Times New Roman"/>
          <w:sz w:val="28"/>
          <w:szCs w:val="28"/>
          <w:lang w:val="uk-UA"/>
        </w:rPr>
        <w:t xml:space="preserve"> А. Д., Прищепа І. В.)</w:t>
      </w:r>
      <w:r w:rsidR="00FC66F7" w:rsidRPr="00BE59DE">
        <w:rPr>
          <w:rFonts w:ascii="Times New Roman" w:hAnsi="Times New Roman" w:cs="Times New Roman"/>
          <w:sz w:val="28"/>
          <w:szCs w:val="28"/>
          <w:lang w:val="uk-UA"/>
        </w:rPr>
        <w:t>; самоосвіта, індивідуальні теми з якої визначалися самими педагогами з урахуванням власних уподоба</w:t>
      </w:r>
      <w:r w:rsidR="00EF3097">
        <w:rPr>
          <w:rFonts w:ascii="Times New Roman" w:hAnsi="Times New Roman" w:cs="Times New Roman"/>
          <w:sz w:val="28"/>
          <w:szCs w:val="28"/>
          <w:lang w:val="uk-UA"/>
        </w:rPr>
        <w:t xml:space="preserve">нь та потреб освітнього процесу. </w:t>
      </w:r>
      <w:r w:rsidR="00FC66F7" w:rsidRPr="00BE59DE">
        <w:rPr>
          <w:rFonts w:ascii="Times New Roman" w:hAnsi="Times New Roman" w:cs="Times New Roman"/>
          <w:sz w:val="28"/>
          <w:szCs w:val="28"/>
          <w:lang w:val="uk-UA"/>
        </w:rPr>
        <w:t xml:space="preserve"> </w:t>
      </w:r>
      <w:r w:rsidR="00B907DC">
        <w:rPr>
          <w:rFonts w:ascii="Times New Roman" w:hAnsi="Times New Roman" w:cs="Times New Roman"/>
          <w:sz w:val="28"/>
          <w:szCs w:val="28"/>
          <w:lang w:val="uk-UA"/>
        </w:rPr>
        <w:t xml:space="preserve">Упродовж 2020-2021 </w:t>
      </w:r>
      <w:proofErr w:type="spellStart"/>
      <w:r w:rsidR="00B907DC">
        <w:rPr>
          <w:rFonts w:ascii="Times New Roman" w:hAnsi="Times New Roman" w:cs="Times New Roman"/>
          <w:sz w:val="28"/>
          <w:szCs w:val="28"/>
          <w:lang w:val="uk-UA"/>
        </w:rPr>
        <w:t>н.р</w:t>
      </w:r>
      <w:proofErr w:type="spellEnd"/>
      <w:r w:rsidR="00B907DC">
        <w:rPr>
          <w:rFonts w:ascii="Times New Roman" w:hAnsi="Times New Roman" w:cs="Times New Roman"/>
          <w:sz w:val="28"/>
          <w:szCs w:val="28"/>
          <w:lang w:val="uk-UA"/>
        </w:rPr>
        <w:t>. м</w:t>
      </w:r>
      <w:r w:rsidR="00EF3097">
        <w:rPr>
          <w:rFonts w:ascii="Times New Roman" w:hAnsi="Times New Roman" w:cs="Times New Roman"/>
          <w:sz w:val="28"/>
          <w:szCs w:val="28"/>
          <w:lang w:val="uk-UA"/>
        </w:rPr>
        <w:t xml:space="preserve">етодичний кабінет </w:t>
      </w:r>
      <w:r w:rsidR="008C6956">
        <w:rPr>
          <w:rFonts w:ascii="Times New Roman" w:hAnsi="Times New Roman" w:cs="Times New Roman"/>
          <w:sz w:val="28"/>
          <w:szCs w:val="28"/>
          <w:lang w:val="uk-UA"/>
        </w:rPr>
        <w:t>поповнювався новинками</w:t>
      </w:r>
      <w:r w:rsidR="00EF3097" w:rsidRPr="00EB3DE0">
        <w:rPr>
          <w:rFonts w:ascii="Times New Roman" w:hAnsi="Times New Roman" w:cs="Times New Roman"/>
          <w:sz w:val="28"/>
          <w:szCs w:val="28"/>
          <w:lang w:val="uk-UA"/>
        </w:rPr>
        <w:t xml:space="preserve"> м</w:t>
      </w:r>
      <w:r w:rsidR="008C6956">
        <w:rPr>
          <w:rFonts w:ascii="Times New Roman" w:hAnsi="Times New Roman" w:cs="Times New Roman"/>
          <w:sz w:val="28"/>
          <w:szCs w:val="28"/>
          <w:lang w:val="uk-UA"/>
        </w:rPr>
        <w:t>етодичної літератури</w:t>
      </w:r>
      <w:r w:rsidR="00EF3097" w:rsidRPr="00EB3DE0">
        <w:rPr>
          <w:rFonts w:ascii="Times New Roman" w:hAnsi="Times New Roman" w:cs="Times New Roman"/>
          <w:sz w:val="28"/>
          <w:szCs w:val="28"/>
          <w:lang w:val="uk-UA"/>
        </w:rPr>
        <w:t>,</w:t>
      </w:r>
      <w:r w:rsidR="008C6956">
        <w:rPr>
          <w:rFonts w:ascii="Times New Roman" w:hAnsi="Times New Roman" w:cs="Times New Roman"/>
          <w:sz w:val="28"/>
          <w:szCs w:val="28"/>
          <w:lang w:val="uk-UA"/>
        </w:rPr>
        <w:t xml:space="preserve"> методичними рекомендаціями</w:t>
      </w:r>
      <w:r w:rsidR="00B907DC">
        <w:rPr>
          <w:rFonts w:ascii="Times New Roman" w:hAnsi="Times New Roman" w:cs="Times New Roman"/>
          <w:sz w:val="28"/>
          <w:szCs w:val="28"/>
          <w:lang w:val="uk-UA"/>
        </w:rPr>
        <w:t>, періодичними виданнями</w:t>
      </w:r>
      <w:r w:rsidR="00EF3097" w:rsidRPr="00EB3DE0">
        <w:rPr>
          <w:rFonts w:ascii="Times New Roman" w:hAnsi="Times New Roman" w:cs="Times New Roman"/>
          <w:sz w:val="28"/>
          <w:szCs w:val="28"/>
          <w:lang w:val="uk-UA"/>
        </w:rPr>
        <w:t xml:space="preserve"> </w:t>
      </w:r>
      <w:r w:rsidR="00ED0327">
        <w:rPr>
          <w:rFonts w:ascii="Times New Roman" w:hAnsi="Times New Roman" w:cs="Times New Roman"/>
          <w:sz w:val="28"/>
          <w:szCs w:val="28"/>
          <w:lang w:val="uk-UA"/>
        </w:rPr>
        <w:t>«</w:t>
      </w:r>
      <w:r w:rsidR="00DC0519" w:rsidRPr="00EB3DE0">
        <w:rPr>
          <w:rFonts w:ascii="Times New Roman" w:hAnsi="Times New Roman" w:cs="Times New Roman"/>
          <w:sz w:val="28"/>
          <w:szCs w:val="28"/>
          <w:lang w:val="uk-UA"/>
        </w:rPr>
        <w:t>Дошкільне виховання», «Палітра педагога», «Вихователь-методист дошкільного закладу», «Музичний керівник»</w:t>
      </w:r>
      <w:r w:rsidR="00DC0519">
        <w:rPr>
          <w:rFonts w:ascii="Times New Roman" w:hAnsi="Times New Roman" w:cs="Times New Roman"/>
          <w:sz w:val="28"/>
          <w:szCs w:val="28"/>
          <w:lang w:val="uk-UA"/>
        </w:rPr>
        <w:t xml:space="preserve"> для самостійного опрацювання педагогами</w:t>
      </w:r>
      <w:r w:rsidR="00EF3097" w:rsidRPr="00EB3DE0">
        <w:rPr>
          <w:rFonts w:ascii="Times New Roman" w:hAnsi="Times New Roman" w:cs="Times New Roman"/>
          <w:sz w:val="28"/>
          <w:szCs w:val="28"/>
          <w:lang w:val="uk-UA"/>
        </w:rPr>
        <w:t xml:space="preserve">. </w:t>
      </w:r>
    </w:p>
    <w:p w:rsidR="001014A7" w:rsidRPr="00652FB0" w:rsidRDefault="001014A7" w:rsidP="009567BC">
      <w:pPr>
        <w:spacing w:after="0" w:line="240" w:lineRule="auto"/>
        <w:ind w:firstLine="708"/>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 xml:space="preserve">Для успішної адаптації молодих спеціалістів </w:t>
      </w:r>
      <w:r w:rsidR="00D878B6">
        <w:rPr>
          <w:rFonts w:ascii="Times New Roman" w:hAnsi="Times New Roman" w:cs="Times New Roman"/>
          <w:sz w:val="28"/>
          <w:szCs w:val="28"/>
          <w:lang w:val="uk-UA"/>
        </w:rPr>
        <w:t>(</w:t>
      </w:r>
      <w:proofErr w:type="spellStart"/>
      <w:r w:rsidRPr="00652FB0">
        <w:rPr>
          <w:rFonts w:ascii="Times New Roman" w:hAnsi="Times New Roman" w:cs="Times New Roman"/>
          <w:sz w:val="28"/>
          <w:szCs w:val="28"/>
          <w:lang w:val="uk-UA"/>
        </w:rPr>
        <w:t>Любкіна</w:t>
      </w:r>
      <w:proofErr w:type="spellEnd"/>
      <w:r w:rsidRPr="00652FB0">
        <w:rPr>
          <w:rFonts w:ascii="Times New Roman" w:hAnsi="Times New Roman" w:cs="Times New Roman"/>
          <w:sz w:val="28"/>
          <w:szCs w:val="28"/>
          <w:lang w:val="uk-UA"/>
        </w:rPr>
        <w:t xml:space="preserve"> А. В., </w:t>
      </w:r>
      <w:proofErr w:type="spellStart"/>
      <w:r w:rsidRPr="00652FB0">
        <w:rPr>
          <w:rFonts w:ascii="Times New Roman" w:hAnsi="Times New Roman" w:cs="Times New Roman"/>
          <w:sz w:val="28"/>
          <w:szCs w:val="28"/>
          <w:lang w:val="uk-UA"/>
        </w:rPr>
        <w:t>Козійчук</w:t>
      </w:r>
      <w:proofErr w:type="spellEnd"/>
      <w:r w:rsidRPr="00652FB0">
        <w:rPr>
          <w:rFonts w:ascii="Times New Roman" w:hAnsi="Times New Roman" w:cs="Times New Roman"/>
          <w:sz w:val="28"/>
          <w:szCs w:val="28"/>
          <w:lang w:val="uk-UA"/>
        </w:rPr>
        <w:t xml:space="preserve"> А</w:t>
      </w:r>
      <w:r w:rsidR="009567BC">
        <w:rPr>
          <w:rFonts w:ascii="Times New Roman" w:hAnsi="Times New Roman" w:cs="Times New Roman"/>
          <w:sz w:val="28"/>
          <w:szCs w:val="28"/>
          <w:lang w:val="uk-UA"/>
        </w:rPr>
        <w:t>.</w:t>
      </w:r>
      <w:r w:rsidR="00D878B6">
        <w:rPr>
          <w:rFonts w:ascii="Times New Roman" w:hAnsi="Times New Roman" w:cs="Times New Roman"/>
          <w:sz w:val="28"/>
          <w:szCs w:val="28"/>
          <w:lang w:val="uk-UA"/>
        </w:rPr>
        <w:t>С., Капиця Ю.А.</w:t>
      </w:r>
      <w:r w:rsidR="004054FE">
        <w:rPr>
          <w:rFonts w:ascii="Times New Roman" w:hAnsi="Times New Roman" w:cs="Times New Roman"/>
          <w:sz w:val="28"/>
          <w:szCs w:val="28"/>
          <w:lang w:val="uk-UA"/>
        </w:rPr>
        <w:t>)</w:t>
      </w:r>
      <w:r w:rsidRPr="00652FB0">
        <w:rPr>
          <w:rFonts w:ascii="Times New Roman" w:hAnsi="Times New Roman" w:cs="Times New Roman"/>
          <w:sz w:val="28"/>
          <w:szCs w:val="28"/>
          <w:lang w:val="uk-UA"/>
        </w:rPr>
        <w:t xml:space="preserve">, розкриття потенційних можливостей кожного педагога у командній співпраці, поглиблення педагогічних знань, формування професійної компетенції педагогів-початківців у закладі функціонувала гостинна молодого педагога «Шлях до майстерності». Дієвими формами </w:t>
      </w:r>
      <w:r w:rsidR="004054FE">
        <w:rPr>
          <w:rFonts w:ascii="Times New Roman" w:hAnsi="Times New Roman" w:cs="Times New Roman"/>
          <w:sz w:val="28"/>
          <w:szCs w:val="28"/>
          <w:lang w:val="uk-UA"/>
        </w:rPr>
        <w:t>навчання молодих педагогів були</w:t>
      </w:r>
      <w:r w:rsidRPr="00652FB0">
        <w:rPr>
          <w:rFonts w:ascii="Times New Roman" w:hAnsi="Times New Roman" w:cs="Times New Roman"/>
          <w:sz w:val="28"/>
          <w:szCs w:val="28"/>
          <w:lang w:val="uk-UA"/>
        </w:rPr>
        <w:t xml:space="preserve"> експрес-бюлетені</w:t>
      </w:r>
      <w:r w:rsidRPr="00652FB0">
        <w:rPr>
          <w:rFonts w:ascii="Times New Roman" w:hAnsi="Times New Roman" w:cs="Times New Roman"/>
          <w:spacing w:val="-1"/>
          <w:sz w:val="28"/>
          <w:szCs w:val="28"/>
          <w:lang w:val="uk-UA"/>
        </w:rPr>
        <w:t>, круглі столи, тренінги, дискусії, практикуми, моделювання та розв’язання проблемних ситуацій.</w:t>
      </w:r>
      <w:r w:rsidRPr="00652FB0">
        <w:rPr>
          <w:rFonts w:ascii="Times New Roman" w:hAnsi="Times New Roman" w:cs="Times New Roman"/>
          <w:sz w:val="28"/>
          <w:szCs w:val="28"/>
          <w:lang w:val="uk-UA"/>
        </w:rPr>
        <w:t xml:space="preserve"> Для молодих педагогів проводилися практичні покази, були підготовлені пам’ятки з питань, що хвилювали початківців.</w:t>
      </w:r>
      <w:r w:rsidR="009567BC">
        <w:rPr>
          <w:rFonts w:ascii="Times New Roman" w:hAnsi="Times New Roman" w:cs="Times New Roman"/>
          <w:sz w:val="28"/>
          <w:szCs w:val="28"/>
          <w:lang w:val="uk-UA"/>
        </w:rPr>
        <w:t xml:space="preserve"> </w:t>
      </w:r>
      <w:r w:rsidR="00DF699E">
        <w:rPr>
          <w:rFonts w:ascii="Times New Roman" w:hAnsi="Times New Roman" w:cs="Times New Roman"/>
          <w:sz w:val="28"/>
          <w:szCs w:val="28"/>
          <w:lang w:val="uk-UA"/>
        </w:rPr>
        <w:t xml:space="preserve">Окрім того, </w:t>
      </w:r>
      <w:r w:rsidRPr="00652FB0">
        <w:rPr>
          <w:rFonts w:ascii="Times New Roman" w:hAnsi="Times New Roman" w:cs="Times New Roman"/>
          <w:sz w:val="28"/>
          <w:szCs w:val="28"/>
          <w:lang w:val="uk-UA"/>
        </w:rPr>
        <w:t xml:space="preserve"> вони були слухачами міської школи-стажера та школи молодого вихователя. </w:t>
      </w:r>
    </w:p>
    <w:p w:rsidR="001014A7" w:rsidRPr="00652FB0" w:rsidRDefault="001014A7" w:rsidP="004E21B1">
      <w:pPr>
        <w:spacing w:after="0" w:line="240" w:lineRule="auto"/>
        <w:ind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Підвищенню професій</w:t>
      </w:r>
      <w:r w:rsidR="00D32276">
        <w:rPr>
          <w:rFonts w:ascii="Times New Roman" w:hAnsi="Times New Roman" w:cs="Times New Roman"/>
          <w:sz w:val="28"/>
          <w:szCs w:val="28"/>
          <w:lang w:val="uk-UA"/>
        </w:rPr>
        <w:t xml:space="preserve">ної компетентності </w:t>
      </w:r>
      <w:r w:rsidR="00E406DC">
        <w:rPr>
          <w:rFonts w:ascii="Times New Roman" w:hAnsi="Times New Roman" w:cs="Times New Roman"/>
          <w:sz w:val="28"/>
          <w:szCs w:val="28"/>
          <w:lang w:val="uk-UA"/>
        </w:rPr>
        <w:t>сприяла активна участь</w:t>
      </w:r>
      <w:r w:rsidR="00D32276">
        <w:rPr>
          <w:rFonts w:ascii="Times New Roman" w:hAnsi="Times New Roman" w:cs="Times New Roman"/>
          <w:sz w:val="28"/>
          <w:szCs w:val="28"/>
          <w:lang w:val="uk-UA"/>
        </w:rPr>
        <w:t xml:space="preserve"> у</w:t>
      </w:r>
      <w:r w:rsidRPr="00652FB0">
        <w:rPr>
          <w:rFonts w:ascii="Times New Roman" w:hAnsi="Times New Roman" w:cs="Times New Roman"/>
          <w:sz w:val="28"/>
          <w:szCs w:val="28"/>
          <w:lang w:val="uk-UA"/>
        </w:rPr>
        <w:t xml:space="preserve"> методичній роботі міста. </w:t>
      </w:r>
      <w:r w:rsidR="00E406DC">
        <w:rPr>
          <w:rFonts w:ascii="Times New Roman" w:hAnsi="Times New Roman" w:cs="Times New Roman"/>
          <w:sz w:val="28"/>
          <w:szCs w:val="28"/>
          <w:lang w:val="uk-UA"/>
        </w:rPr>
        <w:t>Педагоги</w:t>
      </w:r>
      <w:r w:rsidRPr="00652FB0">
        <w:rPr>
          <w:rFonts w:ascii="Times New Roman" w:hAnsi="Times New Roman" w:cs="Times New Roman"/>
          <w:sz w:val="28"/>
          <w:szCs w:val="28"/>
          <w:lang w:val="uk-UA"/>
        </w:rPr>
        <w:t xml:space="preserve"> </w:t>
      </w:r>
      <w:r w:rsidR="008B393F">
        <w:rPr>
          <w:rFonts w:ascii="Times New Roman" w:hAnsi="Times New Roman" w:cs="Times New Roman"/>
          <w:sz w:val="28"/>
          <w:szCs w:val="28"/>
          <w:lang w:val="uk-UA"/>
        </w:rPr>
        <w:t xml:space="preserve">закладу </w:t>
      </w:r>
      <w:r w:rsidRPr="00652FB0">
        <w:rPr>
          <w:rFonts w:ascii="Times New Roman" w:eastAsia="Times New Roman" w:hAnsi="Times New Roman" w:cs="Times New Roman"/>
          <w:sz w:val="28"/>
          <w:szCs w:val="28"/>
          <w:lang w:val="uk-UA"/>
        </w:rPr>
        <w:t xml:space="preserve">Бойко О.В., </w:t>
      </w:r>
      <w:proofErr w:type="spellStart"/>
      <w:r w:rsidRPr="00652FB0">
        <w:rPr>
          <w:rFonts w:ascii="Times New Roman" w:eastAsia="Times New Roman" w:hAnsi="Times New Roman" w:cs="Times New Roman"/>
          <w:sz w:val="28"/>
          <w:szCs w:val="28"/>
          <w:lang w:val="uk-UA"/>
        </w:rPr>
        <w:t>Майструк</w:t>
      </w:r>
      <w:proofErr w:type="spellEnd"/>
      <w:r w:rsidRPr="00652FB0">
        <w:rPr>
          <w:rFonts w:ascii="Times New Roman" w:eastAsia="Times New Roman" w:hAnsi="Times New Roman" w:cs="Times New Roman"/>
          <w:sz w:val="28"/>
          <w:szCs w:val="28"/>
          <w:lang w:val="uk-UA"/>
        </w:rPr>
        <w:t xml:space="preserve"> І.І., </w:t>
      </w:r>
      <w:proofErr w:type="spellStart"/>
      <w:r w:rsidRPr="00652FB0">
        <w:rPr>
          <w:rFonts w:ascii="Times New Roman" w:eastAsia="Times New Roman" w:hAnsi="Times New Roman" w:cs="Times New Roman"/>
          <w:sz w:val="28"/>
          <w:szCs w:val="28"/>
          <w:lang w:val="uk-UA"/>
        </w:rPr>
        <w:t>Мотичко</w:t>
      </w:r>
      <w:proofErr w:type="spellEnd"/>
      <w:r w:rsidRPr="00652FB0">
        <w:rPr>
          <w:rFonts w:ascii="Times New Roman" w:eastAsia="Times New Roman" w:hAnsi="Times New Roman" w:cs="Times New Roman"/>
          <w:sz w:val="28"/>
          <w:szCs w:val="28"/>
          <w:lang w:val="uk-UA"/>
        </w:rPr>
        <w:t xml:space="preserve"> В.М., Майборода Н.М., </w:t>
      </w:r>
      <w:r w:rsidRPr="00652FB0">
        <w:rPr>
          <w:rFonts w:ascii="Times New Roman" w:hAnsi="Times New Roman" w:cs="Times New Roman"/>
          <w:sz w:val="28"/>
          <w:szCs w:val="28"/>
          <w:lang w:val="uk-UA"/>
        </w:rPr>
        <w:t xml:space="preserve">Кавун Д.О., Бондар Л.В., </w:t>
      </w:r>
      <w:proofErr w:type="spellStart"/>
      <w:r w:rsidRPr="00652FB0">
        <w:rPr>
          <w:rFonts w:ascii="Times New Roman" w:eastAsia="Times New Roman" w:hAnsi="Times New Roman" w:cs="Times New Roman"/>
          <w:sz w:val="28"/>
          <w:szCs w:val="28"/>
          <w:lang w:val="uk-UA"/>
        </w:rPr>
        <w:t>Маланчук</w:t>
      </w:r>
      <w:proofErr w:type="spellEnd"/>
      <w:r w:rsidRPr="00652FB0">
        <w:rPr>
          <w:rFonts w:ascii="Times New Roman" w:eastAsia="Times New Roman" w:hAnsi="Times New Roman" w:cs="Times New Roman"/>
          <w:sz w:val="28"/>
          <w:szCs w:val="28"/>
          <w:lang w:val="uk-UA"/>
        </w:rPr>
        <w:t xml:space="preserve"> А.І., </w:t>
      </w:r>
      <w:proofErr w:type="spellStart"/>
      <w:r w:rsidRPr="00652FB0">
        <w:rPr>
          <w:rFonts w:ascii="Times New Roman" w:eastAsia="Times New Roman" w:hAnsi="Times New Roman" w:cs="Times New Roman"/>
          <w:sz w:val="28"/>
          <w:szCs w:val="28"/>
          <w:lang w:val="uk-UA"/>
        </w:rPr>
        <w:t>Любкіна</w:t>
      </w:r>
      <w:proofErr w:type="spellEnd"/>
      <w:r w:rsidRPr="00652FB0">
        <w:rPr>
          <w:rFonts w:ascii="Times New Roman" w:eastAsia="Times New Roman" w:hAnsi="Times New Roman" w:cs="Times New Roman"/>
          <w:sz w:val="28"/>
          <w:szCs w:val="28"/>
          <w:lang w:val="uk-UA"/>
        </w:rPr>
        <w:t xml:space="preserve"> А.В., </w:t>
      </w:r>
      <w:proofErr w:type="spellStart"/>
      <w:r w:rsidRPr="00652FB0">
        <w:rPr>
          <w:rFonts w:ascii="Times New Roman" w:eastAsia="Times New Roman" w:hAnsi="Times New Roman" w:cs="Times New Roman"/>
          <w:sz w:val="28"/>
          <w:szCs w:val="28"/>
          <w:lang w:val="uk-UA"/>
        </w:rPr>
        <w:t>Іоніна</w:t>
      </w:r>
      <w:proofErr w:type="spellEnd"/>
      <w:r w:rsidRPr="00652FB0">
        <w:rPr>
          <w:rFonts w:ascii="Times New Roman" w:eastAsia="Times New Roman" w:hAnsi="Times New Roman" w:cs="Times New Roman"/>
          <w:sz w:val="28"/>
          <w:szCs w:val="28"/>
          <w:lang w:val="uk-UA"/>
        </w:rPr>
        <w:t xml:space="preserve"> І.Б., </w:t>
      </w:r>
      <w:proofErr w:type="spellStart"/>
      <w:r w:rsidRPr="00652FB0">
        <w:rPr>
          <w:rFonts w:ascii="Times New Roman" w:eastAsia="Times New Roman" w:hAnsi="Times New Roman" w:cs="Times New Roman"/>
          <w:sz w:val="28"/>
          <w:szCs w:val="28"/>
          <w:lang w:val="uk-UA"/>
        </w:rPr>
        <w:t>Кобрин</w:t>
      </w:r>
      <w:r w:rsidR="00644B55">
        <w:rPr>
          <w:rFonts w:ascii="Times New Roman" w:eastAsia="Times New Roman" w:hAnsi="Times New Roman" w:cs="Times New Roman"/>
          <w:sz w:val="28"/>
          <w:szCs w:val="28"/>
          <w:lang w:val="uk-UA"/>
        </w:rPr>
        <w:t>чук</w:t>
      </w:r>
      <w:proofErr w:type="spellEnd"/>
      <w:r w:rsidR="00644B55">
        <w:rPr>
          <w:rFonts w:ascii="Times New Roman" w:eastAsia="Times New Roman" w:hAnsi="Times New Roman" w:cs="Times New Roman"/>
          <w:sz w:val="28"/>
          <w:szCs w:val="28"/>
          <w:lang w:val="uk-UA"/>
        </w:rPr>
        <w:t xml:space="preserve"> О.В., Король І.В., Комар О.</w:t>
      </w:r>
      <w:r w:rsidRPr="00652FB0">
        <w:rPr>
          <w:rFonts w:ascii="Times New Roman" w:eastAsia="Times New Roman" w:hAnsi="Times New Roman" w:cs="Times New Roman"/>
          <w:sz w:val="28"/>
          <w:szCs w:val="28"/>
          <w:lang w:val="uk-UA"/>
        </w:rPr>
        <w:t xml:space="preserve">В., Петрусь В. В., </w:t>
      </w:r>
      <w:proofErr w:type="spellStart"/>
      <w:r w:rsidRPr="00652FB0">
        <w:rPr>
          <w:rFonts w:ascii="Times New Roman" w:eastAsia="Times New Roman" w:hAnsi="Times New Roman" w:cs="Times New Roman"/>
          <w:sz w:val="28"/>
          <w:szCs w:val="28"/>
          <w:lang w:val="uk-UA"/>
        </w:rPr>
        <w:t>Сусь</w:t>
      </w:r>
      <w:proofErr w:type="spellEnd"/>
      <w:r w:rsidRPr="00652FB0">
        <w:rPr>
          <w:rFonts w:ascii="Times New Roman" w:eastAsia="Times New Roman" w:hAnsi="Times New Roman" w:cs="Times New Roman"/>
          <w:sz w:val="28"/>
          <w:szCs w:val="28"/>
          <w:lang w:val="uk-UA"/>
        </w:rPr>
        <w:t xml:space="preserve"> Ю</w:t>
      </w:r>
      <w:r w:rsidR="00644B55">
        <w:rPr>
          <w:rFonts w:ascii="Times New Roman" w:eastAsia="Times New Roman" w:hAnsi="Times New Roman" w:cs="Times New Roman"/>
          <w:sz w:val="28"/>
          <w:szCs w:val="28"/>
          <w:lang w:val="uk-UA"/>
        </w:rPr>
        <w:t>.О., Ткач О.</w:t>
      </w:r>
      <w:r w:rsidRPr="00652FB0">
        <w:rPr>
          <w:rFonts w:ascii="Times New Roman" w:eastAsia="Times New Roman" w:hAnsi="Times New Roman" w:cs="Times New Roman"/>
          <w:sz w:val="28"/>
          <w:szCs w:val="28"/>
          <w:lang w:val="uk-UA"/>
        </w:rPr>
        <w:t>В.</w:t>
      </w:r>
      <w:r w:rsidRPr="00652FB0">
        <w:rPr>
          <w:rFonts w:ascii="Times New Roman" w:hAnsi="Times New Roman" w:cs="Times New Roman"/>
          <w:sz w:val="28"/>
          <w:szCs w:val="28"/>
          <w:lang w:val="uk-UA"/>
        </w:rPr>
        <w:t xml:space="preserve"> брали активну участь у роботі методичних об’єднань міста, </w:t>
      </w:r>
      <w:proofErr w:type="spellStart"/>
      <w:r w:rsidRPr="00652FB0">
        <w:rPr>
          <w:rFonts w:ascii="Times New Roman" w:hAnsi="Times New Roman" w:cs="Times New Roman"/>
          <w:sz w:val="28"/>
          <w:szCs w:val="28"/>
          <w:lang w:val="uk-UA"/>
        </w:rPr>
        <w:t>педмайстернях</w:t>
      </w:r>
      <w:proofErr w:type="spellEnd"/>
      <w:r w:rsidRPr="00652FB0">
        <w:rPr>
          <w:rFonts w:ascii="Times New Roman" w:hAnsi="Times New Roman" w:cs="Times New Roman"/>
          <w:sz w:val="28"/>
          <w:szCs w:val="28"/>
          <w:lang w:val="uk-UA"/>
        </w:rPr>
        <w:t xml:space="preserve">, презентаціях, семінарах, </w:t>
      </w:r>
      <w:r w:rsidR="00391BA9">
        <w:rPr>
          <w:rFonts w:ascii="Times New Roman" w:hAnsi="Times New Roman" w:cs="Times New Roman"/>
          <w:sz w:val="28"/>
          <w:szCs w:val="28"/>
          <w:lang w:val="uk-UA"/>
        </w:rPr>
        <w:t xml:space="preserve">майстер-класах, </w:t>
      </w:r>
      <w:r w:rsidRPr="00652FB0">
        <w:rPr>
          <w:rFonts w:ascii="Times New Roman" w:hAnsi="Times New Roman" w:cs="Times New Roman"/>
          <w:sz w:val="28"/>
          <w:szCs w:val="28"/>
          <w:lang w:val="uk-UA"/>
        </w:rPr>
        <w:t>де обмінювалис</w:t>
      </w:r>
      <w:r w:rsidR="00391BA9">
        <w:rPr>
          <w:rFonts w:ascii="Times New Roman" w:hAnsi="Times New Roman" w:cs="Times New Roman"/>
          <w:sz w:val="28"/>
          <w:szCs w:val="28"/>
          <w:lang w:val="uk-UA"/>
        </w:rPr>
        <w:t>я досвідом роботи, знайомилися</w:t>
      </w:r>
      <w:r w:rsidRPr="00652FB0">
        <w:rPr>
          <w:rFonts w:ascii="Times New Roman" w:hAnsi="Times New Roman" w:cs="Times New Roman"/>
          <w:sz w:val="28"/>
          <w:szCs w:val="28"/>
          <w:lang w:val="uk-UA"/>
        </w:rPr>
        <w:t xml:space="preserve"> з новими пед</w:t>
      </w:r>
      <w:r w:rsidR="00644B55">
        <w:rPr>
          <w:rFonts w:ascii="Times New Roman" w:hAnsi="Times New Roman" w:cs="Times New Roman"/>
          <w:sz w:val="28"/>
          <w:szCs w:val="28"/>
          <w:lang w:val="uk-UA"/>
        </w:rPr>
        <w:t>агогічними технологіями та</w:t>
      </w:r>
      <w:r w:rsidRPr="00652FB0">
        <w:rPr>
          <w:rFonts w:ascii="Times New Roman" w:hAnsi="Times New Roman" w:cs="Times New Roman"/>
          <w:sz w:val="28"/>
          <w:szCs w:val="28"/>
          <w:lang w:val="uk-UA"/>
        </w:rPr>
        <w:t xml:space="preserve"> ділилися з колегами</w:t>
      </w:r>
      <w:r w:rsidR="00644B55">
        <w:rPr>
          <w:rFonts w:ascii="Times New Roman" w:hAnsi="Times New Roman" w:cs="Times New Roman"/>
          <w:sz w:val="28"/>
          <w:szCs w:val="28"/>
          <w:lang w:val="uk-UA"/>
        </w:rPr>
        <w:t xml:space="preserve"> закладу </w:t>
      </w:r>
      <w:r w:rsidRPr="00652FB0">
        <w:rPr>
          <w:rFonts w:ascii="Times New Roman" w:hAnsi="Times New Roman" w:cs="Times New Roman"/>
          <w:sz w:val="28"/>
          <w:szCs w:val="28"/>
          <w:lang w:val="uk-UA"/>
        </w:rPr>
        <w:t>отриманою інформацією про цікаве й раціональне для застосуван</w:t>
      </w:r>
      <w:r w:rsidR="00644B55">
        <w:rPr>
          <w:rFonts w:ascii="Times New Roman" w:hAnsi="Times New Roman" w:cs="Times New Roman"/>
          <w:sz w:val="28"/>
          <w:szCs w:val="28"/>
          <w:lang w:val="uk-UA"/>
        </w:rPr>
        <w:t>ня в педагогічній діяльності</w:t>
      </w:r>
      <w:r w:rsidRPr="00652FB0">
        <w:rPr>
          <w:rFonts w:ascii="Times New Roman" w:hAnsi="Times New Roman" w:cs="Times New Roman"/>
          <w:sz w:val="28"/>
          <w:szCs w:val="28"/>
          <w:lang w:val="uk-UA"/>
        </w:rPr>
        <w:t xml:space="preserve">. </w:t>
      </w:r>
    </w:p>
    <w:p w:rsidR="001014A7" w:rsidRPr="00652FB0" w:rsidRDefault="005931D6" w:rsidP="00652FB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2020-2021 навчальному році</w:t>
      </w:r>
      <w:r w:rsidR="001014A7" w:rsidRPr="00652FB0">
        <w:rPr>
          <w:rFonts w:ascii="Times New Roman" w:hAnsi="Times New Roman" w:cs="Times New Roman"/>
          <w:sz w:val="28"/>
          <w:szCs w:val="28"/>
          <w:lang w:val="uk-UA"/>
        </w:rPr>
        <w:t xml:space="preserve"> колектив </w:t>
      </w:r>
      <w:r w:rsidR="00F5075F">
        <w:rPr>
          <w:rFonts w:ascii="Times New Roman" w:hAnsi="Times New Roman" w:cs="Times New Roman"/>
          <w:sz w:val="28"/>
          <w:szCs w:val="28"/>
          <w:lang w:val="uk-UA"/>
        </w:rPr>
        <w:t xml:space="preserve">закладу </w:t>
      </w:r>
      <w:r w:rsidR="001014A7" w:rsidRPr="00652FB0">
        <w:rPr>
          <w:rFonts w:ascii="Times New Roman" w:hAnsi="Times New Roman" w:cs="Times New Roman"/>
          <w:sz w:val="28"/>
          <w:szCs w:val="28"/>
          <w:lang w:val="uk-UA"/>
        </w:rPr>
        <w:t>плідно працював над реалізацією пріоритетних завдань:</w:t>
      </w:r>
    </w:p>
    <w:p w:rsidR="001014A7" w:rsidRPr="00652FB0" w:rsidRDefault="001014A7" w:rsidP="00652FB0">
      <w:pPr>
        <w:pStyle w:val="a7"/>
        <w:numPr>
          <w:ilvl w:val="0"/>
          <w:numId w:val="6"/>
        </w:numPr>
        <w:tabs>
          <w:tab w:val="left" w:pos="1134"/>
        </w:tabs>
        <w:spacing w:after="0" w:line="240" w:lineRule="auto"/>
        <w:ind w:left="0"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ф</w:t>
      </w:r>
      <w:r w:rsidRPr="00652FB0">
        <w:rPr>
          <w:rFonts w:ascii="Times New Roman" w:eastAsia="Times New Roman" w:hAnsi="Times New Roman" w:cs="Times New Roman"/>
          <w:sz w:val="28"/>
          <w:szCs w:val="28"/>
          <w:lang w:val="uk-UA"/>
        </w:rPr>
        <w:t>ормування у дошкільників початкових уявлень про дії та поведінку, що орієнтовані на сталий розвиток, необхідних для свідомого вибору та способу власного життя;</w:t>
      </w:r>
    </w:p>
    <w:p w:rsidR="001014A7" w:rsidRPr="00652FB0" w:rsidRDefault="001014A7" w:rsidP="00652FB0">
      <w:pPr>
        <w:pStyle w:val="a7"/>
        <w:numPr>
          <w:ilvl w:val="0"/>
          <w:numId w:val="6"/>
        </w:numPr>
        <w:tabs>
          <w:tab w:val="left" w:pos="1134"/>
        </w:tabs>
        <w:spacing w:after="0" w:line="240" w:lineRule="auto"/>
        <w:ind w:left="0"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п</w:t>
      </w:r>
      <w:r w:rsidRPr="00652FB0">
        <w:rPr>
          <w:rFonts w:ascii="Times New Roman" w:eastAsia="Times New Roman" w:hAnsi="Times New Roman" w:cs="Times New Roman"/>
          <w:color w:val="000000"/>
          <w:sz w:val="28"/>
          <w:szCs w:val="28"/>
          <w:lang w:val="uk-UA"/>
        </w:rPr>
        <w:t xml:space="preserve">ідвищення якості дошкільної освіти засобами сучасних інформаційних </w:t>
      </w:r>
      <w:r w:rsidRPr="00652FB0">
        <w:rPr>
          <w:rFonts w:ascii="Times New Roman" w:eastAsia="Times New Roman" w:hAnsi="Times New Roman" w:cs="Times New Roman"/>
          <w:sz w:val="28"/>
          <w:szCs w:val="28"/>
          <w:lang w:val="uk-UA"/>
        </w:rPr>
        <w:t>технологій;</w:t>
      </w:r>
    </w:p>
    <w:p w:rsidR="001014A7" w:rsidRPr="00652FB0" w:rsidRDefault="001014A7" w:rsidP="00652FB0">
      <w:pPr>
        <w:pStyle w:val="a7"/>
        <w:numPr>
          <w:ilvl w:val="0"/>
          <w:numId w:val="6"/>
        </w:numPr>
        <w:tabs>
          <w:tab w:val="left" w:pos="1134"/>
        </w:tabs>
        <w:spacing w:after="0" w:line="240" w:lineRule="auto"/>
        <w:ind w:left="0"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р</w:t>
      </w:r>
      <w:r w:rsidRPr="00652FB0">
        <w:rPr>
          <w:rFonts w:ascii="Times New Roman" w:eastAsia="Times New Roman" w:hAnsi="Times New Roman" w:cs="Times New Roman"/>
          <w:sz w:val="28"/>
          <w:szCs w:val="28"/>
          <w:lang w:val="uk-UA"/>
        </w:rPr>
        <w:t>озвиток мовленнєвої компетентності дошкільників засобами художньої літератури;</w:t>
      </w:r>
    </w:p>
    <w:p w:rsidR="001014A7" w:rsidRPr="00404042" w:rsidRDefault="001014A7" w:rsidP="00652FB0">
      <w:pPr>
        <w:pStyle w:val="a7"/>
        <w:numPr>
          <w:ilvl w:val="0"/>
          <w:numId w:val="6"/>
        </w:numPr>
        <w:tabs>
          <w:tab w:val="left" w:pos="1134"/>
        </w:tabs>
        <w:spacing w:after="0" w:line="240" w:lineRule="auto"/>
        <w:ind w:left="0"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с</w:t>
      </w:r>
      <w:r w:rsidRPr="00652FB0">
        <w:rPr>
          <w:rFonts w:ascii="Times New Roman" w:eastAsia="Times New Roman" w:hAnsi="Times New Roman" w:cs="Times New Roman"/>
          <w:color w:val="000000"/>
          <w:sz w:val="28"/>
          <w:szCs w:val="28"/>
          <w:lang w:val="uk-UA"/>
        </w:rPr>
        <w:t xml:space="preserve">тановлення особистості дошкільника через впровадження ігрових та </w:t>
      </w:r>
      <w:proofErr w:type="spellStart"/>
      <w:r w:rsidRPr="00652FB0">
        <w:rPr>
          <w:rFonts w:ascii="Times New Roman" w:eastAsia="Times New Roman" w:hAnsi="Times New Roman" w:cs="Times New Roman"/>
          <w:color w:val="000000"/>
          <w:sz w:val="28"/>
          <w:szCs w:val="28"/>
          <w:lang w:val="uk-UA"/>
        </w:rPr>
        <w:t>діяльнісних</w:t>
      </w:r>
      <w:proofErr w:type="spellEnd"/>
      <w:r w:rsidRPr="00652FB0">
        <w:rPr>
          <w:rFonts w:ascii="Times New Roman" w:eastAsia="Times New Roman" w:hAnsi="Times New Roman" w:cs="Times New Roman"/>
          <w:color w:val="000000"/>
          <w:sz w:val="28"/>
          <w:szCs w:val="28"/>
          <w:lang w:val="uk-UA"/>
        </w:rPr>
        <w:t xml:space="preserve"> методів навчання, підходу «навчання через гру» з використанням конструктора LEGO в освітній процес ЗДО (в рамках Міжнародного освітнього проекту в Україні </w:t>
      </w:r>
      <w:proofErr w:type="spellStart"/>
      <w:r w:rsidRPr="00652FB0">
        <w:rPr>
          <w:rFonts w:ascii="Times New Roman" w:eastAsia="Times New Roman" w:hAnsi="Times New Roman" w:cs="Times New Roman"/>
          <w:color w:val="000000"/>
          <w:sz w:val="28"/>
          <w:szCs w:val="28"/>
          <w:lang w:val="uk-UA"/>
        </w:rPr>
        <w:t>The</w:t>
      </w:r>
      <w:proofErr w:type="spellEnd"/>
      <w:r w:rsidRPr="00652FB0">
        <w:rPr>
          <w:rFonts w:ascii="Times New Roman" w:eastAsia="Times New Roman" w:hAnsi="Times New Roman" w:cs="Times New Roman"/>
          <w:color w:val="000000"/>
          <w:sz w:val="28"/>
          <w:szCs w:val="28"/>
          <w:lang w:val="uk-UA"/>
        </w:rPr>
        <w:t xml:space="preserve"> LEGO </w:t>
      </w:r>
      <w:proofErr w:type="spellStart"/>
      <w:r w:rsidRPr="00652FB0">
        <w:rPr>
          <w:rFonts w:ascii="Times New Roman" w:eastAsia="Times New Roman" w:hAnsi="Times New Roman" w:cs="Times New Roman"/>
          <w:color w:val="000000"/>
          <w:sz w:val="28"/>
          <w:szCs w:val="28"/>
          <w:lang w:val="uk-UA"/>
        </w:rPr>
        <w:t>Foundation</w:t>
      </w:r>
      <w:proofErr w:type="spellEnd"/>
      <w:r w:rsidRPr="00652FB0">
        <w:rPr>
          <w:rFonts w:ascii="Times New Roman" w:eastAsia="Times New Roman" w:hAnsi="Times New Roman" w:cs="Times New Roman"/>
          <w:color w:val="000000"/>
          <w:sz w:val="28"/>
          <w:szCs w:val="28"/>
          <w:lang w:val="uk-UA"/>
        </w:rPr>
        <w:t xml:space="preserve"> «Сприяння освіті»).</w:t>
      </w:r>
    </w:p>
    <w:p w:rsidR="00F5075F" w:rsidRPr="00F5075F" w:rsidRDefault="002A4178" w:rsidP="00F5075F">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B37D0">
        <w:rPr>
          <w:rFonts w:ascii="Times New Roman" w:hAnsi="Times New Roman" w:cs="Times New Roman"/>
          <w:sz w:val="28"/>
          <w:szCs w:val="28"/>
          <w:lang w:val="uk-UA"/>
        </w:rPr>
        <w:t>Для педагогів організовувалися</w:t>
      </w:r>
      <w:r w:rsidR="00F5075F" w:rsidRPr="00F5075F">
        <w:rPr>
          <w:rFonts w:ascii="Times New Roman" w:hAnsi="Times New Roman" w:cs="Times New Roman"/>
          <w:sz w:val="28"/>
          <w:szCs w:val="28"/>
          <w:lang w:val="uk-UA"/>
        </w:rPr>
        <w:t xml:space="preserve"> різноманітні форми роботи</w:t>
      </w:r>
      <w:r>
        <w:rPr>
          <w:rFonts w:ascii="Times New Roman" w:hAnsi="Times New Roman" w:cs="Times New Roman"/>
          <w:sz w:val="28"/>
          <w:szCs w:val="28"/>
          <w:lang w:val="uk-UA"/>
        </w:rPr>
        <w:t>,</w:t>
      </w:r>
      <w:r w:rsidR="00A676CD" w:rsidRPr="00A676CD">
        <w:rPr>
          <w:rFonts w:ascii="Times New Roman" w:hAnsi="Times New Roman" w:cs="Times New Roman"/>
          <w:sz w:val="28"/>
          <w:szCs w:val="28"/>
          <w:lang w:val="uk-UA"/>
        </w:rPr>
        <w:t xml:space="preserve"> </w:t>
      </w:r>
      <w:r w:rsidRPr="004823B9">
        <w:rPr>
          <w:rFonts w:ascii="Times New Roman" w:hAnsi="Times New Roman" w:cs="Times New Roman"/>
          <w:sz w:val="28"/>
          <w:szCs w:val="28"/>
          <w:lang w:val="uk-UA"/>
        </w:rPr>
        <w:t xml:space="preserve">спрямовані на </w:t>
      </w:r>
      <w:r w:rsidR="00A676CD" w:rsidRPr="004823B9">
        <w:rPr>
          <w:rFonts w:ascii="Times New Roman" w:hAnsi="Times New Roman" w:cs="Times New Roman"/>
          <w:sz w:val="28"/>
          <w:szCs w:val="28"/>
          <w:lang w:val="uk-UA"/>
        </w:rPr>
        <w:t>розв’язання пріоритетних</w:t>
      </w:r>
      <w:r w:rsidRPr="004823B9">
        <w:rPr>
          <w:rFonts w:ascii="Times New Roman" w:hAnsi="Times New Roman" w:cs="Times New Roman"/>
          <w:sz w:val="28"/>
          <w:szCs w:val="28"/>
          <w:lang w:val="uk-UA"/>
        </w:rPr>
        <w:t xml:space="preserve"> завдань</w:t>
      </w:r>
      <w:r w:rsidR="00F5075F" w:rsidRPr="00F5075F">
        <w:rPr>
          <w:rFonts w:ascii="Times New Roman" w:hAnsi="Times New Roman" w:cs="Times New Roman"/>
          <w:sz w:val="28"/>
          <w:szCs w:val="28"/>
          <w:lang w:val="uk-UA"/>
        </w:rPr>
        <w:t xml:space="preserve">:  педагогічні ради, різні види семінарів, педагогічні години та консультації, педагогічні читання, творчі майстерні, тощо. Ефективність методичної роботи підсилювалася впровадженням інтерактивних форм та методів роботи: ділові ігри, круглі столи, кейс-технології, методичні </w:t>
      </w:r>
      <w:r w:rsidR="00F5075F" w:rsidRPr="00F5075F">
        <w:rPr>
          <w:rFonts w:ascii="Times New Roman" w:hAnsi="Times New Roman" w:cs="Times New Roman"/>
          <w:sz w:val="28"/>
          <w:szCs w:val="28"/>
          <w:lang w:val="uk-UA"/>
        </w:rPr>
        <w:lastRenderedPageBreak/>
        <w:t>фестивалі</w:t>
      </w:r>
      <w:r w:rsidR="00F5075F" w:rsidRPr="00F5075F">
        <w:rPr>
          <w:rFonts w:ascii="Times New Roman" w:hAnsi="Times New Roman" w:cs="Times New Roman"/>
          <w:sz w:val="28"/>
          <w:szCs w:val="28"/>
          <w:shd w:val="clear" w:color="auto" w:fill="FFFFFF"/>
          <w:lang w:val="uk-UA" w:eastAsia="uk-UA"/>
        </w:rPr>
        <w:t xml:space="preserve">, педагогічні діалоги, </w:t>
      </w:r>
      <w:r w:rsidR="00F5075F" w:rsidRPr="00F5075F">
        <w:rPr>
          <w:rFonts w:ascii="Times New Roman" w:hAnsi="Times New Roman" w:cs="Times New Roman"/>
          <w:sz w:val="28"/>
          <w:szCs w:val="28"/>
          <w:lang w:val="uk-UA"/>
        </w:rPr>
        <w:t>дискусії, тренінги, презентації, конкурси та інші. Чітка конкретизація питань, актуальних для педагогів, досягла своєї мети, налаштувала їх на плідну роботу, дозволила розібрати детально проблеми, що турбують, знайти шляхи їх вирішення.</w:t>
      </w:r>
    </w:p>
    <w:p w:rsidR="001014A7" w:rsidRPr="00652FB0" w:rsidRDefault="001014A7" w:rsidP="004823B9">
      <w:pPr>
        <w:spacing w:after="0" w:line="240" w:lineRule="auto"/>
        <w:ind w:firstLine="708"/>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Закони України «Про освіту», «Про дошкільну освіту»,  Статут дошкільного навчального закладу та Базовий компонент дошкільної освіти визначають педагогічну раду, як  найголовнішу форму роботи з педагогічними кадрами. Засідання педагогічної ради в закладі були підпорядковані пріоритетним завданням на навчальний рік:</w:t>
      </w:r>
    </w:p>
    <w:p w:rsidR="001014A7" w:rsidRPr="00652FB0" w:rsidRDefault="001014A7" w:rsidP="00652FB0">
      <w:pPr>
        <w:pStyle w:val="a7"/>
        <w:numPr>
          <w:ilvl w:val="0"/>
          <w:numId w:val="7"/>
        </w:numPr>
        <w:tabs>
          <w:tab w:val="left" w:pos="1134"/>
        </w:tabs>
        <w:spacing w:after="0" w:line="240" w:lineRule="auto"/>
        <w:ind w:left="0"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w:t>
      </w:r>
      <w:r w:rsidRPr="00652FB0">
        <w:rPr>
          <w:rFonts w:ascii="Times New Roman" w:eastAsia="Times New Roman" w:hAnsi="Times New Roman" w:cs="Times New Roman"/>
          <w:bCs/>
          <w:sz w:val="28"/>
          <w:szCs w:val="28"/>
          <w:lang w:val="uk-UA"/>
        </w:rPr>
        <w:t>Підсумки роботи дошкільного навчального закладу за 2019 – 2020 навчальний рік. Завдання діяльності на 2020 – 2021 навчальний рік</w:t>
      </w:r>
      <w:r w:rsidRPr="00652FB0">
        <w:rPr>
          <w:rFonts w:ascii="Times New Roman" w:hAnsi="Times New Roman" w:cs="Times New Roman"/>
          <w:sz w:val="28"/>
          <w:szCs w:val="28"/>
          <w:lang w:val="uk-UA"/>
        </w:rPr>
        <w:t>» (</w:t>
      </w:r>
      <w:r w:rsidRPr="00652FB0">
        <w:rPr>
          <w:rFonts w:ascii="Times New Roman" w:hAnsi="Times New Roman" w:cs="Times New Roman"/>
          <w:i/>
          <w:sz w:val="28"/>
          <w:szCs w:val="28"/>
          <w:lang w:val="uk-UA"/>
        </w:rPr>
        <w:t>02.09.2020 р.</w:t>
      </w:r>
      <w:r w:rsidRPr="00652FB0">
        <w:rPr>
          <w:rFonts w:ascii="Times New Roman" w:hAnsi="Times New Roman" w:cs="Times New Roman"/>
          <w:sz w:val="28"/>
          <w:szCs w:val="28"/>
          <w:lang w:val="uk-UA"/>
        </w:rPr>
        <w:t>);</w:t>
      </w:r>
    </w:p>
    <w:p w:rsidR="001014A7" w:rsidRPr="00652FB0" w:rsidRDefault="001014A7" w:rsidP="00652FB0">
      <w:pPr>
        <w:pStyle w:val="a7"/>
        <w:numPr>
          <w:ilvl w:val="0"/>
          <w:numId w:val="7"/>
        </w:numPr>
        <w:tabs>
          <w:tab w:val="left" w:pos="1134"/>
        </w:tabs>
        <w:spacing w:after="0" w:line="240" w:lineRule="auto"/>
        <w:ind w:left="0"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w:t>
      </w:r>
      <w:r w:rsidRPr="00652FB0">
        <w:rPr>
          <w:rFonts w:ascii="Times New Roman" w:eastAsia="Times New Roman" w:hAnsi="Times New Roman" w:cs="Times New Roman"/>
          <w:bCs/>
          <w:sz w:val="28"/>
          <w:szCs w:val="28"/>
          <w:lang w:val="uk-UA"/>
        </w:rPr>
        <w:t>Формування емоційної та комунікативної сфери дошкільників засобами художньої літератури</w:t>
      </w:r>
      <w:r w:rsidRPr="00652FB0">
        <w:rPr>
          <w:rFonts w:ascii="Times New Roman" w:hAnsi="Times New Roman" w:cs="Times New Roman"/>
          <w:sz w:val="28"/>
          <w:szCs w:val="28"/>
          <w:lang w:val="uk-UA"/>
        </w:rPr>
        <w:t>», (</w:t>
      </w:r>
      <w:r w:rsidRPr="00652FB0">
        <w:rPr>
          <w:rFonts w:ascii="Times New Roman" w:eastAsia="Times New Roman" w:hAnsi="Times New Roman" w:cs="Times New Roman"/>
          <w:i/>
          <w:sz w:val="28"/>
          <w:szCs w:val="28"/>
          <w:lang w:val="uk-UA"/>
        </w:rPr>
        <w:t>24.11.2020 р.</w:t>
      </w:r>
      <w:r w:rsidRPr="00652FB0">
        <w:rPr>
          <w:rFonts w:ascii="Times New Roman" w:hAnsi="Times New Roman" w:cs="Times New Roman"/>
          <w:sz w:val="28"/>
          <w:szCs w:val="28"/>
          <w:lang w:val="uk-UA"/>
        </w:rPr>
        <w:t>);</w:t>
      </w:r>
    </w:p>
    <w:p w:rsidR="001014A7" w:rsidRPr="00652FB0" w:rsidRDefault="001014A7" w:rsidP="00652FB0">
      <w:pPr>
        <w:pStyle w:val="a7"/>
        <w:numPr>
          <w:ilvl w:val="0"/>
          <w:numId w:val="7"/>
        </w:numPr>
        <w:tabs>
          <w:tab w:val="left" w:pos="1134"/>
        </w:tabs>
        <w:spacing w:after="0" w:line="240" w:lineRule="auto"/>
        <w:ind w:left="0"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w:t>
      </w:r>
      <w:r w:rsidRPr="00652FB0">
        <w:rPr>
          <w:rFonts w:ascii="Times New Roman" w:eastAsia="Times New Roman" w:hAnsi="Times New Roman" w:cs="Times New Roman"/>
          <w:sz w:val="28"/>
          <w:szCs w:val="28"/>
          <w:lang w:val="uk-UA" w:eastAsia="uk-UA"/>
        </w:rPr>
        <w:t>Інформаційно-комунікативна компетентність педагогів як необхідна умова успішності професійної діяльності</w:t>
      </w:r>
      <w:r w:rsidRPr="00652FB0">
        <w:rPr>
          <w:rFonts w:ascii="Times New Roman" w:eastAsia="Times New Roman" w:hAnsi="Times New Roman" w:cs="Times New Roman"/>
          <w:bCs/>
          <w:sz w:val="28"/>
          <w:szCs w:val="28"/>
          <w:lang w:val="uk-UA"/>
        </w:rPr>
        <w:t>»</w:t>
      </w:r>
      <w:r w:rsidRPr="00652FB0">
        <w:rPr>
          <w:rFonts w:ascii="Times New Roman" w:hAnsi="Times New Roman" w:cs="Times New Roman"/>
          <w:sz w:val="28"/>
          <w:szCs w:val="28"/>
          <w:lang w:val="uk-UA"/>
        </w:rPr>
        <w:t xml:space="preserve"> (</w:t>
      </w:r>
      <w:r w:rsidRPr="00652FB0">
        <w:rPr>
          <w:rFonts w:ascii="Times New Roman" w:eastAsia="Times New Roman" w:hAnsi="Times New Roman" w:cs="Times New Roman"/>
          <w:i/>
          <w:sz w:val="28"/>
          <w:szCs w:val="28"/>
          <w:lang w:val="uk-UA"/>
        </w:rPr>
        <w:t>25.02.2021 р.</w:t>
      </w:r>
      <w:r w:rsidRPr="00652FB0">
        <w:rPr>
          <w:rFonts w:ascii="Times New Roman" w:hAnsi="Times New Roman" w:cs="Times New Roman"/>
          <w:sz w:val="28"/>
          <w:szCs w:val="28"/>
          <w:lang w:val="uk-UA"/>
        </w:rPr>
        <w:t>);</w:t>
      </w:r>
    </w:p>
    <w:p w:rsidR="001014A7" w:rsidRPr="00652FB0" w:rsidRDefault="001014A7" w:rsidP="00652FB0">
      <w:pPr>
        <w:pStyle w:val="a7"/>
        <w:numPr>
          <w:ilvl w:val="0"/>
          <w:numId w:val="7"/>
        </w:numPr>
        <w:tabs>
          <w:tab w:val="left" w:pos="1134"/>
        </w:tabs>
        <w:spacing w:after="0" w:line="240" w:lineRule="auto"/>
        <w:ind w:left="0" w:firstLine="709"/>
        <w:jc w:val="both"/>
        <w:rPr>
          <w:rFonts w:ascii="Times New Roman" w:hAnsi="Times New Roman" w:cs="Times New Roman"/>
          <w:sz w:val="28"/>
          <w:szCs w:val="28"/>
          <w:lang w:val="uk-UA" w:eastAsia="uk-UA"/>
        </w:rPr>
      </w:pPr>
      <w:r w:rsidRPr="00652FB0">
        <w:rPr>
          <w:rFonts w:ascii="Times New Roman" w:hAnsi="Times New Roman" w:cs="Times New Roman"/>
          <w:sz w:val="28"/>
          <w:szCs w:val="28"/>
          <w:lang w:val="uk-UA"/>
        </w:rPr>
        <w:t>«</w:t>
      </w:r>
      <w:r w:rsidRPr="00652FB0">
        <w:rPr>
          <w:rFonts w:ascii="Times New Roman" w:hAnsi="Times New Roman" w:cs="Times New Roman"/>
          <w:sz w:val="28"/>
          <w:szCs w:val="28"/>
          <w:lang w:val="uk-UA" w:eastAsia="uk-UA"/>
        </w:rPr>
        <w:t>Формування у дошкільників екологічної, економічної та соціальної свідомості в умовах освіти для сталого розвитку</w:t>
      </w:r>
      <w:r w:rsidRPr="00652FB0">
        <w:rPr>
          <w:rFonts w:ascii="Times New Roman" w:eastAsia="Times New Roman" w:hAnsi="Times New Roman" w:cs="Times New Roman"/>
          <w:bCs/>
          <w:sz w:val="28"/>
          <w:szCs w:val="28"/>
          <w:lang w:val="uk-UA"/>
        </w:rPr>
        <w:t>»</w:t>
      </w:r>
      <w:r w:rsidRPr="00652FB0">
        <w:rPr>
          <w:rFonts w:ascii="Times New Roman" w:hAnsi="Times New Roman" w:cs="Times New Roman"/>
          <w:sz w:val="28"/>
          <w:szCs w:val="28"/>
          <w:lang w:val="uk-UA" w:eastAsia="uk-UA"/>
        </w:rPr>
        <w:t xml:space="preserve"> (</w:t>
      </w:r>
      <w:r w:rsidRPr="00652FB0">
        <w:rPr>
          <w:rFonts w:ascii="Times New Roman" w:hAnsi="Times New Roman" w:cs="Times New Roman"/>
          <w:i/>
          <w:sz w:val="28"/>
          <w:szCs w:val="28"/>
          <w:lang w:val="uk-UA"/>
        </w:rPr>
        <w:t>20.05.2021 р.).</w:t>
      </w:r>
    </w:p>
    <w:p w:rsidR="001014A7" w:rsidRPr="00652FB0" w:rsidRDefault="001014A7" w:rsidP="00652FB0">
      <w:pPr>
        <w:pStyle w:val="a8"/>
        <w:spacing w:after="0" w:line="240" w:lineRule="auto"/>
        <w:ind w:firstLine="709"/>
        <w:contextualSpacing/>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В рамках підготовки до педагогічних рад проводились методичні заходи, спрямовані на поглиблене вивчення проблеми, здійснювався моніторинг освітнього процесу з даного напрямку, а ухвалені рішення педагогічних рад були спрямовані на покращення якості освітнього процесу з питань, що розглядалися.</w:t>
      </w:r>
    </w:p>
    <w:p w:rsidR="001014A7" w:rsidRPr="00652FB0" w:rsidRDefault="00BF0430" w:rsidP="00652FB0">
      <w:pPr>
        <w:pStyle w:val="a8"/>
        <w:spacing w:after="0" w:line="240" w:lineRule="auto"/>
        <w:ind w:firstLine="709"/>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Так, н</w:t>
      </w:r>
      <w:r w:rsidR="001014A7" w:rsidRPr="00652FB0">
        <w:rPr>
          <w:rFonts w:ascii="Times New Roman" w:hAnsi="Times New Roman" w:cs="Times New Roman"/>
          <w:sz w:val="28"/>
          <w:szCs w:val="28"/>
          <w:lang w:val="uk-UA"/>
        </w:rPr>
        <w:t>а виконання рішень педагогічної ради «</w:t>
      </w:r>
      <w:r w:rsidR="001014A7" w:rsidRPr="00652FB0">
        <w:rPr>
          <w:rFonts w:ascii="Times New Roman" w:eastAsia="Times New Roman" w:hAnsi="Times New Roman" w:cs="Times New Roman"/>
          <w:bCs/>
          <w:sz w:val="28"/>
          <w:szCs w:val="28"/>
          <w:lang w:val="uk-UA"/>
        </w:rPr>
        <w:t>Формування емоційної та комунікативної сфери дошкільників засобами художньої літератури</w:t>
      </w:r>
      <w:r>
        <w:rPr>
          <w:rFonts w:ascii="Times New Roman" w:hAnsi="Times New Roman" w:cs="Times New Roman"/>
          <w:sz w:val="28"/>
          <w:szCs w:val="28"/>
          <w:lang w:val="uk-UA"/>
        </w:rPr>
        <w:t>» (</w:t>
      </w:r>
      <w:r w:rsidR="001014A7" w:rsidRPr="00652FB0">
        <w:rPr>
          <w:rFonts w:ascii="Times New Roman" w:eastAsia="Times New Roman" w:hAnsi="Times New Roman" w:cs="Times New Roman"/>
          <w:sz w:val="28"/>
          <w:szCs w:val="28"/>
          <w:lang w:val="uk-UA"/>
        </w:rPr>
        <w:t>24.11.2020 р.</w:t>
      </w:r>
      <w:r>
        <w:rPr>
          <w:rFonts w:ascii="Times New Roman" w:eastAsia="Times New Roman" w:hAnsi="Times New Roman" w:cs="Times New Roman"/>
          <w:sz w:val="28"/>
          <w:szCs w:val="28"/>
          <w:lang w:val="uk-UA"/>
        </w:rPr>
        <w:t>)</w:t>
      </w:r>
      <w:r w:rsidR="001014A7" w:rsidRPr="00652FB0">
        <w:rPr>
          <w:rFonts w:ascii="Times New Roman" w:eastAsia="Times New Roman" w:hAnsi="Times New Roman" w:cs="Times New Roman"/>
          <w:sz w:val="28"/>
          <w:szCs w:val="28"/>
          <w:lang w:val="uk-UA"/>
        </w:rPr>
        <w:t xml:space="preserve"> </w:t>
      </w:r>
      <w:r w:rsidR="001014A7" w:rsidRPr="00652FB0">
        <w:rPr>
          <w:rFonts w:ascii="Times New Roman" w:hAnsi="Times New Roman" w:cs="Times New Roman"/>
          <w:sz w:val="28"/>
          <w:szCs w:val="28"/>
          <w:shd w:val="clear" w:color="auto" w:fill="FFFFFF"/>
          <w:lang w:val="uk-UA"/>
        </w:rPr>
        <w:t xml:space="preserve">педагоги закладу усіх вікових груп </w:t>
      </w:r>
      <w:r w:rsidR="001014A7" w:rsidRPr="00652FB0">
        <w:rPr>
          <w:rFonts w:ascii="Times New Roman" w:eastAsia="Times New Roman" w:hAnsi="Times New Roman" w:cs="Times New Roman"/>
          <w:sz w:val="28"/>
          <w:szCs w:val="28"/>
          <w:lang w:val="uk-UA"/>
        </w:rPr>
        <w:t xml:space="preserve">розробили систему планування комплексних та тематичних занять з розвитку мовлення </w:t>
      </w:r>
      <w:r w:rsidR="0044018C">
        <w:rPr>
          <w:rFonts w:ascii="Times New Roman" w:eastAsia="Times New Roman" w:hAnsi="Times New Roman" w:cs="Times New Roman"/>
          <w:sz w:val="28"/>
          <w:szCs w:val="28"/>
          <w:lang w:val="uk-UA"/>
        </w:rPr>
        <w:t xml:space="preserve">дітей </w:t>
      </w:r>
      <w:r w:rsidR="001014A7" w:rsidRPr="00652FB0">
        <w:rPr>
          <w:rFonts w:ascii="Times New Roman" w:eastAsia="Times New Roman" w:hAnsi="Times New Roman" w:cs="Times New Roman"/>
          <w:sz w:val="28"/>
          <w:szCs w:val="28"/>
          <w:lang w:val="uk-UA"/>
        </w:rPr>
        <w:t>засобами художньої літератури</w:t>
      </w:r>
      <w:r w:rsidR="0044018C">
        <w:rPr>
          <w:rFonts w:ascii="Times New Roman" w:eastAsia="Times New Roman" w:hAnsi="Times New Roman" w:cs="Times New Roman"/>
          <w:sz w:val="28"/>
          <w:szCs w:val="28"/>
          <w:lang w:val="uk-UA"/>
        </w:rPr>
        <w:t xml:space="preserve"> згідно освітньої програми </w:t>
      </w:r>
      <w:r w:rsidR="001014A7" w:rsidRPr="00652FB0">
        <w:rPr>
          <w:rFonts w:ascii="Times New Roman" w:eastAsia="Times New Roman" w:hAnsi="Times New Roman" w:cs="Times New Roman"/>
          <w:sz w:val="28"/>
          <w:szCs w:val="28"/>
          <w:lang w:val="uk-UA"/>
        </w:rPr>
        <w:t>«Дитина», підсилили використання інтерактивних методів та прийомів,</w:t>
      </w:r>
      <w:r w:rsidR="001014A7" w:rsidRPr="00652FB0">
        <w:rPr>
          <w:rFonts w:ascii="Times New Roman" w:hAnsi="Times New Roman" w:cs="Times New Roman"/>
          <w:sz w:val="28"/>
          <w:szCs w:val="28"/>
          <w:shd w:val="clear" w:color="auto" w:fill="FFFFFF"/>
          <w:lang w:val="uk-UA"/>
        </w:rPr>
        <w:t xml:space="preserve"> </w:t>
      </w:r>
      <w:r w:rsidR="0044018C">
        <w:rPr>
          <w:rFonts w:ascii="Times New Roman" w:eastAsia="Times New Roman" w:hAnsi="Times New Roman" w:cs="Times New Roman"/>
          <w:sz w:val="28"/>
          <w:szCs w:val="28"/>
          <w:lang w:val="uk-UA"/>
        </w:rPr>
        <w:t xml:space="preserve">народного фольклору, </w:t>
      </w:r>
      <w:r w:rsidR="001014A7" w:rsidRPr="00652FB0">
        <w:rPr>
          <w:rFonts w:ascii="Times New Roman" w:eastAsia="Times New Roman" w:hAnsi="Times New Roman" w:cs="Times New Roman"/>
          <w:sz w:val="28"/>
          <w:szCs w:val="28"/>
          <w:lang w:val="uk-UA"/>
        </w:rPr>
        <w:t xml:space="preserve">дитячої художньої літератури у роботі з дітьми, </w:t>
      </w:r>
      <w:r w:rsidR="001014A7" w:rsidRPr="00652FB0">
        <w:rPr>
          <w:rFonts w:ascii="Times New Roman" w:hAnsi="Times New Roman" w:cs="Times New Roman"/>
          <w:sz w:val="28"/>
          <w:szCs w:val="28"/>
          <w:shd w:val="clear" w:color="auto" w:fill="FFFFFF"/>
          <w:lang w:val="uk-UA"/>
        </w:rPr>
        <w:t xml:space="preserve">сюжетно-рольових, дидактичних, </w:t>
      </w:r>
      <w:r w:rsidR="001014A7" w:rsidRPr="00652FB0">
        <w:rPr>
          <w:rFonts w:ascii="Times New Roman" w:hAnsi="Times New Roman" w:cs="Times New Roman"/>
          <w:sz w:val="28"/>
          <w:szCs w:val="28"/>
          <w:lang w:val="uk-UA"/>
        </w:rPr>
        <w:t xml:space="preserve">творчих, </w:t>
      </w:r>
      <w:r w:rsidR="001014A7" w:rsidRPr="00652FB0">
        <w:rPr>
          <w:rFonts w:ascii="Times New Roman" w:hAnsi="Times New Roman" w:cs="Times New Roman"/>
          <w:sz w:val="28"/>
          <w:szCs w:val="28"/>
          <w:shd w:val="clear" w:color="auto" w:fill="FFFFFF"/>
          <w:lang w:val="uk-UA"/>
        </w:rPr>
        <w:t xml:space="preserve">рухливих  ігор з віршованим супроводом та </w:t>
      </w:r>
      <w:proofErr w:type="spellStart"/>
      <w:r w:rsidR="001014A7" w:rsidRPr="00652FB0">
        <w:rPr>
          <w:rFonts w:ascii="Times New Roman" w:hAnsi="Times New Roman" w:cs="Times New Roman"/>
          <w:sz w:val="28"/>
          <w:szCs w:val="28"/>
          <w:lang w:val="uk-UA"/>
        </w:rPr>
        <w:t>ігор-драматизацій</w:t>
      </w:r>
      <w:proofErr w:type="spellEnd"/>
      <w:r w:rsidR="001014A7" w:rsidRPr="00652FB0">
        <w:rPr>
          <w:rFonts w:ascii="Times New Roman" w:hAnsi="Times New Roman" w:cs="Times New Roman"/>
          <w:sz w:val="28"/>
          <w:szCs w:val="28"/>
          <w:lang w:val="uk-UA"/>
        </w:rPr>
        <w:t>, що найбільш сприяють</w:t>
      </w:r>
      <w:r w:rsidR="001014A7" w:rsidRPr="00652FB0">
        <w:rPr>
          <w:rFonts w:ascii="Times New Roman" w:hAnsi="Times New Roman" w:cs="Times New Roman"/>
          <w:sz w:val="28"/>
          <w:szCs w:val="28"/>
          <w:shd w:val="clear" w:color="auto" w:fill="FFFFFF"/>
          <w:lang w:val="uk-UA"/>
        </w:rPr>
        <w:t xml:space="preserve"> формуванню комунікативно-мовленнєвих навичок дітей. </w:t>
      </w:r>
    </w:p>
    <w:p w:rsidR="001014A7" w:rsidRPr="00652FB0" w:rsidRDefault="001014A7" w:rsidP="00652FB0">
      <w:pPr>
        <w:tabs>
          <w:tab w:val="left" w:pos="709"/>
        </w:tabs>
        <w:spacing w:after="0" w:line="240" w:lineRule="auto"/>
        <w:ind w:firstLine="709"/>
        <w:jc w:val="both"/>
        <w:rPr>
          <w:rFonts w:ascii="Times New Roman" w:hAnsi="Times New Roman" w:cs="Times New Roman"/>
          <w:sz w:val="28"/>
          <w:szCs w:val="28"/>
          <w:shd w:val="clear" w:color="auto" w:fill="FFFFFF"/>
          <w:lang w:val="uk-UA"/>
        </w:rPr>
      </w:pPr>
      <w:r w:rsidRPr="00652FB0">
        <w:rPr>
          <w:rFonts w:ascii="Times New Roman" w:hAnsi="Times New Roman" w:cs="Times New Roman"/>
          <w:sz w:val="28"/>
          <w:szCs w:val="28"/>
          <w:lang w:val="uk-UA"/>
        </w:rPr>
        <w:t xml:space="preserve">Педагогічна рада </w:t>
      </w:r>
      <w:r w:rsidRPr="00652FB0">
        <w:rPr>
          <w:rFonts w:ascii="Times New Roman" w:eastAsia="Times New Roman" w:hAnsi="Times New Roman" w:cs="Times New Roman"/>
          <w:sz w:val="28"/>
          <w:szCs w:val="28"/>
          <w:lang w:val="uk-UA"/>
        </w:rPr>
        <w:t>«</w:t>
      </w:r>
      <w:r w:rsidRPr="00652FB0">
        <w:rPr>
          <w:rFonts w:ascii="Times New Roman" w:eastAsia="Times New Roman" w:hAnsi="Times New Roman" w:cs="Times New Roman"/>
          <w:sz w:val="28"/>
          <w:szCs w:val="28"/>
          <w:lang w:val="uk-UA" w:eastAsia="uk-UA"/>
        </w:rPr>
        <w:t>Інформаційно-комунікативна компетентність педагогів як необхідна умова успішності професійної діяльності</w:t>
      </w:r>
      <w:r w:rsidRPr="00652FB0">
        <w:rPr>
          <w:rFonts w:ascii="Times New Roman" w:eastAsia="Times New Roman" w:hAnsi="Times New Roman" w:cs="Times New Roman"/>
          <w:bCs/>
          <w:sz w:val="28"/>
          <w:szCs w:val="28"/>
          <w:lang w:val="uk-UA"/>
        </w:rPr>
        <w:t xml:space="preserve">» </w:t>
      </w:r>
      <w:r w:rsidRPr="00652FB0">
        <w:rPr>
          <w:rFonts w:ascii="Times New Roman" w:eastAsia="Times New Roman" w:hAnsi="Times New Roman" w:cs="Times New Roman"/>
          <w:sz w:val="28"/>
          <w:szCs w:val="28"/>
          <w:lang w:val="uk-UA"/>
        </w:rPr>
        <w:t xml:space="preserve">(25.02.2021 р.) </w:t>
      </w:r>
      <w:r w:rsidRPr="00652FB0">
        <w:rPr>
          <w:rFonts w:ascii="Times New Roman" w:hAnsi="Times New Roman" w:cs="Times New Roman"/>
          <w:sz w:val="28"/>
          <w:szCs w:val="28"/>
          <w:lang w:val="uk-UA"/>
        </w:rPr>
        <w:t xml:space="preserve">була спрямована на підвищення інформаційно-комунікативної компетентності педагогів </w:t>
      </w:r>
      <w:r w:rsidRPr="00652FB0">
        <w:rPr>
          <w:rFonts w:ascii="Times New Roman" w:hAnsi="Times New Roman" w:cs="Times New Roman"/>
          <w:sz w:val="28"/>
          <w:szCs w:val="28"/>
          <w:shd w:val="clear" w:color="auto" w:fill="FFFFFF"/>
          <w:lang w:val="uk-UA"/>
        </w:rPr>
        <w:t>та мотивування їх</w:t>
      </w:r>
      <w:r w:rsidRPr="00652FB0">
        <w:rPr>
          <w:rFonts w:ascii="Times New Roman" w:hAnsi="Times New Roman" w:cs="Times New Roman"/>
          <w:color w:val="000000"/>
          <w:sz w:val="28"/>
          <w:szCs w:val="28"/>
          <w:shd w:val="clear" w:color="auto" w:fill="FFFFFF"/>
          <w:lang w:val="uk-UA"/>
        </w:rPr>
        <w:t xml:space="preserve"> </w:t>
      </w:r>
      <w:r w:rsidR="00E3578B">
        <w:rPr>
          <w:rFonts w:ascii="Times New Roman" w:hAnsi="Times New Roman" w:cs="Times New Roman"/>
          <w:color w:val="000000"/>
          <w:sz w:val="28"/>
          <w:szCs w:val="28"/>
          <w:shd w:val="clear" w:color="auto" w:fill="FFFFFF"/>
          <w:lang w:val="uk-UA"/>
        </w:rPr>
        <w:t xml:space="preserve">до </w:t>
      </w:r>
      <w:r w:rsidRPr="00652FB0">
        <w:rPr>
          <w:rFonts w:ascii="Times New Roman" w:hAnsi="Times New Roman" w:cs="Times New Roman"/>
          <w:color w:val="000000"/>
          <w:sz w:val="28"/>
          <w:szCs w:val="28"/>
          <w:shd w:val="clear" w:color="auto" w:fill="FFFFFF"/>
          <w:lang w:val="uk-UA"/>
        </w:rPr>
        <w:t>активного використання ІКТ у</w:t>
      </w:r>
      <w:r w:rsidRPr="00652FB0">
        <w:rPr>
          <w:rFonts w:ascii="Times New Roman" w:eastAsia="Calibri" w:hAnsi="Times New Roman" w:cs="Times New Roman"/>
          <w:color w:val="000000"/>
          <w:sz w:val="28"/>
          <w:szCs w:val="28"/>
          <w:shd w:val="clear" w:color="auto" w:fill="FFFFFF"/>
          <w:lang w:val="uk-UA"/>
        </w:rPr>
        <w:t xml:space="preserve"> роботі з дошкільниками</w:t>
      </w:r>
      <w:r w:rsidRPr="00652FB0">
        <w:rPr>
          <w:rFonts w:ascii="Times New Roman" w:hAnsi="Times New Roman" w:cs="Times New Roman"/>
          <w:sz w:val="28"/>
          <w:szCs w:val="28"/>
          <w:shd w:val="clear" w:color="auto" w:fill="FFFFFF"/>
          <w:lang w:val="uk-UA"/>
        </w:rPr>
        <w:t>.</w:t>
      </w:r>
    </w:p>
    <w:p w:rsidR="001014A7" w:rsidRPr="00652FB0" w:rsidRDefault="001014A7" w:rsidP="00652FB0">
      <w:pPr>
        <w:tabs>
          <w:tab w:val="left" w:pos="709"/>
        </w:tabs>
        <w:spacing w:after="0" w:line="240" w:lineRule="auto"/>
        <w:ind w:firstLine="709"/>
        <w:jc w:val="both"/>
        <w:rPr>
          <w:rFonts w:ascii="Times New Roman" w:hAnsi="Times New Roman" w:cs="Times New Roman"/>
          <w:sz w:val="28"/>
          <w:szCs w:val="28"/>
          <w:shd w:val="clear" w:color="auto" w:fill="FFFFFF"/>
          <w:lang w:val="uk-UA"/>
        </w:rPr>
      </w:pPr>
      <w:r w:rsidRPr="00652FB0">
        <w:rPr>
          <w:rFonts w:ascii="Times New Roman" w:hAnsi="Times New Roman" w:cs="Times New Roman"/>
          <w:sz w:val="28"/>
          <w:szCs w:val="28"/>
          <w:shd w:val="clear" w:color="auto" w:fill="FFFFFF"/>
          <w:lang w:val="uk-UA"/>
        </w:rPr>
        <w:t xml:space="preserve">На виконання рішень педагогічної ради педагогам надано консультації: </w:t>
      </w:r>
      <w:r w:rsidRPr="00652FB0">
        <w:rPr>
          <w:rFonts w:ascii="Times New Roman" w:hAnsi="Times New Roman" w:cs="Times New Roman"/>
          <w:sz w:val="28"/>
          <w:szCs w:val="28"/>
          <w:lang w:val="uk-UA"/>
        </w:rPr>
        <w:t>«Комп'ютер навчає, роз</w:t>
      </w:r>
      <w:r w:rsidR="00E3578B">
        <w:rPr>
          <w:rFonts w:ascii="Times New Roman" w:hAnsi="Times New Roman" w:cs="Times New Roman"/>
          <w:sz w:val="28"/>
          <w:szCs w:val="28"/>
          <w:lang w:val="uk-UA"/>
        </w:rPr>
        <w:t xml:space="preserve">виває, розважає» (11.03.2021 р., завідувач </w:t>
      </w:r>
      <w:proofErr w:type="spellStart"/>
      <w:r w:rsidR="00E3578B">
        <w:rPr>
          <w:rFonts w:ascii="Times New Roman" w:hAnsi="Times New Roman" w:cs="Times New Roman"/>
          <w:sz w:val="28"/>
          <w:szCs w:val="28"/>
          <w:lang w:val="uk-UA"/>
        </w:rPr>
        <w:t>Рожок</w:t>
      </w:r>
      <w:proofErr w:type="spellEnd"/>
      <w:r w:rsidR="00E3578B">
        <w:rPr>
          <w:rFonts w:ascii="Times New Roman" w:hAnsi="Times New Roman" w:cs="Times New Roman"/>
          <w:sz w:val="28"/>
          <w:szCs w:val="28"/>
          <w:lang w:val="uk-UA"/>
        </w:rPr>
        <w:t xml:space="preserve"> Т.</w:t>
      </w:r>
      <w:r w:rsidRPr="00652FB0">
        <w:rPr>
          <w:rFonts w:ascii="Times New Roman" w:hAnsi="Times New Roman" w:cs="Times New Roman"/>
          <w:sz w:val="28"/>
          <w:szCs w:val="28"/>
          <w:lang w:val="uk-UA"/>
        </w:rPr>
        <w:t>Л.</w:t>
      </w:r>
      <w:r w:rsidR="00E3578B">
        <w:rPr>
          <w:rFonts w:ascii="Times New Roman" w:hAnsi="Times New Roman" w:cs="Times New Roman"/>
          <w:sz w:val="28"/>
          <w:szCs w:val="28"/>
          <w:lang w:val="uk-UA"/>
        </w:rPr>
        <w:t>)</w:t>
      </w:r>
      <w:r w:rsidRPr="00652FB0">
        <w:rPr>
          <w:rFonts w:ascii="Times New Roman" w:hAnsi="Times New Roman" w:cs="Times New Roman"/>
          <w:sz w:val="28"/>
          <w:szCs w:val="28"/>
          <w:lang w:val="uk-UA"/>
        </w:rPr>
        <w:t xml:space="preserve">, «Використання ІКТ в освітньому та </w:t>
      </w:r>
      <w:proofErr w:type="spellStart"/>
      <w:r w:rsidRPr="00652FB0">
        <w:rPr>
          <w:rFonts w:ascii="Times New Roman" w:hAnsi="Times New Roman" w:cs="Times New Roman"/>
          <w:sz w:val="28"/>
          <w:szCs w:val="28"/>
          <w:lang w:val="uk-UA"/>
        </w:rPr>
        <w:t>корекційно-розви</w:t>
      </w:r>
      <w:r w:rsidR="00E3578B">
        <w:rPr>
          <w:rFonts w:ascii="Times New Roman" w:hAnsi="Times New Roman" w:cs="Times New Roman"/>
          <w:sz w:val="28"/>
          <w:szCs w:val="28"/>
          <w:lang w:val="uk-UA"/>
        </w:rPr>
        <w:t>тковому</w:t>
      </w:r>
      <w:proofErr w:type="spellEnd"/>
      <w:r w:rsidR="00E3578B">
        <w:rPr>
          <w:rFonts w:ascii="Times New Roman" w:hAnsi="Times New Roman" w:cs="Times New Roman"/>
          <w:sz w:val="28"/>
          <w:szCs w:val="28"/>
          <w:lang w:val="uk-UA"/>
        </w:rPr>
        <w:t xml:space="preserve"> процесі» (20.04.2021 р.</w:t>
      </w:r>
      <w:r w:rsidRPr="00652FB0">
        <w:rPr>
          <w:rFonts w:ascii="Times New Roman" w:hAnsi="Times New Roman" w:cs="Times New Roman"/>
          <w:sz w:val="28"/>
          <w:szCs w:val="28"/>
          <w:lang w:val="uk-UA"/>
        </w:rPr>
        <w:t xml:space="preserve">, </w:t>
      </w:r>
      <w:r w:rsidRPr="00652FB0">
        <w:rPr>
          <w:rFonts w:ascii="Times New Roman" w:hAnsi="Times New Roman" w:cs="Times New Roman"/>
          <w:sz w:val="28"/>
          <w:szCs w:val="28"/>
          <w:shd w:val="clear" w:color="auto" w:fill="FFFFFF"/>
          <w:lang w:val="uk-UA"/>
        </w:rPr>
        <w:t xml:space="preserve">вихователь-методист </w:t>
      </w:r>
      <w:proofErr w:type="spellStart"/>
      <w:r w:rsidRPr="00652FB0">
        <w:rPr>
          <w:rFonts w:ascii="Times New Roman" w:hAnsi="Times New Roman" w:cs="Times New Roman"/>
          <w:sz w:val="28"/>
          <w:szCs w:val="28"/>
          <w:shd w:val="clear" w:color="auto" w:fill="FFFFFF"/>
          <w:lang w:val="uk-UA"/>
        </w:rPr>
        <w:t>Кузьмінець</w:t>
      </w:r>
      <w:proofErr w:type="spellEnd"/>
      <w:r w:rsidRPr="00652FB0">
        <w:rPr>
          <w:rFonts w:ascii="Times New Roman" w:hAnsi="Times New Roman" w:cs="Times New Roman"/>
          <w:sz w:val="28"/>
          <w:szCs w:val="28"/>
          <w:shd w:val="clear" w:color="auto" w:fill="FFFFFF"/>
          <w:lang w:val="uk-UA"/>
        </w:rPr>
        <w:t xml:space="preserve"> А. Д.</w:t>
      </w:r>
      <w:r w:rsidR="00E3578B">
        <w:rPr>
          <w:rFonts w:ascii="Times New Roman" w:hAnsi="Times New Roman" w:cs="Times New Roman"/>
          <w:sz w:val="28"/>
          <w:szCs w:val="28"/>
          <w:shd w:val="clear" w:color="auto" w:fill="FFFFFF"/>
          <w:lang w:val="uk-UA"/>
        </w:rPr>
        <w:t>)</w:t>
      </w:r>
      <w:r w:rsidRPr="00652FB0">
        <w:rPr>
          <w:rFonts w:ascii="Times New Roman" w:hAnsi="Times New Roman" w:cs="Times New Roman"/>
          <w:sz w:val="28"/>
          <w:szCs w:val="28"/>
          <w:shd w:val="clear" w:color="auto" w:fill="FFFFFF"/>
          <w:lang w:val="uk-UA"/>
        </w:rPr>
        <w:t xml:space="preserve">. </w:t>
      </w:r>
    </w:p>
    <w:p w:rsidR="001014A7" w:rsidRPr="00652FB0" w:rsidRDefault="001014A7" w:rsidP="00652FB0">
      <w:pPr>
        <w:tabs>
          <w:tab w:val="left" w:pos="709"/>
        </w:tabs>
        <w:spacing w:after="0" w:line="240" w:lineRule="auto"/>
        <w:ind w:firstLine="709"/>
        <w:jc w:val="both"/>
        <w:rPr>
          <w:rFonts w:ascii="Times New Roman" w:hAnsi="Times New Roman" w:cs="Times New Roman"/>
          <w:sz w:val="28"/>
          <w:szCs w:val="28"/>
          <w:lang w:val="uk-UA"/>
        </w:rPr>
      </w:pPr>
      <w:r w:rsidRPr="00652FB0">
        <w:rPr>
          <w:rFonts w:ascii="Times New Roman" w:hAnsi="Times New Roman" w:cs="Times New Roman"/>
          <w:sz w:val="28"/>
          <w:szCs w:val="28"/>
          <w:shd w:val="clear" w:color="auto" w:fill="FFFFFF"/>
          <w:lang w:val="uk-UA"/>
        </w:rPr>
        <w:t xml:space="preserve">Вихователем-методистом </w:t>
      </w:r>
      <w:proofErr w:type="spellStart"/>
      <w:r w:rsidRPr="00652FB0">
        <w:rPr>
          <w:rFonts w:ascii="Times New Roman" w:hAnsi="Times New Roman" w:cs="Times New Roman"/>
          <w:sz w:val="28"/>
          <w:szCs w:val="28"/>
          <w:shd w:val="clear" w:color="auto" w:fill="FFFFFF"/>
          <w:lang w:val="uk-UA"/>
        </w:rPr>
        <w:t>Кузьмінець</w:t>
      </w:r>
      <w:proofErr w:type="spellEnd"/>
      <w:r w:rsidRPr="00652FB0">
        <w:rPr>
          <w:rFonts w:ascii="Times New Roman" w:hAnsi="Times New Roman" w:cs="Times New Roman"/>
          <w:sz w:val="28"/>
          <w:szCs w:val="28"/>
          <w:shd w:val="clear" w:color="auto" w:fill="FFFFFF"/>
          <w:lang w:val="uk-UA"/>
        </w:rPr>
        <w:t xml:space="preserve"> А.Д. створено картотеку </w:t>
      </w:r>
      <w:r w:rsidRPr="00652FB0">
        <w:rPr>
          <w:rFonts w:ascii="Times New Roman" w:hAnsi="Times New Roman" w:cs="Times New Roman"/>
          <w:sz w:val="28"/>
          <w:szCs w:val="28"/>
          <w:lang w:val="uk-UA"/>
        </w:rPr>
        <w:t xml:space="preserve">комп'ютерних навчальних програм, дидактичних та методичних матеріалів </w:t>
      </w:r>
      <w:r w:rsidR="00EC53FB">
        <w:rPr>
          <w:rFonts w:ascii="Times New Roman" w:hAnsi="Times New Roman" w:cs="Times New Roman"/>
          <w:sz w:val="28"/>
          <w:szCs w:val="28"/>
          <w:lang w:val="uk-UA"/>
        </w:rPr>
        <w:t>із використання ІКТ у роботі з дошкільниками</w:t>
      </w:r>
      <w:r w:rsidRPr="00652FB0">
        <w:rPr>
          <w:rFonts w:ascii="Times New Roman" w:hAnsi="Times New Roman" w:cs="Times New Roman"/>
          <w:sz w:val="28"/>
          <w:szCs w:val="28"/>
          <w:lang w:val="uk-UA"/>
        </w:rPr>
        <w:t>, яку презентовано на педагогічній годині (20.04.2021 р.).</w:t>
      </w:r>
    </w:p>
    <w:p w:rsidR="001014A7" w:rsidRPr="00652FB0" w:rsidRDefault="001014A7" w:rsidP="00652FB0">
      <w:pPr>
        <w:tabs>
          <w:tab w:val="left" w:pos="709"/>
        </w:tabs>
        <w:spacing w:after="0" w:line="240" w:lineRule="auto"/>
        <w:ind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 xml:space="preserve">У період з 11.03 по 22.03.2021 р. проведено конкурс на кращий </w:t>
      </w:r>
      <w:proofErr w:type="spellStart"/>
      <w:r w:rsidRPr="00652FB0">
        <w:rPr>
          <w:rFonts w:ascii="Times New Roman" w:hAnsi="Times New Roman" w:cs="Times New Roman"/>
          <w:sz w:val="28"/>
          <w:szCs w:val="28"/>
          <w:lang w:val="uk-UA"/>
        </w:rPr>
        <w:t>блог</w:t>
      </w:r>
      <w:proofErr w:type="spellEnd"/>
      <w:r w:rsidRPr="00652FB0">
        <w:rPr>
          <w:rFonts w:ascii="Times New Roman" w:hAnsi="Times New Roman" w:cs="Times New Roman"/>
          <w:sz w:val="28"/>
          <w:szCs w:val="28"/>
          <w:lang w:val="uk-UA"/>
        </w:rPr>
        <w:t xml:space="preserve"> фахівця серед педагогів закладу «Для допитливих малюків та їх батьків», які розміщено на Web-сайті закладу. За результатами конкурсу, найбільш естетичним</w:t>
      </w:r>
      <w:r w:rsidR="0045761B">
        <w:rPr>
          <w:rFonts w:ascii="Times New Roman" w:hAnsi="Times New Roman" w:cs="Times New Roman"/>
          <w:sz w:val="28"/>
          <w:szCs w:val="28"/>
          <w:lang w:val="uk-UA"/>
        </w:rPr>
        <w:t>и</w:t>
      </w:r>
      <w:r w:rsidRPr="00652FB0">
        <w:rPr>
          <w:rFonts w:ascii="Times New Roman" w:hAnsi="Times New Roman" w:cs="Times New Roman"/>
          <w:sz w:val="28"/>
          <w:szCs w:val="28"/>
          <w:lang w:val="uk-UA"/>
        </w:rPr>
        <w:t>, яскравим</w:t>
      </w:r>
      <w:r w:rsidR="0045761B">
        <w:rPr>
          <w:rFonts w:ascii="Times New Roman" w:hAnsi="Times New Roman" w:cs="Times New Roman"/>
          <w:sz w:val="28"/>
          <w:szCs w:val="28"/>
          <w:lang w:val="uk-UA"/>
        </w:rPr>
        <w:t>и</w:t>
      </w:r>
      <w:r w:rsidRPr="00652FB0">
        <w:rPr>
          <w:rFonts w:ascii="Times New Roman" w:hAnsi="Times New Roman" w:cs="Times New Roman"/>
          <w:sz w:val="28"/>
          <w:szCs w:val="28"/>
          <w:lang w:val="uk-UA"/>
        </w:rPr>
        <w:t xml:space="preserve"> т</w:t>
      </w:r>
      <w:r w:rsidR="0045761B">
        <w:rPr>
          <w:rFonts w:ascii="Times New Roman" w:hAnsi="Times New Roman" w:cs="Times New Roman"/>
          <w:sz w:val="28"/>
          <w:szCs w:val="28"/>
          <w:lang w:val="uk-UA"/>
        </w:rPr>
        <w:t>а дієвими визнано</w:t>
      </w:r>
      <w:r w:rsidRPr="00652FB0">
        <w:rPr>
          <w:rFonts w:ascii="Times New Roman" w:hAnsi="Times New Roman" w:cs="Times New Roman"/>
          <w:sz w:val="28"/>
          <w:szCs w:val="28"/>
          <w:lang w:val="uk-UA"/>
        </w:rPr>
        <w:t xml:space="preserve"> </w:t>
      </w:r>
      <w:proofErr w:type="spellStart"/>
      <w:r w:rsidRPr="00652FB0">
        <w:rPr>
          <w:rFonts w:ascii="Times New Roman" w:hAnsi="Times New Roman" w:cs="Times New Roman"/>
          <w:sz w:val="28"/>
          <w:szCs w:val="28"/>
          <w:lang w:val="uk-UA"/>
        </w:rPr>
        <w:t>блог</w:t>
      </w:r>
      <w:r w:rsidR="007C217E">
        <w:rPr>
          <w:rFonts w:ascii="Times New Roman" w:hAnsi="Times New Roman" w:cs="Times New Roman"/>
          <w:sz w:val="28"/>
          <w:szCs w:val="28"/>
          <w:lang w:val="uk-UA"/>
        </w:rPr>
        <w:t>и</w:t>
      </w:r>
      <w:proofErr w:type="spellEnd"/>
      <w:r w:rsidR="007C217E">
        <w:rPr>
          <w:rFonts w:ascii="Times New Roman" w:hAnsi="Times New Roman" w:cs="Times New Roman"/>
          <w:sz w:val="28"/>
          <w:szCs w:val="28"/>
          <w:lang w:val="uk-UA"/>
        </w:rPr>
        <w:t xml:space="preserve"> середньої групи № 8 «</w:t>
      </w:r>
      <w:proofErr w:type="spellStart"/>
      <w:r w:rsidR="007C217E">
        <w:rPr>
          <w:rFonts w:ascii="Times New Roman" w:hAnsi="Times New Roman" w:cs="Times New Roman"/>
          <w:sz w:val="28"/>
          <w:szCs w:val="28"/>
          <w:lang w:val="uk-UA"/>
        </w:rPr>
        <w:t>Чомучки</w:t>
      </w:r>
      <w:proofErr w:type="spellEnd"/>
      <w:r w:rsidR="007C217E">
        <w:rPr>
          <w:rFonts w:ascii="Times New Roman" w:hAnsi="Times New Roman" w:cs="Times New Roman"/>
          <w:sz w:val="28"/>
          <w:szCs w:val="28"/>
          <w:lang w:val="uk-UA"/>
        </w:rPr>
        <w:t xml:space="preserve">» (вихователі </w:t>
      </w:r>
      <w:proofErr w:type="spellStart"/>
      <w:r w:rsidRPr="00652FB0">
        <w:rPr>
          <w:rFonts w:ascii="Times New Roman" w:hAnsi="Times New Roman" w:cs="Times New Roman"/>
          <w:sz w:val="28"/>
          <w:szCs w:val="28"/>
          <w:lang w:val="uk-UA"/>
        </w:rPr>
        <w:t>Червінська</w:t>
      </w:r>
      <w:proofErr w:type="spellEnd"/>
      <w:r w:rsidRPr="00652FB0">
        <w:rPr>
          <w:rFonts w:ascii="Times New Roman" w:hAnsi="Times New Roman" w:cs="Times New Roman"/>
          <w:sz w:val="28"/>
          <w:szCs w:val="28"/>
          <w:lang w:val="uk-UA"/>
        </w:rPr>
        <w:t xml:space="preserve"> </w:t>
      </w:r>
      <w:r w:rsidR="007C217E">
        <w:rPr>
          <w:rFonts w:ascii="Times New Roman" w:hAnsi="Times New Roman" w:cs="Times New Roman"/>
          <w:sz w:val="28"/>
          <w:szCs w:val="28"/>
          <w:lang w:val="uk-UA"/>
        </w:rPr>
        <w:t xml:space="preserve">Н.Д., </w:t>
      </w:r>
      <w:proofErr w:type="spellStart"/>
      <w:r w:rsidR="007C217E">
        <w:rPr>
          <w:rFonts w:ascii="Times New Roman" w:hAnsi="Times New Roman" w:cs="Times New Roman"/>
          <w:sz w:val="28"/>
          <w:szCs w:val="28"/>
          <w:lang w:val="uk-UA"/>
        </w:rPr>
        <w:t>Бурлаченко</w:t>
      </w:r>
      <w:proofErr w:type="spellEnd"/>
      <w:r w:rsidR="007C217E">
        <w:rPr>
          <w:rFonts w:ascii="Times New Roman" w:hAnsi="Times New Roman" w:cs="Times New Roman"/>
          <w:sz w:val="28"/>
          <w:szCs w:val="28"/>
          <w:lang w:val="uk-UA"/>
        </w:rPr>
        <w:t xml:space="preserve"> В.</w:t>
      </w:r>
      <w:r w:rsidRPr="00652FB0">
        <w:rPr>
          <w:rFonts w:ascii="Times New Roman" w:hAnsi="Times New Roman" w:cs="Times New Roman"/>
          <w:sz w:val="28"/>
          <w:szCs w:val="28"/>
          <w:lang w:val="uk-UA"/>
        </w:rPr>
        <w:t>В.</w:t>
      </w:r>
      <w:r w:rsidR="007C217E">
        <w:rPr>
          <w:rFonts w:ascii="Times New Roman" w:hAnsi="Times New Roman" w:cs="Times New Roman"/>
          <w:sz w:val="28"/>
          <w:szCs w:val="28"/>
          <w:lang w:val="uk-UA"/>
        </w:rPr>
        <w:t xml:space="preserve">) та «Музичний калейдоскоп» (музичні керівники </w:t>
      </w:r>
      <w:proofErr w:type="spellStart"/>
      <w:r w:rsidRPr="00652FB0">
        <w:rPr>
          <w:rFonts w:ascii="Times New Roman" w:hAnsi="Times New Roman" w:cs="Times New Roman"/>
          <w:sz w:val="28"/>
          <w:szCs w:val="28"/>
          <w:lang w:val="uk-UA"/>
        </w:rPr>
        <w:t>Сусь</w:t>
      </w:r>
      <w:proofErr w:type="spellEnd"/>
      <w:r w:rsidRPr="00652FB0">
        <w:rPr>
          <w:rFonts w:ascii="Times New Roman" w:hAnsi="Times New Roman" w:cs="Times New Roman"/>
          <w:sz w:val="28"/>
          <w:szCs w:val="28"/>
          <w:lang w:val="uk-UA"/>
        </w:rPr>
        <w:t xml:space="preserve"> Ю. О., Ткач О. В.</w:t>
      </w:r>
      <w:r w:rsidR="007C217E">
        <w:rPr>
          <w:rFonts w:ascii="Times New Roman" w:hAnsi="Times New Roman" w:cs="Times New Roman"/>
          <w:sz w:val="28"/>
          <w:szCs w:val="28"/>
          <w:lang w:val="uk-UA"/>
        </w:rPr>
        <w:t>).</w:t>
      </w:r>
    </w:p>
    <w:p w:rsidR="001014A7" w:rsidRPr="00652FB0" w:rsidRDefault="001014A7" w:rsidP="00652FB0">
      <w:pPr>
        <w:tabs>
          <w:tab w:val="left" w:pos="709"/>
        </w:tabs>
        <w:spacing w:after="0" w:line="240" w:lineRule="auto"/>
        <w:ind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lastRenderedPageBreak/>
        <w:t>На педагогічній раді «</w:t>
      </w:r>
      <w:r w:rsidRPr="00652FB0">
        <w:rPr>
          <w:rFonts w:ascii="Times New Roman" w:hAnsi="Times New Roman" w:cs="Times New Roman"/>
          <w:sz w:val="28"/>
          <w:szCs w:val="28"/>
          <w:lang w:val="uk-UA" w:eastAsia="uk-UA"/>
        </w:rPr>
        <w:t>Формування у дошкільників екологічної, економічної та соціальної свідомості в умовах освіти для сталого розвитку</w:t>
      </w:r>
      <w:r w:rsidRPr="00652FB0">
        <w:rPr>
          <w:rFonts w:ascii="Times New Roman" w:eastAsia="Times New Roman" w:hAnsi="Times New Roman" w:cs="Times New Roman"/>
          <w:bCs/>
          <w:sz w:val="28"/>
          <w:szCs w:val="28"/>
          <w:lang w:val="uk-UA"/>
        </w:rPr>
        <w:t xml:space="preserve">» </w:t>
      </w:r>
      <w:r w:rsidRPr="00652FB0">
        <w:rPr>
          <w:rFonts w:ascii="Times New Roman" w:hAnsi="Times New Roman" w:cs="Times New Roman"/>
          <w:sz w:val="28"/>
          <w:szCs w:val="28"/>
          <w:lang w:val="uk-UA"/>
        </w:rPr>
        <w:t xml:space="preserve"> (20.05.2021 р.) педагоги ознайомилися з вимогами  Базового компоненту дошкільної освіти щодо формування навичок соціально-економічної освіти дошкільників.  Вихователь-методист </w:t>
      </w:r>
      <w:proofErr w:type="spellStart"/>
      <w:r w:rsidRPr="00652FB0">
        <w:rPr>
          <w:rFonts w:ascii="Times New Roman" w:hAnsi="Times New Roman" w:cs="Times New Roman"/>
          <w:sz w:val="28"/>
          <w:szCs w:val="28"/>
          <w:lang w:val="uk-UA"/>
        </w:rPr>
        <w:t>Кузьмінець</w:t>
      </w:r>
      <w:proofErr w:type="spellEnd"/>
      <w:r w:rsidRPr="00652FB0">
        <w:rPr>
          <w:rFonts w:ascii="Times New Roman" w:hAnsi="Times New Roman" w:cs="Times New Roman"/>
          <w:sz w:val="28"/>
          <w:szCs w:val="28"/>
          <w:lang w:val="uk-UA"/>
        </w:rPr>
        <w:t xml:space="preserve"> А. Д. провела з учасниками засідання ділову гру  «Крок у майбутнє – через сталий стиль життя» (з використанням педагогіки </w:t>
      </w:r>
      <w:proofErr w:type="spellStart"/>
      <w:r w:rsidRPr="00652FB0">
        <w:rPr>
          <w:rFonts w:ascii="Times New Roman" w:hAnsi="Times New Roman" w:cs="Times New Roman"/>
          <w:sz w:val="28"/>
          <w:szCs w:val="28"/>
          <w:lang w:val="uk-UA"/>
        </w:rPr>
        <w:t>емпауерменту</w:t>
      </w:r>
      <w:proofErr w:type="spellEnd"/>
      <w:r w:rsidRPr="00652FB0">
        <w:rPr>
          <w:rFonts w:ascii="Times New Roman" w:hAnsi="Times New Roman" w:cs="Times New Roman"/>
          <w:sz w:val="28"/>
          <w:szCs w:val="28"/>
          <w:lang w:val="uk-UA"/>
        </w:rPr>
        <w:t>), яка дала змогу сформувати у педагогів стійку мотивацію дотримуватися сталого способу життя та спонукати до цього дошкільників та їхні родини. Вихова</w:t>
      </w:r>
      <w:r w:rsidR="007B33E8">
        <w:rPr>
          <w:rFonts w:ascii="Times New Roman" w:hAnsi="Times New Roman" w:cs="Times New Roman"/>
          <w:sz w:val="28"/>
          <w:szCs w:val="28"/>
          <w:lang w:val="uk-UA"/>
        </w:rPr>
        <w:t xml:space="preserve">телі </w:t>
      </w:r>
      <w:proofErr w:type="spellStart"/>
      <w:r w:rsidR="007B33E8">
        <w:rPr>
          <w:rFonts w:ascii="Times New Roman" w:hAnsi="Times New Roman" w:cs="Times New Roman"/>
          <w:sz w:val="28"/>
          <w:szCs w:val="28"/>
          <w:lang w:val="uk-UA"/>
        </w:rPr>
        <w:t>Ціхунь</w:t>
      </w:r>
      <w:proofErr w:type="spellEnd"/>
      <w:r w:rsidR="007B33E8">
        <w:rPr>
          <w:rFonts w:ascii="Times New Roman" w:hAnsi="Times New Roman" w:cs="Times New Roman"/>
          <w:sz w:val="28"/>
          <w:szCs w:val="28"/>
          <w:lang w:val="uk-UA"/>
        </w:rPr>
        <w:t xml:space="preserve"> І.В., </w:t>
      </w:r>
      <w:proofErr w:type="spellStart"/>
      <w:r w:rsidR="007B33E8">
        <w:rPr>
          <w:rFonts w:ascii="Times New Roman" w:hAnsi="Times New Roman" w:cs="Times New Roman"/>
          <w:sz w:val="28"/>
          <w:szCs w:val="28"/>
          <w:lang w:val="uk-UA"/>
        </w:rPr>
        <w:t>Камінська</w:t>
      </w:r>
      <w:proofErr w:type="spellEnd"/>
      <w:r w:rsidR="007B33E8">
        <w:rPr>
          <w:rFonts w:ascii="Times New Roman" w:hAnsi="Times New Roman" w:cs="Times New Roman"/>
          <w:sz w:val="28"/>
          <w:szCs w:val="28"/>
          <w:lang w:val="uk-UA"/>
        </w:rPr>
        <w:t xml:space="preserve"> Л.М., </w:t>
      </w:r>
      <w:proofErr w:type="spellStart"/>
      <w:r w:rsidR="007B33E8">
        <w:rPr>
          <w:rFonts w:ascii="Times New Roman" w:hAnsi="Times New Roman" w:cs="Times New Roman"/>
          <w:sz w:val="28"/>
          <w:szCs w:val="28"/>
          <w:lang w:val="uk-UA"/>
        </w:rPr>
        <w:t>Червінська</w:t>
      </w:r>
      <w:proofErr w:type="spellEnd"/>
      <w:r w:rsidR="007B33E8">
        <w:rPr>
          <w:rFonts w:ascii="Times New Roman" w:hAnsi="Times New Roman" w:cs="Times New Roman"/>
          <w:sz w:val="28"/>
          <w:szCs w:val="28"/>
          <w:lang w:val="uk-UA"/>
        </w:rPr>
        <w:t xml:space="preserve"> Н.Д., Прищепа І.</w:t>
      </w:r>
      <w:r w:rsidRPr="00652FB0">
        <w:rPr>
          <w:rFonts w:ascii="Times New Roman" w:hAnsi="Times New Roman" w:cs="Times New Roman"/>
          <w:sz w:val="28"/>
          <w:szCs w:val="28"/>
          <w:lang w:val="uk-UA"/>
        </w:rPr>
        <w:t>В. поділилися практичним досвідом використання форм, методів і прийомів соціально-економічної освіти дошкільників.  Педагоги закладу презентували власні розробки планів роботи   та методичні посібники з економічного виховання дошкільників.</w:t>
      </w:r>
    </w:p>
    <w:p w:rsidR="001014A7" w:rsidRPr="00652FB0" w:rsidRDefault="001014A7" w:rsidP="00652FB0">
      <w:pPr>
        <w:pStyle w:val="a8"/>
        <w:spacing w:after="0" w:line="240" w:lineRule="auto"/>
        <w:ind w:firstLine="709"/>
        <w:contextualSpacing/>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Робота педагогічних рад була проведена на науковій основі, відзначалась актуальністю, науковістю, педагогічною доцільністю тематики та інноваційним підходом до їх проведення через використання інтерактивних форм та методів роботи.  Педагоги обмінювалися досвідом своєї роботи, активно включалися до обговорення під час інтерактивних ігор, інформували, аналізували, звітували про власні здобутки, ділились власним досвідом роботи, демонстрували мультимедійні презен</w:t>
      </w:r>
      <w:r w:rsidR="00033477">
        <w:rPr>
          <w:rFonts w:ascii="Times New Roman" w:hAnsi="Times New Roman" w:cs="Times New Roman"/>
          <w:sz w:val="28"/>
          <w:szCs w:val="28"/>
          <w:lang w:val="uk-UA"/>
        </w:rPr>
        <w:t>тації з власного досвіду роботи, тощо.</w:t>
      </w:r>
    </w:p>
    <w:p w:rsidR="001014A7" w:rsidRPr="00652FB0" w:rsidRDefault="001014A7" w:rsidP="00652FB0">
      <w:pPr>
        <w:spacing w:after="0" w:line="240" w:lineRule="auto"/>
        <w:ind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Підвищенню професійної компетентності педагогів позитивно сприяла така форма методичної роботи, як колективний перегляд педа</w:t>
      </w:r>
      <w:r w:rsidR="00B50067">
        <w:rPr>
          <w:rFonts w:ascii="Times New Roman" w:hAnsi="Times New Roman" w:cs="Times New Roman"/>
          <w:sz w:val="28"/>
          <w:szCs w:val="28"/>
          <w:lang w:val="uk-UA"/>
        </w:rPr>
        <w:t>гогічного процесу.</w:t>
      </w:r>
      <w:r w:rsidR="00E25535">
        <w:rPr>
          <w:rFonts w:ascii="Times New Roman" w:hAnsi="Times New Roman" w:cs="Times New Roman"/>
          <w:sz w:val="28"/>
          <w:szCs w:val="28"/>
          <w:lang w:val="uk-UA"/>
        </w:rPr>
        <w:t xml:space="preserve"> </w:t>
      </w:r>
      <w:r w:rsidR="00101885">
        <w:rPr>
          <w:rFonts w:ascii="Times New Roman" w:hAnsi="Times New Roman" w:cs="Times New Roman"/>
          <w:sz w:val="28"/>
          <w:szCs w:val="28"/>
          <w:lang w:val="uk-UA"/>
        </w:rPr>
        <w:t>У навчальному році, що минув, на високому методичному рівні</w:t>
      </w:r>
      <w:r w:rsidR="00E25535">
        <w:rPr>
          <w:rFonts w:ascii="Times New Roman" w:hAnsi="Times New Roman" w:cs="Times New Roman"/>
          <w:sz w:val="28"/>
          <w:szCs w:val="28"/>
          <w:lang w:val="uk-UA"/>
        </w:rPr>
        <w:t xml:space="preserve"> проведено</w:t>
      </w:r>
      <w:r w:rsidRPr="00652FB0">
        <w:rPr>
          <w:rFonts w:ascii="Times New Roman" w:hAnsi="Times New Roman" w:cs="Times New Roman"/>
          <w:sz w:val="28"/>
          <w:szCs w:val="28"/>
          <w:lang w:val="uk-UA"/>
        </w:rPr>
        <w:t xml:space="preserve"> інтегроване заняття з використ</w:t>
      </w:r>
      <w:r w:rsidR="00E25535">
        <w:rPr>
          <w:rFonts w:ascii="Times New Roman" w:hAnsi="Times New Roman" w:cs="Times New Roman"/>
          <w:sz w:val="28"/>
          <w:szCs w:val="28"/>
          <w:lang w:val="uk-UA"/>
        </w:rPr>
        <w:t>анням ІКТ «</w:t>
      </w:r>
      <w:proofErr w:type="spellStart"/>
      <w:r w:rsidR="00E25535">
        <w:rPr>
          <w:rFonts w:ascii="Times New Roman" w:hAnsi="Times New Roman" w:cs="Times New Roman"/>
          <w:sz w:val="28"/>
          <w:szCs w:val="28"/>
          <w:lang w:val="uk-UA"/>
        </w:rPr>
        <w:t>Сніговик-питайлик</w:t>
      </w:r>
      <w:proofErr w:type="spellEnd"/>
      <w:r w:rsidR="00E25535">
        <w:rPr>
          <w:rFonts w:ascii="Times New Roman" w:hAnsi="Times New Roman" w:cs="Times New Roman"/>
          <w:sz w:val="28"/>
          <w:szCs w:val="28"/>
          <w:lang w:val="uk-UA"/>
        </w:rPr>
        <w:t>» (</w:t>
      </w:r>
      <w:r w:rsidRPr="00652FB0">
        <w:rPr>
          <w:rFonts w:ascii="Times New Roman" w:hAnsi="Times New Roman" w:cs="Times New Roman"/>
          <w:sz w:val="28"/>
          <w:szCs w:val="28"/>
          <w:lang w:val="uk-UA"/>
        </w:rPr>
        <w:t xml:space="preserve">вихователь середньої групи № 11 </w:t>
      </w:r>
      <w:proofErr w:type="spellStart"/>
      <w:r w:rsidRPr="00652FB0">
        <w:rPr>
          <w:rFonts w:ascii="Times New Roman" w:hAnsi="Times New Roman" w:cs="Times New Roman"/>
          <w:sz w:val="28"/>
          <w:szCs w:val="28"/>
          <w:lang w:val="uk-UA"/>
        </w:rPr>
        <w:t>Ціхунь</w:t>
      </w:r>
      <w:proofErr w:type="spellEnd"/>
      <w:r w:rsidRPr="00652FB0">
        <w:rPr>
          <w:rFonts w:ascii="Times New Roman" w:hAnsi="Times New Roman" w:cs="Times New Roman"/>
          <w:sz w:val="28"/>
          <w:szCs w:val="28"/>
          <w:lang w:val="uk-UA"/>
        </w:rPr>
        <w:t xml:space="preserve"> І.В.</w:t>
      </w:r>
      <w:r w:rsidR="00E25535">
        <w:rPr>
          <w:rFonts w:ascii="Times New Roman" w:hAnsi="Times New Roman" w:cs="Times New Roman"/>
          <w:sz w:val="28"/>
          <w:szCs w:val="28"/>
          <w:lang w:val="uk-UA"/>
        </w:rPr>
        <w:t>)</w:t>
      </w:r>
      <w:r w:rsidRPr="00652FB0">
        <w:rPr>
          <w:rFonts w:ascii="Times New Roman" w:hAnsi="Times New Roman" w:cs="Times New Roman"/>
          <w:sz w:val="28"/>
          <w:szCs w:val="28"/>
          <w:lang w:val="uk-UA"/>
        </w:rPr>
        <w:t>,  комплексне заняття з розвитку мовлення «Казку ми приг</w:t>
      </w:r>
      <w:r w:rsidR="00E22EC7">
        <w:rPr>
          <w:rFonts w:ascii="Times New Roman" w:hAnsi="Times New Roman" w:cs="Times New Roman"/>
          <w:sz w:val="28"/>
          <w:szCs w:val="28"/>
          <w:lang w:val="uk-UA"/>
        </w:rPr>
        <w:t>адаємо й про тваринок дбаємо» (</w:t>
      </w:r>
      <w:r w:rsidRPr="00652FB0">
        <w:rPr>
          <w:rFonts w:ascii="Times New Roman" w:hAnsi="Times New Roman" w:cs="Times New Roman"/>
          <w:sz w:val="28"/>
          <w:szCs w:val="28"/>
          <w:lang w:val="uk-UA"/>
        </w:rPr>
        <w:t xml:space="preserve">вихователь молодшої групи № 4 </w:t>
      </w:r>
      <w:proofErr w:type="spellStart"/>
      <w:r w:rsidRPr="00652FB0">
        <w:rPr>
          <w:rFonts w:ascii="Times New Roman" w:hAnsi="Times New Roman" w:cs="Times New Roman"/>
          <w:sz w:val="28"/>
          <w:szCs w:val="28"/>
          <w:lang w:val="uk-UA"/>
        </w:rPr>
        <w:t>Мотичко</w:t>
      </w:r>
      <w:proofErr w:type="spellEnd"/>
      <w:r w:rsidRPr="00652FB0">
        <w:rPr>
          <w:rFonts w:ascii="Times New Roman" w:hAnsi="Times New Roman" w:cs="Times New Roman"/>
          <w:sz w:val="28"/>
          <w:szCs w:val="28"/>
          <w:lang w:val="uk-UA"/>
        </w:rPr>
        <w:t xml:space="preserve"> В. М</w:t>
      </w:r>
      <w:r w:rsidR="00E22EC7">
        <w:rPr>
          <w:rFonts w:ascii="Times New Roman" w:hAnsi="Times New Roman" w:cs="Times New Roman"/>
          <w:sz w:val="28"/>
          <w:szCs w:val="28"/>
          <w:lang w:val="uk-UA"/>
        </w:rPr>
        <w:t>.)</w:t>
      </w:r>
      <w:r w:rsidRPr="00652FB0">
        <w:rPr>
          <w:rFonts w:ascii="Times New Roman" w:hAnsi="Times New Roman" w:cs="Times New Roman"/>
          <w:sz w:val="28"/>
          <w:szCs w:val="28"/>
          <w:lang w:val="uk-UA"/>
        </w:rPr>
        <w:t>.</w:t>
      </w:r>
    </w:p>
    <w:p w:rsidR="001014A7" w:rsidRPr="00652FB0" w:rsidRDefault="001014A7" w:rsidP="00652FB0">
      <w:pPr>
        <w:spacing w:after="0" w:line="240" w:lineRule="auto"/>
        <w:ind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Цікавою та плідною стала робота з проведення творчих майстерень, під час яких педагоги закладу мали змогу поділитись досвідом, практичними здобутками, продемонструва</w:t>
      </w:r>
      <w:r w:rsidR="007307A8">
        <w:rPr>
          <w:rFonts w:ascii="Times New Roman" w:hAnsi="Times New Roman" w:cs="Times New Roman"/>
          <w:sz w:val="28"/>
          <w:szCs w:val="28"/>
          <w:lang w:val="uk-UA"/>
        </w:rPr>
        <w:t>ти власну майстерність. Так, у поточному році</w:t>
      </w:r>
      <w:r w:rsidRPr="00652FB0">
        <w:rPr>
          <w:rFonts w:ascii="Times New Roman" w:hAnsi="Times New Roman" w:cs="Times New Roman"/>
          <w:sz w:val="28"/>
          <w:szCs w:val="28"/>
          <w:lang w:val="uk-UA"/>
        </w:rPr>
        <w:t xml:space="preserve"> було проведено творчі майстерні: «</w:t>
      </w:r>
      <w:proofErr w:type="spellStart"/>
      <w:r w:rsidRPr="00652FB0">
        <w:rPr>
          <w:rFonts w:ascii="Times New Roman" w:eastAsia="Times New Roman" w:hAnsi="Times New Roman" w:cs="Times New Roman"/>
          <w:kern w:val="36"/>
          <w:sz w:val="28"/>
          <w:szCs w:val="28"/>
          <w:lang w:val="uk-UA"/>
        </w:rPr>
        <w:t>Флораріум</w:t>
      </w:r>
      <w:proofErr w:type="spellEnd"/>
      <w:r w:rsidRPr="00652FB0">
        <w:rPr>
          <w:rFonts w:ascii="Times New Roman" w:eastAsia="Times New Roman" w:hAnsi="Times New Roman" w:cs="Times New Roman"/>
          <w:kern w:val="36"/>
          <w:sz w:val="28"/>
          <w:szCs w:val="28"/>
          <w:lang w:val="uk-UA"/>
        </w:rPr>
        <w:t>: пейзаж в мініатюрі</w:t>
      </w:r>
      <w:r w:rsidRPr="00652FB0">
        <w:rPr>
          <w:rFonts w:ascii="Times New Roman" w:hAnsi="Times New Roman" w:cs="Times New Roman"/>
          <w:sz w:val="28"/>
          <w:szCs w:val="28"/>
          <w:lang w:val="uk-UA"/>
        </w:rPr>
        <w:t xml:space="preserve">» (майстер-клас) </w:t>
      </w:r>
      <w:r w:rsidRPr="00652FB0">
        <w:rPr>
          <w:rFonts w:ascii="Times New Roman" w:hAnsi="Times New Roman" w:cs="Times New Roman"/>
          <w:sz w:val="28"/>
          <w:szCs w:val="28"/>
          <w:lang w:val="uk-UA"/>
        </w:rPr>
        <w:sym w:font="Symbol" w:char="F02D"/>
      </w:r>
      <w:r w:rsidRPr="00652FB0">
        <w:rPr>
          <w:rFonts w:ascii="Times New Roman" w:hAnsi="Times New Roman" w:cs="Times New Roman"/>
          <w:sz w:val="28"/>
          <w:szCs w:val="28"/>
          <w:lang w:val="uk-UA"/>
        </w:rPr>
        <w:t xml:space="preserve"> вихователь середньої групи № 11 </w:t>
      </w:r>
      <w:proofErr w:type="spellStart"/>
      <w:r w:rsidRPr="00652FB0">
        <w:rPr>
          <w:rFonts w:ascii="Times New Roman" w:hAnsi="Times New Roman" w:cs="Times New Roman"/>
          <w:sz w:val="28"/>
          <w:szCs w:val="28"/>
          <w:lang w:val="uk-UA"/>
        </w:rPr>
        <w:t>Ціхунь</w:t>
      </w:r>
      <w:proofErr w:type="spellEnd"/>
      <w:r w:rsidRPr="00652FB0">
        <w:rPr>
          <w:rFonts w:ascii="Times New Roman" w:hAnsi="Times New Roman" w:cs="Times New Roman"/>
          <w:sz w:val="28"/>
          <w:szCs w:val="28"/>
          <w:lang w:val="uk-UA"/>
        </w:rPr>
        <w:t xml:space="preserve"> І. В.,  «Як досягти чіткої вимови? Допоможе фольклор!» (практикум) </w:t>
      </w:r>
      <w:r w:rsidRPr="00652FB0">
        <w:rPr>
          <w:rFonts w:ascii="Times New Roman" w:hAnsi="Times New Roman" w:cs="Times New Roman"/>
          <w:sz w:val="28"/>
          <w:szCs w:val="28"/>
          <w:lang w:val="uk-UA"/>
        </w:rPr>
        <w:sym w:font="Symbol" w:char="F02D"/>
      </w:r>
      <w:r w:rsidRPr="00652FB0">
        <w:rPr>
          <w:rFonts w:ascii="Times New Roman" w:hAnsi="Times New Roman" w:cs="Times New Roman"/>
          <w:sz w:val="28"/>
          <w:szCs w:val="28"/>
          <w:lang w:val="uk-UA"/>
        </w:rPr>
        <w:t xml:space="preserve"> вихователь молодшої групи № 4 </w:t>
      </w:r>
      <w:proofErr w:type="spellStart"/>
      <w:r w:rsidRPr="00652FB0">
        <w:rPr>
          <w:rFonts w:ascii="Times New Roman" w:hAnsi="Times New Roman" w:cs="Times New Roman"/>
          <w:sz w:val="28"/>
          <w:szCs w:val="28"/>
          <w:lang w:val="uk-UA"/>
        </w:rPr>
        <w:t>Мотичко</w:t>
      </w:r>
      <w:proofErr w:type="spellEnd"/>
      <w:r w:rsidRPr="00652FB0">
        <w:rPr>
          <w:rFonts w:ascii="Times New Roman" w:hAnsi="Times New Roman" w:cs="Times New Roman"/>
          <w:sz w:val="28"/>
          <w:szCs w:val="28"/>
          <w:lang w:val="uk-UA"/>
        </w:rPr>
        <w:t xml:space="preserve"> В.М.</w:t>
      </w:r>
    </w:p>
    <w:p w:rsidR="001014A7" w:rsidRPr="00652FB0" w:rsidRDefault="001014A7" w:rsidP="00652FB0">
      <w:pPr>
        <w:spacing w:after="0" w:line="240" w:lineRule="auto"/>
        <w:ind w:firstLine="709"/>
        <w:contextualSpacing/>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С</w:t>
      </w:r>
      <w:r w:rsidR="0043316B">
        <w:rPr>
          <w:rFonts w:ascii="Times New Roman" w:hAnsi="Times New Roman" w:cs="Times New Roman"/>
          <w:sz w:val="28"/>
          <w:szCs w:val="28"/>
          <w:lang w:val="uk-UA"/>
        </w:rPr>
        <w:t>истематизації і розширенню знань педагогів сприяли семінари</w:t>
      </w:r>
      <w:r w:rsidR="007307A8">
        <w:rPr>
          <w:rFonts w:ascii="Times New Roman" w:hAnsi="Times New Roman" w:cs="Times New Roman"/>
          <w:sz w:val="28"/>
          <w:szCs w:val="28"/>
          <w:lang w:val="uk-UA"/>
        </w:rPr>
        <w:t xml:space="preserve">. У </w:t>
      </w:r>
      <w:r w:rsidR="003171F9">
        <w:rPr>
          <w:rFonts w:ascii="Times New Roman" w:hAnsi="Times New Roman" w:cs="Times New Roman"/>
          <w:sz w:val="28"/>
          <w:szCs w:val="28"/>
          <w:lang w:val="uk-UA"/>
        </w:rPr>
        <w:t xml:space="preserve">період з вересня </w:t>
      </w:r>
      <w:r w:rsidRPr="00652FB0">
        <w:rPr>
          <w:rFonts w:ascii="Times New Roman" w:hAnsi="Times New Roman" w:cs="Times New Roman"/>
          <w:sz w:val="28"/>
          <w:szCs w:val="28"/>
          <w:lang w:val="uk-UA"/>
        </w:rPr>
        <w:t>по листопад 2020 р</w:t>
      </w:r>
      <w:r w:rsidR="00DA5DBE">
        <w:rPr>
          <w:rFonts w:ascii="Times New Roman" w:hAnsi="Times New Roman" w:cs="Times New Roman"/>
          <w:sz w:val="28"/>
          <w:szCs w:val="28"/>
          <w:lang w:val="uk-UA"/>
        </w:rPr>
        <w:t>оку</w:t>
      </w:r>
      <w:r w:rsidR="0076601F">
        <w:rPr>
          <w:rFonts w:ascii="Times New Roman" w:hAnsi="Times New Roman" w:cs="Times New Roman"/>
          <w:sz w:val="28"/>
          <w:szCs w:val="28"/>
          <w:lang w:val="uk-UA"/>
        </w:rPr>
        <w:t xml:space="preserve"> </w:t>
      </w:r>
      <w:r w:rsidR="003171F9">
        <w:rPr>
          <w:rFonts w:ascii="Times New Roman" w:hAnsi="Times New Roman" w:cs="Times New Roman"/>
          <w:sz w:val="28"/>
          <w:szCs w:val="28"/>
          <w:lang w:val="uk-UA"/>
        </w:rPr>
        <w:t>проведено</w:t>
      </w:r>
      <w:r w:rsidRPr="00652FB0">
        <w:rPr>
          <w:rFonts w:ascii="Times New Roman" w:hAnsi="Times New Roman" w:cs="Times New Roman"/>
          <w:sz w:val="28"/>
          <w:szCs w:val="28"/>
          <w:lang w:val="uk-UA"/>
        </w:rPr>
        <w:t xml:space="preserve"> </w:t>
      </w:r>
      <w:r w:rsidR="003171F9">
        <w:rPr>
          <w:rFonts w:ascii="Times New Roman" w:hAnsi="Times New Roman" w:cs="Times New Roman"/>
          <w:sz w:val="28"/>
          <w:szCs w:val="28"/>
          <w:lang w:val="uk-UA"/>
        </w:rPr>
        <w:t>3 заняття теоретичного</w:t>
      </w:r>
      <w:r w:rsidRPr="00652FB0">
        <w:rPr>
          <w:rFonts w:ascii="Times New Roman" w:hAnsi="Times New Roman" w:cs="Times New Roman"/>
          <w:sz w:val="28"/>
          <w:szCs w:val="28"/>
          <w:lang w:val="uk-UA"/>
        </w:rPr>
        <w:t xml:space="preserve"> семінар</w:t>
      </w:r>
      <w:r w:rsidR="003171F9">
        <w:rPr>
          <w:rFonts w:ascii="Times New Roman" w:hAnsi="Times New Roman" w:cs="Times New Roman"/>
          <w:sz w:val="28"/>
          <w:szCs w:val="28"/>
          <w:lang w:val="uk-UA"/>
        </w:rPr>
        <w:t>у</w:t>
      </w:r>
      <w:r w:rsidR="00DA5DBE">
        <w:rPr>
          <w:rFonts w:ascii="Times New Roman" w:hAnsi="Times New Roman" w:cs="Times New Roman"/>
          <w:sz w:val="28"/>
          <w:szCs w:val="28"/>
          <w:lang w:val="uk-UA"/>
        </w:rPr>
        <w:t>:</w:t>
      </w:r>
      <w:r w:rsidRPr="00652FB0">
        <w:rPr>
          <w:rFonts w:ascii="Times New Roman" w:hAnsi="Times New Roman" w:cs="Times New Roman"/>
          <w:sz w:val="28"/>
          <w:szCs w:val="28"/>
          <w:lang w:val="uk-UA"/>
        </w:rPr>
        <w:t xml:space="preserve"> «</w:t>
      </w:r>
      <w:r w:rsidRPr="00652FB0">
        <w:rPr>
          <w:rFonts w:ascii="Times New Roman" w:eastAsia="Times New Roman" w:hAnsi="Times New Roman" w:cs="Times New Roman"/>
          <w:sz w:val="28"/>
          <w:szCs w:val="28"/>
          <w:lang w:val="uk-UA" w:eastAsia="uk-UA"/>
        </w:rPr>
        <w:t>Дитячий садок, сім’я та «</w:t>
      </w:r>
      <w:proofErr w:type="spellStart"/>
      <w:r w:rsidRPr="00652FB0">
        <w:rPr>
          <w:rFonts w:ascii="Times New Roman" w:eastAsia="Times New Roman" w:hAnsi="Times New Roman" w:cs="Times New Roman"/>
          <w:sz w:val="28"/>
          <w:szCs w:val="28"/>
          <w:lang w:val="uk-UA" w:eastAsia="uk-UA"/>
        </w:rPr>
        <w:t>Афлатот</w:t>
      </w:r>
      <w:proofErr w:type="spellEnd"/>
      <w:r w:rsidRPr="00652FB0">
        <w:rPr>
          <w:rFonts w:ascii="Times New Roman" w:eastAsia="Times New Roman" w:hAnsi="Times New Roman" w:cs="Times New Roman"/>
          <w:sz w:val="28"/>
          <w:szCs w:val="28"/>
          <w:lang w:val="uk-UA" w:eastAsia="uk-UA"/>
        </w:rPr>
        <w:t xml:space="preserve">» </w:t>
      </w:r>
      <w:r w:rsidRPr="00652FB0">
        <w:rPr>
          <w:rFonts w:ascii="Times New Roman" w:eastAsia="Times New Roman" w:hAnsi="Times New Roman" w:cs="Times New Roman"/>
          <w:sz w:val="28"/>
          <w:szCs w:val="28"/>
          <w:lang w:val="uk-UA" w:eastAsia="uk-UA"/>
        </w:rPr>
        <w:sym w:font="Symbol" w:char="F02D"/>
      </w:r>
      <w:r w:rsidRPr="00652FB0">
        <w:rPr>
          <w:rFonts w:ascii="Times New Roman" w:eastAsia="Times New Roman" w:hAnsi="Times New Roman" w:cs="Times New Roman"/>
          <w:sz w:val="28"/>
          <w:szCs w:val="28"/>
          <w:lang w:val="uk-UA" w:eastAsia="uk-UA"/>
        </w:rPr>
        <w:t xml:space="preserve"> сучасний освітній простір дитинства</w:t>
      </w:r>
      <w:r w:rsidR="003759F2">
        <w:rPr>
          <w:rFonts w:ascii="Times New Roman" w:hAnsi="Times New Roman" w:cs="Times New Roman"/>
          <w:sz w:val="28"/>
          <w:szCs w:val="28"/>
          <w:lang w:val="uk-UA"/>
        </w:rPr>
        <w:t>», спрямований на</w:t>
      </w:r>
      <w:r w:rsidRPr="00652FB0">
        <w:rPr>
          <w:rFonts w:ascii="Times New Roman" w:eastAsia="Times New Roman" w:hAnsi="Times New Roman" w:cs="Times New Roman"/>
          <w:sz w:val="28"/>
          <w:szCs w:val="28"/>
          <w:lang w:val="uk-UA"/>
        </w:rPr>
        <w:t xml:space="preserve"> </w:t>
      </w:r>
      <w:r w:rsidR="001B60A0">
        <w:rPr>
          <w:rFonts w:ascii="Times New Roman" w:hAnsi="Times New Roman" w:cs="Times New Roman"/>
          <w:sz w:val="28"/>
          <w:szCs w:val="28"/>
          <w:lang w:val="uk-UA"/>
        </w:rPr>
        <w:t>поліпшення</w:t>
      </w:r>
      <w:r w:rsidR="003759F2">
        <w:rPr>
          <w:rFonts w:ascii="Times New Roman" w:hAnsi="Times New Roman" w:cs="Times New Roman"/>
          <w:sz w:val="28"/>
          <w:szCs w:val="28"/>
          <w:lang w:val="uk-UA"/>
        </w:rPr>
        <w:t xml:space="preserve"> роботи</w:t>
      </w:r>
      <w:r w:rsidRPr="00652FB0">
        <w:rPr>
          <w:rFonts w:ascii="Times New Roman" w:hAnsi="Times New Roman" w:cs="Times New Roman"/>
          <w:sz w:val="28"/>
          <w:szCs w:val="28"/>
          <w:lang w:val="uk-UA"/>
        </w:rPr>
        <w:t xml:space="preserve"> щодо підвищення рівня соціальних прав та фінансово</w:t>
      </w:r>
      <w:r w:rsidR="00780724">
        <w:rPr>
          <w:rFonts w:ascii="Times New Roman" w:hAnsi="Times New Roman" w:cs="Times New Roman"/>
          <w:sz w:val="28"/>
          <w:szCs w:val="28"/>
          <w:lang w:val="uk-UA"/>
        </w:rPr>
        <w:t xml:space="preserve">ї освіти дітей дошкільного віку ( керівник </w:t>
      </w:r>
      <w:proofErr w:type="spellStart"/>
      <w:r w:rsidR="00780724">
        <w:rPr>
          <w:rFonts w:ascii="Times New Roman" w:hAnsi="Times New Roman" w:cs="Times New Roman"/>
          <w:sz w:val="28"/>
          <w:szCs w:val="28"/>
          <w:lang w:val="uk-UA"/>
        </w:rPr>
        <w:t>Ціхунь</w:t>
      </w:r>
      <w:proofErr w:type="spellEnd"/>
      <w:r w:rsidR="00780724">
        <w:rPr>
          <w:rFonts w:ascii="Times New Roman" w:hAnsi="Times New Roman" w:cs="Times New Roman"/>
          <w:sz w:val="28"/>
          <w:szCs w:val="28"/>
          <w:lang w:val="uk-UA"/>
        </w:rPr>
        <w:t xml:space="preserve"> І.</w:t>
      </w:r>
      <w:r w:rsidRPr="00652FB0">
        <w:rPr>
          <w:rFonts w:ascii="Times New Roman" w:hAnsi="Times New Roman" w:cs="Times New Roman"/>
          <w:sz w:val="28"/>
          <w:szCs w:val="28"/>
          <w:lang w:val="uk-UA"/>
        </w:rPr>
        <w:t>В.</w:t>
      </w:r>
      <w:r w:rsidR="00780724">
        <w:rPr>
          <w:rFonts w:ascii="Times New Roman" w:hAnsi="Times New Roman" w:cs="Times New Roman"/>
          <w:sz w:val="28"/>
          <w:szCs w:val="28"/>
          <w:lang w:val="uk-UA"/>
        </w:rPr>
        <w:t>)</w:t>
      </w:r>
      <w:r w:rsidRPr="00652FB0">
        <w:rPr>
          <w:rFonts w:ascii="Times New Roman" w:hAnsi="Times New Roman" w:cs="Times New Roman"/>
          <w:sz w:val="28"/>
          <w:szCs w:val="28"/>
          <w:lang w:val="uk-UA"/>
        </w:rPr>
        <w:t xml:space="preserve"> </w:t>
      </w:r>
    </w:p>
    <w:p w:rsidR="001014A7" w:rsidRPr="00652FB0" w:rsidRDefault="001014A7" w:rsidP="00652FB0">
      <w:pPr>
        <w:spacing w:after="0" w:line="240" w:lineRule="auto"/>
        <w:ind w:firstLine="709"/>
        <w:contextualSpacing/>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З жовтня 2020 року по квітень 2021 року плідно працював семі</w:t>
      </w:r>
      <w:r w:rsidR="0036565E">
        <w:rPr>
          <w:rFonts w:ascii="Times New Roman" w:hAnsi="Times New Roman" w:cs="Times New Roman"/>
          <w:sz w:val="28"/>
          <w:szCs w:val="28"/>
          <w:lang w:val="uk-UA"/>
        </w:rPr>
        <w:t xml:space="preserve">нар-практикум </w:t>
      </w:r>
      <w:r w:rsidRPr="00652FB0">
        <w:rPr>
          <w:rFonts w:ascii="Times New Roman" w:hAnsi="Times New Roman" w:cs="Times New Roman"/>
          <w:sz w:val="28"/>
          <w:szCs w:val="28"/>
          <w:lang w:val="uk-UA"/>
        </w:rPr>
        <w:t xml:space="preserve">«STREAM-освіта – формування культури інженерного мислення в дошкільників», </w:t>
      </w:r>
      <w:r w:rsidR="0036565E">
        <w:rPr>
          <w:rFonts w:ascii="Times New Roman" w:hAnsi="Times New Roman" w:cs="Times New Roman"/>
          <w:sz w:val="28"/>
          <w:szCs w:val="28"/>
          <w:lang w:val="uk-UA"/>
        </w:rPr>
        <w:t xml:space="preserve">(керівник – </w:t>
      </w:r>
      <w:proofErr w:type="spellStart"/>
      <w:r w:rsidR="0036565E">
        <w:rPr>
          <w:rFonts w:ascii="Times New Roman" w:hAnsi="Times New Roman" w:cs="Times New Roman"/>
          <w:sz w:val="28"/>
          <w:szCs w:val="28"/>
          <w:lang w:val="uk-UA"/>
        </w:rPr>
        <w:t>Камінська</w:t>
      </w:r>
      <w:proofErr w:type="spellEnd"/>
      <w:r w:rsidR="0036565E">
        <w:rPr>
          <w:rFonts w:ascii="Times New Roman" w:hAnsi="Times New Roman" w:cs="Times New Roman"/>
          <w:sz w:val="28"/>
          <w:szCs w:val="28"/>
          <w:lang w:val="uk-UA"/>
        </w:rPr>
        <w:t xml:space="preserve"> Л.</w:t>
      </w:r>
      <w:r w:rsidRPr="00652FB0">
        <w:rPr>
          <w:rFonts w:ascii="Times New Roman" w:hAnsi="Times New Roman" w:cs="Times New Roman"/>
          <w:sz w:val="28"/>
          <w:szCs w:val="28"/>
          <w:lang w:val="uk-UA"/>
        </w:rPr>
        <w:t>М.</w:t>
      </w:r>
      <w:r w:rsidR="0036565E">
        <w:rPr>
          <w:rFonts w:ascii="Times New Roman" w:hAnsi="Times New Roman" w:cs="Times New Roman"/>
          <w:sz w:val="28"/>
          <w:szCs w:val="28"/>
          <w:lang w:val="uk-UA"/>
        </w:rPr>
        <w:t>)</w:t>
      </w:r>
      <w:r w:rsidR="00A83861">
        <w:rPr>
          <w:rFonts w:ascii="Times New Roman" w:hAnsi="Times New Roman" w:cs="Times New Roman"/>
          <w:sz w:val="28"/>
          <w:szCs w:val="28"/>
          <w:lang w:val="uk-UA"/>
        </w:rPr>
        <w:t>, метою якого</w:t>
      </w:r>
      <w:r w:rsidRPr="00652FB0">
        <w:rPr>
          <w:rFonts w:ascii="Times New Roman" w:hAnsi="Times New Roman" w:cs="Times New Roman"/>
          <w:sz w:val="28"/>
          <w:szCs w:val="28"/>
          <w:lang w:val="uk-UA"/>
        </w:rPr>
        <w:t xml:space="preserve"> було розширення знань педагогів щодо впровадження альтернативної прогр</w:t>
      </w:r>
      <w:r w:rsidR="00880189">
        <w:rPr>
          <w:rFonts w:ascii="Times New Roman" w:hAnsi="Times New Roman" w:cs="Times New Roman"/>
          <w:sz w:val="28"/>
          <w:szCs w:val="28"/>
          <w:lang w:val="uk-UA"/>
        </w:rPr>
        <w:t>ами «STREAM-освіта</w:t>
      </w:r>
      <w:r w:rsidRPr="00652FB0">
        <w:rPr>
          <w:rFonts w:ascii="Times New Roman" w:hAnsi="Times New Roman" w:cs="Times New Roman"/>
          <w:sz w:val="28"/>
          <w:szCs w:val="28"/>
          <w:lang w:val="uk-UA"/>
        </w:rPr>
        <w:t xml:space="preserve"> або Стежинки у </w:t>
      </w:r>
      <w:r w:rsidR="006F5E70">
        <w:rPr>
          <w:rFonts w:ascii="Times New Roman" w:hAnsi="Times New Roman" w:cs="Times New Roman"/>
          <w:sz w:val="28"/>
          <w:szCs w:val="28"/>
          <w:lang w:val="uk-UA"/>
        </w:rPr>
        <w:t xml:space="preserve">Всесвіт» в освітній процес ДНЗ. </w:t>
      </w:r>
      <w:r w:rsidRPr="00652FB0">
        <w:rPr>
          <w:rFonts w:ascii="Times New Roman" w:hAnsi="Times New Roman" w:cs="Times New Roman"/>
          <w:sz w:val="28"/>
          <w:szCs w:val="28"/>
          <w:lang w:val="uk-UA"/>
        </w:rPr>
        <w:t>Проведено 12 з</w:t>
      </w:r>
      <w:r w:rsidR="00880189">
        <w:rPr>
          <w:rFonts w:ascii="Times New Roman" w:hAnsi="Times New Roman" w:cs="Times New Roman"/>
          <w:sz w:val="28"/>
          <w:szCs w:val="28"/>
          <w:lang w:val="uk-UA"/>
        </w:rPr>
        <w:t xml:space="preserve">анять, під час яких педагоги ознайомилися </w:t>
      </w:r>
      <w:r w:rsidRPr="00652FB0">
        <w:rPr>
          <w:rFonts w:ascii="Times New Roman" w:hAnsi="Times New Roman" w:cs="Times New Roman"/>
          <w:sz w:val="28"/>
          <w:szCs w:val="28"/>
          <w:lang w:val="uk-UA"/>
        </w:rPr>
        <w:t xml:space="preserve">з теоретичними основами програми, концептуальними засадами природничо-наукової освіти дошкільників, отримали методичні рекомендації щодо впровадження STREAM-освіти в ДНЗ. </w:t>
      </w:r>
    </w:p>
    <w:p w:rsidR="001014A7" w:rsidRPr="00652FB0" w:rsidRDefault="001014A7" w:rsidP="00652FB0">
      <w:pPr>
        <w:tabs>
          <w:tab w:val="left" w:pos="1276"/>
        </w:tabs>
        <w:autoSpaceDN w:val="0"/>
        <w:spacing w:after="0" w:line="240" w:lineRule="auto"/>
        <w:ind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lastRenderedPageBreak/>
        <w:t>Упродовж навчального року активно працювала творча група педагог</w:t>
      </w:r>
      <w:r w:rsidR="00C45D21">
        <w:rPr>
          <w:rFonts w:ascii="Times New Roman" w:hAnsi="Times New Roman" w:cs="Times New Roman"/>
          <w:sz w:val="28"/>
          <w:szCs w:val="28"/>
          <w:lang w:val="uk-UA"/>
        </w:rPr>
        <w:t xml:space="preserve">ів під керівництвом </w:t>
      </w:r>
      <w:proofErr w:type="spellStart"/>
      <w:r w:rsidR="00C45D21">
        <w:rPr>
          <w:rFonts w:ascii="Times New Roman" w:hAnsi="Times New Roman" w:cs="Times New Roman"/>
          <w:sz w:val="28"/>
          <w:szCs w:val="28"/>
          <w:lang w:val="uk-UA"/>
        </w:rPr>
        <w:t>Гончарук</w:t>
      </w:r>
      <w:proofErr w:type="spellEnd"/>
      <w:r w:rsidR="00C45D21">
        <w:rPr>
          <w:rFonts w:ascii="Times New Roman" w:hAnsi="Times New Roman" w:cs="Times New Roman"/>
          <w:sz w:val="28"/>
          <w:szCs w:val="28"/>
          <w:lang w:val="uk-UA"/>
        </w:rPr>
        <w:t xml:space="preserve"> І.</w:t>
      </w:r>
      <w:r w:rsidRPr="00652FB0">
        <w:rPr>
          <w:rFonts w:ascii="Times New Roman" w:hAnsi="Times New Roman" w:cs="Times New Roman"/>
          <w:sz w:val="28"/>
          <w:szCs w:val="28"/>
          <w:lang w:val="uk-UA"/>
        </w:rPr>
        <w:t xml:space="preserve">В. над темою: </w:t>
      </w:r>
      <w:r w:rsidRPr="00652FB0">
        <w:rPr>
          <w:rFonts w:ascii="Times New Roman" w:eastAsia="Times New Roman" w:hAnsi="Times New Roman" w:cs="Times New Roman"/>
          <w:sz w:val="28"/>
          <w:szCs w:val="28"/>
          <w:lang w:val="uk-UA"/>
        </w:rPr>
        <w:t>«</w:t>
      </w:r>
      <w:r w:rsidRPr="00652FB0">
        <w:rPr>
          <w:rFonts w:ascii="Times New Roman" w:hAnsi="Times New Roman" w:cs="Times New Roman"/>
          <w:sz w:val="28"/>
          <w:szCs w:val="28"/>
          <w:lang w:val="uk-UA"/>
        </w:rPr>
        <w:t>Інтерактивні форми і метод</w:t>
      </w:r>
      <w:r w:rsidR="00C45D21">
        <w:rPr>
          <w:rFonts w:ascii="Times New Roman" w:hAnsi="Times New Roman" w:cs="Times New Roman"/>
          <w:sz w:val="28"/>
          <w:szCs w:val="28"/>
          <w:lang w:val="uk-UA"/>
        </w:rPr>
        <w:t>и роботи з дошкільниками як засіб</w:t>
      </w:r>
      <w:r w:rsidRPr="00652FB0">
        <w:rPr>
          <w:rFonts w:ascii="Times New Roman" w:hAnsi="Times New Roman" w:cs="Times New Roman"/>
          <w:sz w:val="28"/>
          <w:szCs w:val="28"/>
          <w:lang w:val="uk-UA"/>
        </w:rPr>
        <w:t xml:space="preserve"> підвищення ефективності сучасного заняття</w:t>
      </w:r>
      <w:r w:rsidRPr="00652FB0">
        <w:rPr>
          <w:rFonts w:ascii="Times New Roman" w:eastAsia="Times New Roman" w:hAnsi="Times New Roman" w:cs="Times New Roman"/>
          <w:sz w:val="28"/>
          <w:szCs w:val="28"/>
          <w:lang w:val="uk-UA"/>
        </w:rPr>
        <w:t>»</w:t>
      </w:r>
      <w:r w:rsidR="00364FD1">
        <w:rPr>
          <w:rFonts w:ascii="Times New Roman" w:hAnsi="Times New Roman" w:cs="Times New Roman"/>
          <w:sz w:val="28"/>
          <w:szCs w:val="28"/>
          <w:lang w:val="uk-UA"/>
        </w:rPr>
        <w:t>. Педагоги ознайомилися з передовим педагогічним</w:t>
      </w:r>
      <w:r w:rsidRPr="00652FB0">
        <w:rPr>
          <w:rFonts w:ascii="Times New Roman" w:hAnsi="Times New Roman" w:cs="Times New Roman"/>
          <w:sz w:val="28"/>
          <w:szCs w:val="28"/>
          <w:lang w:val="uk-UA"/>
        </w:rPr>
        <w:t xml:space="preserve"> досвід</w:t>
      </w:r>
      <w:r w:rsidR="00364FD1">
        <w:rPr>
          <w:rFonts w:ascii="Times New Roman" w:hAnsi="Times New Roman" w:cs="Times New Roman"/>
          <w:sz w:val="28"/>
          <w:szCs w:val="28"/>
          <w:lang w:val="uk-UA"/>
        </w:rPr>
        <w:t>ом</w:t>
      </w:r>
      <w:r w:rsidR="00E55B1D">
        <w:rPr>
          <w:rFonts w:ascii="Times New Roman" w:hAnsi="Times New Roman" w:cs="Times New Roman"/>
          <w:sz w:val="28"/>
          <w:szCs w:val="28"/>
          <w:lang w:val="uk-UA"/>
        </w:rPr>
        <w:t xml:space="preserve"> щодо</w:t>
      </w:r>
      <w:r w:rsidRPr="00652FB0">
        <w:rPr>
          <w:rFonts w:ascii="Times New Roman" w:hAnsi="Times New Roman" w:cs="Times New Roman"/>
          <w:sz w:val="28"/>
          <w:szCs w:val="28"/>
          <w:lang w:val="uk-UA"/>
        </w:rPr>
        <w:t xml:space="preserve"> використання інтерактивних форм і ме</w:t>
      </w:r>
      <w:r w:rsidR="007B6C44">
        <w:rPr>
          <w:rFonts w:ascii="Times New Roman" w:hAnsi="Times New Roman" w:cs="Times New Roman"/>
          <w:sz w:val="28"/>
          <w:szCs w:val="28"/>
          <w:lang w:val="uk-UA"/>
        </w:rPr>
        <w:t>тодів</w:t>
      </w:r>
      <w:r w:rsidRPr="00652FB0">
        <w:rPr>
          <w:rFonts w:ascii="Times New Roman" w:hAnsi="Times New Roman" w:cs="Times New Roman"/>
          <w:sz w:val="28"/>
          <w:szCs w:val="28"/>
          <w:lang w:val="uk-UA"/>
        </w:rPr>
        <w:t xml:space="preserve"> в </w:t>
      </w:r>
      <w:r w:rsidR="00C45D21">
        <w:rPr>
          <w:rFonts w:ascii="Times New Roman" w:hAnsi="Times New Roman" w:cs="Times New Roman"/>
          <w:sz w:val="28"/>
          <w:szCs w:val="28"/>
          <w:lang w:val="uk-UA"/>
        </w:rPr>
        <w:t>закладах дошкільної освіти</w:t>
      </w:r>
      <w:r w:rsidRPr="00652FB0">
        <w:rPr>
          <w:rFonts w:ascii="Times New Roman" w:hAnsi="Times New Roman" w:cs="Times New Roman"/>
          <w:sz w:val="28"/>
          <w:szCs w:val="28"/>
          <w:lang w:val="uk-UA"/>
        </w:rPr>
        <w:t>, систематизували ме</w:t>
      </w:r>
      <w:r w:rsidR="007B6C44">
        <w:rPr>
          <w:rFonts w:ascii="Times New Roman" w:hAnsi="Times New Roman" w:cs="Times New Roman"/>
          <w:sz w:val="28"/>
          <w:szCs w:val="28"/>
          <w:lang w:val="uk-UA"/>
        </w:rPr>
        <w:t>тодичні матеріали та активізували роботу з використання</w:t>
      </w:r>
      <w:r w:rsidR="007054ED">
        <w:rPr>
          <w:rFonts w:ascii="Times New Roman" w:hAnsi="Times New Roman" w:cs="Times New Roman"/>
          <w:sz w:val="28"/>
          <w:szCs w:val="28"/>
          <w:lang w:val="uk-UA"/>
        </w:rPr>
        <w:t xml:space="preserve"> інтерактивних форм і методів у роботі з дошкільниками.</w:t>
      </w:r>
    </w:p>
    <w:p w:rsidR="001014A7" w:rsidRPr="00652FB0" w:rsidRDefault="001014A7" w:rsidP="00456187">
      <w:pPr>
        <w:spacing w:after="0" w:line="240" w:lineRule="auto"/>
        <w:ind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Всі форми роботи були дієвими та оперативними за рахунок розуміння вихователями актуальності питань що розглядалися, різнобічного і ґрунтовного аналізу освітнього процесу, його позитивних сторін та невдач, необхідності якісних і суттєвих змін з метою реалізації поставлених завдань.</w:t>
      </w:r>
    </w:p>
    <w:p w:rsidR="001014A7" w:rsidRPr="00652FB0" w:rsidRDefault="001014A7" w:rsidP="00456187">
      <w:pPr>
        <w:spacing w:after="0" w:line="240" w:lineRule="auto"/>
        <w:ind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На допомогу педагогічним працівникам в методичному кабінеті систематизовано дитячу художню та методичну літературу, зразки планування, проведення тематичних тижнів, консультації (педагогічного, методичного, психологічного змісту), методичні рекомендації, матеріали діагностичного обстеження відповідності знань дітей програмовим вимогам для здійснення індивідуального та диференційованого підходу до кожного вихованця, конспекти занять, сценарії свят, кращі дитячі роботи.</w:t>
      </w:r>
    </w:p>
    <w:p w:rsidR="001014A7" w:rsidRPr="00652FB0" w:rsidRDefault="001014A7" w:rsidP="00456187">
      <w:pPr>
        <w:spacing w:after="0" w:line="240" w:lineRule="auto"/>
        <w:ind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Регулярно організовувалися виставки як епізодичні, так і постійно діючі: «Новинки методичної літератури», «Готуємось до педагогічної ради», «На допомогу молодому педагогу», виставки до проведення декадників, тижневиків, педагогічних нарад, оформлення осередків, діяли інформаційно-методичні куточки «Методична панорама», «Дзеркало майстерності», «Атестація педагогів».</w:t>
      </w:r>
    </w:p>
    <w:p w:rsidR="001014A7" w:rsidRDefault="001014A7" w:rsidP="00456187">
      <w:pPr>
        <w:spacing w:after="0" w:line="240" w:lineRule="auto"/>
        <w:ind w:firstLine="709"/>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Створено «Банк даних» інноваційних методик та технологій, які запроваджуються в практику роботи, розроблено картки інновацій та нововведень з визначенням проблеми, цілей нововведення, прогнозованих результатів.</w:t>
      </w:r>
    </w:p>
    <w:p w:rsidR="00FD38B3" w:rsidRPr="004911F5" w:rsidRDefault="00FD38B3" w:rsidP="00456187">
      <w:pPr>
        <w:spacing w:after="0" w:line="240" w:lineRule="auto"/>
        <w:ind w:firstLine="709"/>
        <w:jc w:val="both"/>
        <w:rPr>
          <w:rFonts w:ascii="Times New Roman" w:hAnsi="Times New Roman" w:cs="Times New Roman"/>
          <w:sz w:val="28"/>
          <w:szCs w:val="28"/>
          <w:lang w:val="uk-UA"/>
        </w:rPr>
      </w:pPr>
      <w:r w:rsidRPr="004911F5">
        <w:rPr>
          <w:rFonts w:ascii="Times New Roman" w:eastAsia="Times New Roman" w:hAnsi="Times New Roman" w:cs="Times New Roman"/>
          <w:sz w:val="28"/>
          <w:szCs w:val="28"/>
          <w:lang w:val="uk-UA"/>
        </w:rPr>
        <w:t xml:space="preserve">У 2020-2021 навчальному році здійснювався тісний взаємозв’язок з питань впровадження ігрових та </w:t>
      </w:r>
      <w:proofErr w:type="spellStart"/>
      <w:r w:rsidRPr="004911F5">
        <w:rPr>
          <w:rFonts w:ascii="Times New Roman" w:eastAsia="Times New Roman" w:hAnsi="Times New Roman" w:cs="Times New Roman"/>
          <w:sz w:val="28"/>
          <w:szCs w:val="28"/>
          <w:lang w:val="uk-UA"/>
        </w:rPr>
        <w:t>діяльнісних</w:t>
      </w:r>
      <w:proofErr w:type="spellEnd"/>
      <w:r w:rsidRPr="004911F5">
        <w:rPr>
          <w:rFonts w:ascii="Times New Roman" w:eastAsia="Times New Roman" w:hAnsi="Times New Roman" w:cs="Times New Roman"/>
          <w:sz w:val="28"/>
          <w:szCs w:val="28"/>
          <w:lang w:val="uk-UA"/>
        </w:rPr>
        <w:t xml:space="preserve"> методів навча</w:t>
      </w:r>
      <w:r>
        <w:rPr>
          <w:rFonts w:ascii="Times New Roman" w:eastAsia="Times New Roman" w:hAnsi="Times New Roman" w:cs="Times New Roman"/>
          <w:sz w:val="28"/>
          <w:szCs w:val="28"/>
          <w:lang w:val="uk-UA"/>
        </w:rPr>
        <w:t>ння, підхід «навчання через гру</w:t>
      </w:r>
      <w:r w:rsidRPr="004911F5">
        <w:rPr>
          <w:rFonts w:ascii="Times New Roman" w:eastAsia="Times New Roman" w:hAnsi="Times New Roman" w:cs="Times New Roman"/>
          <w:sz w:val="28"/>
          <w:szCs w:val="28"/>
          <w:lang w:val="uk-UA"/>
        </w:rPr>
        <w:t xml:space="preserve">» з керівником </w:t>
      </w:r>
      <w:proofErr w:type="spellStart"/>
      <w:r w:rsidRPr="004911F5">
        <w:rPr>
          <w:rFonts w:ascii="Times New Roman" w:eastAsia="Times New Roman" w:hAnsi="Times New Roman" w:cs="Times New Roman"/>
          <w:sz w:val="28"/>
          <w:szCs w:val="28"/>
          <w:lang w:val="uk-UA"/>
        </w:rPr>
        <w:t>проєкту</w:t>
      </w:r>
      <w:proofErr w:type="spellEnd"/>
      <w:r w:rsidRPr="004911F5">
        <w:rPr>
          <w:rFonts w:ascii="Times New Roman" w:eastAsia="Times New Roman" w:hAnsi="Times New Roman" w:cs="Times New Roman"/>
          <w:sz w:val="28"/>
          <w:szCs w:val="28"/>
          <w:lang w:val="uk-UA"/>
        </w:rPr>
        <w:t xml:space="preserve"> «Сприяння освіті» Ромою О.Ю. та регіональним тренером </w:t>
      </w:r>
      <w:proofErr w:type="spellStart"/>
      <w:r w:rsidRPr="004911F5">
        <w:rPr>
          <w:rFonts w:ascii="Times New Roman" w:eastAsia="Times New Roman" w:hAnsi="Times New Roman" w:cs="Times New Roman"/>
          <w:sz w:val="28"/>
          <w:szCs w:val="28"/>
          <w:lang w:val="uk-UA"/>
        </w:rPr>
        <w:t>проєкту</w:t>
      </w:r>
      <w:proofErr w:type="spellEnd"/>
      <w:r w:rsidRPr="004911F5">
        <w:rPr>
          <w:rFonts w:ascii="Times New Roman" w:eastAsia="Times New Roman" w:hAnsi="Times New Roman" w:cs="Times New Roman"/>
          <w:sz w:val="28"/>
          <w:szCs w:val="28"/>
          <w:lang w:val="uk-UA"/>
        </w:rPr>
        <w:t xml:space="preserve"> «Сприяння освіті» в м. Вінниці Малевич Г.В., забезпечувалося своєчасне подання всіх необхідних матеріалів в ході реалізації: практичних матеріалів, творчих звітів, фотоматеріалів тощо.</w:t>
      </w:r>
    </w:p>
    <w:p w:rsidR="00FD38B3" w:rsidRDefault="00FD38B3" w:rsidP="00456187">
      <w:pPr>
        <w:spacing w:after="0" w:line="240" w:lineRule="auto"/>
        <w:ind w:firstLine="709"/>
        <w:contextualSpacing/>
        <w:jc w:val="both"/>
        <w:rPr>
          <w:rFonts w:ascii="Times New Roman" w:hAnsi="Times New Roman" w:cs="Times New Roman"/>
          <w:sz w:val="28"/>
          <w:szCs w:val="28"/>
          <w:lang w:val="uk-UA"/>
        </w:rPr>
      </w:pPr>
      <w:r w:rsidRPr="004911F5">
        <w:rPr>
          <w:rFonts w:ascii="Times New Roman" w:hAnsi="Times New Roman" w:cs="Times New Roman"/>
          <w:sz w:val="28"/>
          <w:szCs w:val="28"/>
          <w:lang w:val="uk-UA"/>
        </w:rPr>
        <w:t xml:space="preserve">Втретє заклад став активним учасником </w:t>
      </w:r>
      <w:r w:rsidRPr="004911F5">
        <w:rPr>
          <w:rFonts w:ascii="Times New Roman" w:eastAsia="Times New Roman" w:hAnsi="Times New Roman" w:cs="Times New Roman"/>
          <w:color w:val="050505"/>
          <w:sz w:val="28"/>
          <w:szCs w:val="28"/>
          <w:lang w:val="uk-UA"/>
        </w:rPr>
        <w:t>Всеукраїнськ</w:t>
      </w:r>
      <w:r>
        <w:rPr>
          <w:rFonts w:ascii="Times New Roman" w:eastAsia="Times New Roman" w:hAnsi="Times New Roman" w:cs="Times New Roman"/>
          <w:color w:val="050505"/>
          <w:sz w:val="28"/>
          <w:szCs w:val="28"/>
          <w:lang w:val="uk-UA"/>
        </w:rPr>
        <w:t>ого</w:t>
      </w:r>
      <w:r w:rsidRPr="004911F5">
        <w:rPr>
          <w:rFonts w:ascii="Times New Roman" w:eastAsia="Times New Roman" w:hAnsi="Times New Roman" w:cs="Times New Roman"/>
          <w:color w:val="050505"/>
          <w:sz w:val="28"/>
          <w:szCs w:val="28"/>
          <w:lang w:val="uk-UA"/>
        </w:rPr>
        <w:t xml:space="preserve"> фестивал</w:t>
      </w:r>
      <w:r>
        <w:rPr>
          <w:rFonts w:ascii="Times New Roman" w:eastAsia="Times New Roman" w:hAnsi="Times New Roman" w:cs="Times New Roman"/>
          <w:color w:val="050505"/>
          <w:sz w:val="28"/>
          <w:szCs w:val="28"/>
          <w:lang w:val="uk-UA"/>
        </w:rPr>
        <w:t>ю</w:t>
      </w:r>
      <w:r w:rsidRPr="004911F5">
        <w:rPr>
          <w:rFonts w:ascii="Times New Roman" w:eastAsia="Times New Roman" w:hAnsi="Times New Roman" w:cs="Times New Roman"/>
          <w:color w:val="050505"/>
          <w:sz w:val="28"/>
          <w:szCs w:val="28"/>
          <w:lang w:val="uk-UA"/>
        </w:rPr>
        <w:t xml:space="preserve"> гри, навчання і натхнення </w:t>
      </w:r>
      <w:proofErr w:type="spellStart"/>
      <w:r w:rsidRPr="004911F5">
        <w:rPr>
          <w:rFonts w:ascii="Times New Roman" w:eastAsia="Times New Roman" w:hAnsi="Times New Roman" w:cs="Times New Roman"/>
          <w:color w:val="050505"/>
          <w:sz w:val="28"/>
          <w:szCs w:val="28"/>
        </w:rPr>
        <w:t>Play</w:t>
      </w:r>
      <w:proofErr w:type="spellEnd"/>
      <w:r w:rsidRPr="004911F5">
        <w:rPr>
          <w:rFonts w:ascii="Times New Roman" w:eastAsia="Times New Roman" w:hAnsi="Times New Roman" w:cs="Times New Roman"/>
          <w:color w:val="050505"/>
          <w:sz w:val="28"/>
          <w:szCs w:val="28"/>
          <w:lang w:val="uk-UA"/>
        </w:rPr>
        <w:t xml:space="preserve"> </w:t>
      </w:r>
      <w:proofErr w:type="spellStart"/>
      <w:r w:rsidRPr="004911F5">
        <w:rPr>
          <w:rFonts w:ascii="Times New Roman" w:eastAsia="Times New Roman" w:hAnsi="Times New Roman" w:cs="Times New Roman"/>
          <w:color w:val="050505"/>
          <w:sz w:val="28"/>
          <w:szCs w:val="28"/>
        </w:rPr>
        <w:t>Fest</w:t>
      </w:r>
      <w:proofErr w:type="spellEnd"/>
      <w:r w:rsidRPr="004911F5">
        <w:rPr>
          <w:rFonts w:ascii="Times New Roman" w:eastAsia="Times New Roman" w:hAnsi="Times New Roman" w:cs="Times New Roman"/>
          <w:color w:val="050505"/>
          <w:sz w:val="28"/>
          <w:szCs w:val="28"/>
          <w:lang w:val="uk-UA"/>
        </w:rPr>
        <w:t>-2021</w:t>
      </w:r>
      <w:r w:rsidRPr="004911F5">
        <w:rPr>
          <w:rFonts w:ascii="Times New Roman" w:hAnsi="Times New Roman" w:cs="Times New Roman"/>
          <w:sz w:val="28"/>
          <w:szCs w:val="28"/>
          <w:shd w:val="clear" w:color="auto" w:fill="FFFFFF"/>
          <w:lang w:val="uk-UA"/>
        </w:rPr>
        <w:t xml:space="preserve"> у рамках </w:t>
      </w:r>
      <w:proofErr w:type="spellStart"/>
      <w:r w:rsidRPr="004911F5">
        <w:rPr>
          <w:rFonts w:ascii="Times New Roman" w:eastAsia="Times New Roman" w:hAnsi="Times New Roman" w:cs="Times New Roman"/>
          <w:sz w:val="28"/>
          <w:szCs w:val="28"/>
          <w:lang w:val="uk-UA"/>
        </w:rPr>
        <w:t>проєкту</w:t>
      </w:r>
      <w:proofErr w:type="spellEnd"/>
      <w:r w:rsidRPr="004911F5">
        <w:rPr>
          <w:rFonts w:ascii="Times New Roman" w:eastAsia="Times New Roman" w:hAnsi="Times New Roman" w:cs="Times New Roman"/>
          <w:sz w:val="28"/>
          <w:szCs w:val="28"/>
          <w:lang w:val="uk-UA"/>
        </w:rPr>
        <w:t xml:space="preserve"> «Книга</w:t>
      </w:r>
      <w:r w:rsidR="00DB0BAD">
        <w:rPr>
          <w:rFonts w:ascii="Times New Roman" w:eastAsia="Times New Roman" w:hAnsi="Times New Roman" w:cs="Times New Roman"/>
          <w:sz w:val="28"/>
          <w:szCs w:val="28"/>
          <w:lang w:val="uk-UA"/>
        </w:rPr>
        <w:t>,</w:t>
      </w:r>
      <w:r w:rsidRPr="004911F5">
        <w:rPr>
          <w:rFonts w:ascii="Times New Roman" w:eastAsia="Times New Roman" w:hAnsi="Times New Roman" w:cs="Times New Roman"/>
          <w:sz w:val="28"/>
          <w:szCs w:val="28"/>
          <w:lang w:val="uk-UA"/>
        </w:rPr>
        <w:t xml:space="preserve"> що оживає»</w:t>
      </w:r>
      <w:r w:rsidRPr="004911F5">
        <w:rPr>
          <w:rFonts w:ascii="Times New Roman" w:hAnsi="Times New Roman" w:cs="Times New Roman"/>
          <w:sz w:val="28"/>
          <w:szCs w:val="28"/>
          <w:lang w:val="uk-UA"/>
        </w:rPr>
        <w:t xml:space="preserve"> та презентував власний </w:t>
      </w:r>
      <w:proofErr w:type="spellStart"/>
      <w:r w:rsidRPr="004911F5">
        <w:rPr>
          <w:rFonts w:ascii="Times New Roman" w:hAnsi="Times New Roman" w:cs="Times New Roman"/>
          <w:sz w:val="28"/>
          <w:szCs w:val="28"/>
          <w:lang w:val="uk-UA"/>
        </w:rPr>
        <w:t>проєкт</w:t>
      </w:r>
      <w:proofErr w:type="spellEnd"/>
      <w:r w:rsidRPr="004911F5">
        <w:rPr>
          <w:rFonts w:ascii="Times New Roman" w:hAnsi="Times New Roman" w:cs="Times New Roman"/>
          <w:sz w:val="28"/>
          <w:szCs w:val="28"/>
          <w:lang w:val="uk-UA"/>
        </w:rPr>
        <w:t xml:space="preserve">  «Моя чарівна Вінниця»</w:t>
      </w:r>
      <w:r w:rsidR="00DB0BAD">
        <w:rPr>
          <w:rFonts w:ascii="Times New Roman" w:hAnsi="Times New Roman" w:cs="Times New Roman"/>
          <w:sz w:val="28"/>
          <w:szCs w:val="28"/>
          <w:lang w:val="uk-UA"/>
        </w:rPr>
        <w:t>,</w:t>
      </w:r>
      <w:r>
        <w:rPr>
          <w:rFonts w:ascii="Times New Roman" w:hAnsi="Times New Roman" w:cs="Times New Roman"/>
          <w:sz w:val="28"/>
          <w:szCs w:val="28"/>
          <w:lang w:val="uk-UA"/>
        </w:rPr>
        <w:t xml:space="preserve"> отримавши перемогу у номінації «Талановиті та натхненні»</w:t>
      </w:r>
      <w:r w:rsidRPr="004911F5">
        <w:rPr>
          <w:rFonts w:ascii="Times New Roman" w:hAnsi="Times New Roman" w:cs="Times New Roman"/>
          <w:sz w:val="28"/>
          <w:szCs w:val="28"/>
          <w:lang w:val="uk-UA"/>
        </w:rPr>
        <w:t>.</w:t>
      </w:r>
    </w:p>
    <w:p w:rsidR="00DB0BAD" w:rsidRPr="004911F5" w:rsidRDefault="00C67BBD" w:rsidP="00456187">
      <w:pPr>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Н</w:t>
      </w:r>
      <w:r w:rsidR="00DB0BAD" w:rsidRPr="004911F5">
        <w:rPr>
          <w:rFonts w:ascii="Times New Roman" w:hAnsi="Times New Roman" w:cs="Times New Roman"/>
          <w:sz w:val="28"/>
          <w:szCs w:val="28"/>
          <w:lang w:val="uk-UA"/>
        </w:rPr>
        <w:t xml:space="preserve">а конкурс «Освітніх </w:t>
      </w:r>
      <w:proofErr w:type="spellStart"/>
      <w:r w:rsidR="00DB0BAD" w:rsidRPr="004911F5">
        <w:rPr>
          <w:rFonts w:ascii="Times New Roman" w:hAnsi="Times New Roman" w:cs="Times New Roman"/>
          <w:sz w:val="28"/>
          <w:szCs w:val="28"/>
          <w:lang w:val="uk-UA"/>
        </w:rPr>
        <w:t>проєктів</w:t>
      </w:r>
      <w:proofErr w:type="spellEnd"/>
      <w:r w:rsidR="00DB0BAD" w:rsidRPr="004911F5">
        <w:rPr>
          <w:rFonts w:ascii="Times New Roman" w:hAnsi="Times New Roman" w:cs="Times New Roman"/>
          <w:sz w:val="28"/>
          <w:szCs w:val="28"/>
          <w:lang w:val="uk-UA"/>
        </w:rPr>
        <w:t xml:space="preserve"> у дошкільній освіті міста»</w:t>
      </w:r>
      <w:r w:rsidR="00DB0BAD" w:rsidRPr="004911F5">
        <w:rPr>
          <w:rFonts w:ascii="Times New Roman" w:eastAsia="Calibri" w:hAnsi="Times New Roman" w:cs="Times New Roman"/>
          <w:sz w:val="28"/>
          <w:szCs w:val="28"/>
          <w:lang w:val="uk-UA"/>
        </w:rPr>
        <w:t xml:space="preserve"> (жовтень  2020 р.)</w:t>
      </w:r>
      <w:r w:rsidR="00DB0BAD" w:rsidRPr="004911F5">
        <w:rPr>
          <w:rFonts w:ascii="Times New Roman" w:hAnsi="Times New Roman" w:cs="Times New Roman"/>
          <w:sz w:val="28"/>
          <w:szCs w:val="28"/>
          <w:lang w:val="uk-UA"/>
        </w:rPr>
        <w:t xml:space="preserve"> було представлено проект </w:t>
      </w:r>
      <w:r w:rsidR="00DB0BAD" w:rsidRPr="004911F5">
        <w:rPr>
          <w:rFonts w:ascii="Times New Roman" w:eastAsia="Calibri" w:hAnsi="Times New Roman" w:cs="Times New Roman"/>
          <w:sz w:val="28"/>
          <w:szCs w:val="28"/>
          <w:lang w:val="uk-UA"/>
        </w:rPr>
        <w:t>«За день планету не врятуєш»</w:t>
      </w:r>
      <w:r w:rsidR="00DB0BAD" w:rsidRPr="004911F5">
        <w:rPr>
          <w:rFonts w:ascii="Times New Roman" w:hAnsi="Times New Roman" w:cs="Times New Roman"/>
          <w:sz w:val="28"/>
          <w:szCs w:val="28"/>
          <w:lang w:val="uk-UA"/>
        </w:rPr>
        <w:t xml:space="preserve">, </w:t>
      </w:r>
      <w:r w:rsidR="00DB0BAD" w:rsidRPr="004911F5">
        <w:rPr>
          <w:rFonts w:ascii="Times New Roman" w:eastAsia="Calibri" w:hAnsi="Times New Roman" w:cs="Times New Roman"/>
          <w:sz w:val="28"/>
          <w:szCs w:val="28"/>
          <w:lang w:val="uk-UA"/>
        </w:rPr>
        <w:t>спрямований на формування у дошкільників навичок культурної поведінки в довкіллі, позитивного досвіду взаємодії дитини з навколишнім світом, уміння і навичок практичної екологічно зорієнтованої діяльності, активної морально-екологічної позиції по ві</w:t>
      </w:r>
      <w:r>
        <w:rPr>
          <w:rFonts w:ascii="Times New Roman" w:eastAsia="Calibri" w:hAnsi="Times New Roman" w:cs="Times New Roman"/>
          <w:sz w:val="28"/>
          <w:szCs w:val="28"/>
          <w:lang w:val="uk-UA"/>
        </w:rPr>
        <w:t>дношенню до оточуючого світу, який</w:t>
      </w:r>
      <w:r w:rsidR="00DB0BAD" w:rsidRPr="004911F5">
        <w:rPr>
          <w:rFonts w:ascii="Times New Roman" w:eastAsia="Calibri" w:hAnsi="Times New Roman" w:cs="Times New Roman"/>
          <w:sz w:val="28"/>
          <w:szCs w:val="28"/>
          <w:lang w:val="uk-UA"/>
        </w:rPr>
        <w:t xml:space="preserve"> посів I місце за змістовим напрямком екологічні </w:t>
      </w:r>
      <w:proofErr w:type="spellStart"/>
      <w:r w:rsidR="00DB0BAD" w:rsidRPr="004911F5">
        <w:rPr>
          <w:rFonts w:ascii="Times New Roman" w:eastAsia="Calibri" w:hAnsi="Times New Roman" w:cs="Times New Roman"/>
          <w:sz w:val="28"/>
          <w:szCs w:val="28"/>
          <w:lang w:val="uk-UA"/>
        </w:rPr>
        <w:t>проєкти</w:t>
      </w:r>
      <w:proofErr w:type="spellEnd"/>
      <w:r w:rsidR="00DB0BAD" w:rsidRPr="004911F5">
        <w:rPr>
          <w:rFonts w:ascii="Times New Roman" w:eastAsia="Calibri" w:hAnsi="Times New Roman" w:cs="Times New Roman"/>
          <w:sz w:val="28"/>
          <w:szCs w:val="28"/>
          <w:lang w:val="uk-UA"/>
        </w:rPr>
        <w:t xml:space="preserve"> (творча група педагогів: </w:t>
      </w:r>
      <w:r w:rsidR="00DB0BAD" w:rsidRPr="004911F5">
        <w:rPr>
          <w:rFonts w:ascii="Times New Roman" w:eastAsia="Times New Roman" w:hAnsi="Times New Roman" w:cs="Times New Roman"/>
          <w:sz w:val="28"/>
          <w:szCs w:val="28"/>
          <w:lang w:val="uk-UA"/>
        </w:rPr>
        <w:t xml:space="preserve">вихователь-методист </w:t>
      </w:r>
      <w:proofErr w:type="spellStart"/>
      <w:r w:rsidR="00DB0BAD" w:rsidRPr="004911F5">
        <w:rPr>
          <w:rFonts w:ascii="Times New Roman" w:eastAsia="Times New Roman" w:hAnsi="Times New Roman" w:cs="Times New Roman"/>
          <w:sz w:val="28"/>
          <w:szCs w:val="28"/>
          <w:lang w:val="uk-UA"/>
        </w:rPr>
        <w:t>Кузьмінець</w:t>
      </w:r>
      <w:proofErr w:type="spellEnd"/>
      <w:r w:rsidR="00DB0BAD" w:rsidRPr="004911F5">
        <w:rPr>
          <w:rFonts w:ascii="Times New Roman" w:eastAsia="Times New Roman" w:hAnsi="Times New Roman" w:cs="Times New Roman"/>
          <w:sz w:val="28"/>
          <w:szCs w:val="28"/>
          <w:lang w:val="uk-UA"/>
        </w:rPr>
        <w:t xml:space="preserve"> А. Д., вихователі </w:t>
      </w:r>
      <w:proofErr w:type="spellStart"/>
      <w:r w:rsidR="00DB0BAD" w:rsidRPr="004911F5">
        <w:rPr>
          <w:rFonts w:ascii="Times New Roman" w:eastAsia="Times New Roman" w:hAnsi="Times New Roman" w:cs="Times New Roman"/>
          <w:sz w:val="28"/>
          <w:szCs w:val="28"/>
          <w:lang w:val="uk-UA"/>
        </w:rPr>
        <w:t>Гончарук</w:t>
      </w:r>
      <w:proofErr w:type="spellEnd"/>
      <w:r w:rsidR="00DB0BAD" w:rsidRPr="004911F5">
        <w:rPr>
          <w:rFonts w:ascii="Times New Roman" w:eastAsia="Times New Roman" w:hAnsi="Times New Roman" w:cs="Times New Roman"/>
          <w:sz w:val="28"/>
          <w:szCs w:val="28"/>
          <w:lang w:val="uk-UA"/>
        </w:rPr>
        <w:t xml:space="preserve"> І. В., </w:t>
      </w:r>
      <w:proofErr w:type="spellStart"/>
      <w:r w:rsidR="00DB0BAD" w:rsidRPr="004911F5">
        <w:rPr>
          <w:rFonts w:ascii="Times New Roman" w:eastAsia="Times New Roman" w:hAnsi="Times New Roman" w:cs="Times New Roman"/>
          <w:sz w:val="28"/>
          <w:szCs w:val="28"/>
          <w:lang w:val="uk-UA"/>
        </w:rPr>
        <w:t>Ціхунь</w:t>
      </w:r>
      <w:proofErr w:type="spellEnd"/>
      <w:r w:rsidR="00DB0BAD" w:rsidRPr="004911F5">
        <w:rPr>
          <w:rFonts w:ascii="Times New Roman" w:eastAsia="Times New Roman" w:hAnsi="Times New Roman" w:cs="Times New Roman"/>
          <w:sz w:val="28"/>
          <w:szCs w:val="28"/>
          <w:lang w:val="uk-UA"/>
        </w:rPr>
        <w:t xml:space="preserve"> І. В.). </w:t>
      </w:r>
    </w:p>
    <w:p w:rsidR="003A57F6" w:rsidRDefault="00FD38B3" w:rsidP="00456187">
      <w:pPr>
        <w:spacing w:after="0" w:line="240" w:lineRule="auto"/>
        <w:ind w:firstLine="709"/>
        <w:contextualSpacing/>
        <w:jc w:val="both"/>
        <w:rPr>
          <w:rFonts w:ascii="Times New Roman" w:hAnsi="Times New Roman" w:cs="Times New Roman"/>
          <w:bCs/>
          <w:sz w:val="28"/>
          <w:szCs w:val="28"/>
          <w:lang w:val="uk-UA"/>
        </w:rPr>
      </w:pPr>
      <w:r w:rsidRPr="005E0B36">
        <w:rPr>
          <w:rFonts w:ascii="Times New Roman" w:hAnsi="Times New Roman" w:cs="Times New Roman"/>
          <w:sz w:val="28"/>
          <w:szCs w:val="28"/>
          <w:lang w:val="uk-UA"/>
        </w:rPr>
        <w:t xml:space="preserve">Проте, процес педагогічної творчості, інноваційної діяльності в освітньому процесі закладу не закінчений і не може бути закінченим. Завжди народжуватимуться новаторські ідеї, буде продовжуватись творчий пошук, </w:t>
      </w:r>
      <w:r w:rsidRPr="005E0B36">
        <w:rPr>
          <w:rFonts w:ascii="Times New Roman" w:hAnsi="Times New Roman" w:cs="Times New Roman"/>
          <w:sz w:val="28"/>
          <w:szCs w:val="28"/>
          <w:lang w:val="uk-UA"/>
        </w:rPr>
        <w:lastRenderedPageBreak/>
        <w:t xml:space="preserve">постійно мінятимуться інтереси, бажання, запити, можливості дітей, даючи нові стимули до розвитку освітнього процесу, а отже, головним  є – усвідомлення необхідності і цінності творчого самовизначення у своїй освітній діяльності й окремому педагогу, й закладу зокрема. </w:t>
      </w:r>
      <w:r w:rsidR="003A57F6" w:rsidRPr="005E0B36">
        <w:rPr>
          <w:rFonts w:ascii="Times New Roman" w:hAnsi="Times New Roman" w:cs="Times New Roman"/>
          <w:bCs/>
          <w:sz w:val="28"/>
          <w:szCs w:val="28"/>
          <w:lang w:val="uk-UA"/>
        </w:rPr>
        <w:t xml:space="preserve">Варто звернути увагу, що інформатизація дошкільної освіти відкриває перед педагогами нові можливості для широкого впровадження у педагогічну практику сучасних методичних розробок. </w:t>
      </w:r>
    </w:p>
    <w:p w:rsidR="00053672" w:rsidRDefault="00053672" w:rsidP="00053672">
      <w:pPr>
        <w:spacing w:after="0"/>
        <w:jc w:val="both"/>
        <w:rPr>
          <w:rFonts w:ascii="Times New Roman" w:hAnsi="Times New Roman" w:cs="Times New Roman"/>
          <w:b/>
          <w:sz w:val="28"/>
          <w:szCs w:val="28"/>
          <w:u w:val="single"/>
          <w:lang w:val="uk-UA"/>
        </w:rPr>
      </w:pPr>
    </w:p>
    <w:p w:rsidR="00053672" w:rsidRPr="00032621" w:rsidRDefault="00053672" w:rsidP="0063386D">
      <w:pPr>
        <w:spacing w:after="0" w:line="240" w:lineRule="auto"/>
        <w:jc w:val="both"/>
        <w:rPr>
          <w:rFonts w:ascii="Times New Roman" w:hAnsi="Times New Roman" w:cs="Times New Roman"/>
          <w:b/>
          <w:sz w:val="28"/>
          <w:szCs w:val="28"/>
          <w:u w:val="single"/>
        </w:rPr>
      </w:pPr>
      <w:r w:rsidRPr="00032621">
        <w:rPr>
          <w:rFonts w:ascii="Times New Roman" w:hAnsi="Times New Roman" w:cs="Times New Roman"/>
          <w:b/>
          <w:sz w:val="28"/>
          <w:szCs w:val="28"/>
          <w:u w:val="single"/>
        </w:rPr>
        <w:t> </w:t>
      </w:r>
      <w:proofErr w:type="spellStart"/>
      <w:r w:rsidRPr="00032621">
        <w:rPr>
          <w:rFonts w:ascii="Times New Roman" w:hAnsi="Times New Roman" w:cs="Times New Roman"/>
          <w:b/>
          <w:sz w:val="28"/>
          <w:szCs w:val="28"/>
          <w:u w:val="single"/>
        </w:rPr>
        <w:t>Державні</w:t>
      </w:r>
      <w:proofErr w:type="spellEnd"/>
      <w:r w:rsidRPr="00032621">
        <w:rPr>
          <w:rFonts w:ascii="Times New Roman" w:hAnsi="Times New Roman" w:cs="Times New Roman"/>
          <w:b/>
          <w:sz w:val="28"/>
          <w:szCs w:val="28"/>
          <w:u w:val="single"/>
        </w:rPr>
        <w:t xml:space="preserve"> </w:t>
      </w:r>
      <w:proofErr w:type="spellStart"/>
      <w:r w:rsidRPr="00032621">
        <w:rPr>
          <w:rFonts w:ascii="Times New Roman" w:hAnsi="Times New Roman" w:cs="Times New Roman"/>
          <w:b/>
          <w:sz w:val="28"/>
          <w:szCs w:val="28"/>
          <w:u w:val="single"/>
        </w:rPr>
        <w:t>програми</w:t>
      </w:r>
      <w:proofErr w:type="spellEnd"/>
      <w:r w:rsidRPr="00032621">
        <w:rPr>
          <w:rFonts w:ascii="Times New Roman" w:hAnsi="Times New Roman" w:cs="Times New Roman"/>
          <w:b/>
          <w:sz w:val="28"/>
          <w:szCs w:val="28"/>
          <w:u w:val="single"/>
        </w:rPr>
        <w:t xml:space="preserve">, за </w:t>
      </w:r>
      <w:proofErr w:type="spellStart"/>
      <w:r w:rsidRPr="00032621">
        <w:rPr>
          <w:rFonts w:ascii="Times New Roman" w:hAnsi="Times New Roman" w:cs="Times New Roman"/>
          <w:b/>
          <w:sz w:val="28"/>
          <w:szCs w:val="28"/>
          <w:u w:val="single"/>
        </w:rPr>
        <w:t>як</w:t>
      </w:r>
      <w:r>
        <w:rPr>
          <w:rFonts w:ascii="Times New Roman" w:hAnsi="Times New Roman" w:cs="Times New Roman"/>
          <w:b/>
          <w:sz w:val="28"/>
          <w:szCs w:val="28"/>
          <w:u w:val="single"/>
        </w:rPr>
        <w:t>ими</w:t>
      </w:r>
      <w:proofErr w:type="spellEnd"/>
      <w:r>
        <w:rPr>
          <w:rFonts w:ascii="Times New Roman" w:hAnsi="Times New Roman" w:cs="Times New Roman"/>
          <w:b/>
          <w:sz w:val="28"/>
          <w:szCs w:val="28"/>
          <w:u w:val="single"/>
        </w:rPr>
        <w:t xml:space="preserve"> буду</w:t>
      </w:r>
      <w:proofErr w:type="spellStart"/>
      <w:r>
        <w:rPr>
          <w:rFonts w:ascii="Times New Roman" w:hAnsi="Times New Roman" w:cs="Times New Roman"/>
          <w:b/>
          <w:sz w:val="28"/>
          <w:szCs w:val="28"/>
          <w:u w:val="single"/>
          <w:lang w:val="uk-UA"/>
        </w:rPr>
        <w:t>вався</w:t>
      </w:r>
      <w:r>
        <w:rPr>
          <w:rFonts w:ascii="Times New Roman" w:hAnsi="Times New Roman" w:cs="Times New Roman"/>
          <w:b/>
          <w:sz w:val="28"/>
          <w:szCs w:val="28"/>
          <w:u w:val="single"/>
        </w:rPr>
        <w:t>ся</w:t>
      </w:r>
      <w:proofErr w:type="spellEnd"/>
      <w:r>
        <w:rPr>
          <w:rFonts w:ascii="Times New Roman" w:hAnsi="Times New Roman" w:cs="Times New Roman"/>
          <w:b/>
          <w:sz w:val="28"/>
          <w:szCs w:val="28"/>
          <w:u w:val="single"/>
        </w:rPr>
        <w:t xml:space="preserve"> </w:t>
      </w:r>
      <w:r>
        <w:rPr>
          <w:rFonts w:ascii="Times New Roman" w:hAnsi="Times New Roman" w:cs="Times New Roman"/>
          <w:b/>
          <w:sz w:val="28"/>
          <w:szCs w:val="28"/>
          <w:u w:val="single"/>
          <w:lang w:val="uk-UA"/>
        </w:rPr>
        <w:t>освітній</w:t>
      </w:r>
      <w:r w:rsidRPr="00032621">
        <w:rPr>
          <w:rFonts w:ascii="Times New Roman" w:hAnsi="Times New Roman" w:cs="Times New Roman"/>
          <w:b/>
          <w:sz w:val="28"/>
          <w:szCs w:val="28"/>
          <w:u w:val="single"/>
        </w:rPr>
        <w:t xml:space="preserve"> </w:t>
      </w:r>
      <w:proofErr w:type="spellStart"/>
      <w:r w:rsidRPr="00032621">
        <w:rPr>
          <w:rFonts w:ascii="Times New Roman" w:hAnsi="Times New Roman" w:cs="Times New Roman"/>
          <w:b/>
          <w:sz w:val="28"/>
          <w:szCs w:val="28"/>
          <w:u w:val="single"/>
        </w:rPr>
        <w:t>процес</w:t>
      </w:r>
      <w:proofErr w:type="spellEnd"/>
      <w:r w:rsidRPr="00032621">
        <w:rPr>
          <w:rFonts w:ascii="Times New Roman" w:hAnsi="Times New Roman" w:cs="Times New Roman"/>
          <w:b/>
          <w:sz w:val="28"/>
          <w:szCs w:val="28"/>
          <w:u w:val="single"/>
        </w:rPr>
        <w:t>:</w:t>
      </w:r>
    </w:p>
    <w:p w:rsidR="00053672" w:rsidRPr="00032621" w:rsidRDefault="00053672" w:rsidP="0063386D">
      <w:pPr>
        <w:spacing w:after="0" w:line="240" w:lineRule="auto"/>
        <w:jc w:val="both"/>
        <w:rPr>
          <w:rFonts w:ascii="Times New Roman" w:hAnsi="Times New Roman" w:cs="Times New Roman"/>
          <w:sz w:val="28"/>
          <w:szCs w:val="28"/>
        </w:rPr>
      </w:pPr>
      <w:r w:rsidRPr="00032621">
        <w:rPr>
          <w:rFonts w:ascii="Times New Roman" w:hAnsi="Times New Roman" w:cs="Times New Roman"/>
          <w:sz w:val="28"/>
          <w:szCs w:val="28"/>
        </w:rPr>
        <w:t xml:space="preserve">- </w:t>
      </w:r>
      <w:proofErr w:type="spellStart"/>
      <w:r w:rsidRPr="00032621">
        <w:rPr>
          <w:rFonts w:ascii="Times New Roman" w:hAnsi="Times New Roman" w:cs="Times New Roman"/>
          <w:sz w:val="28"/>
          <w:szCs w:val="28"/>
        </w:rPr>
        <w:t>Базовий</w:t>
      </w:r>
      <w:proofErr w:type="spellEnd"/>
      <w:r w:rsidRPr="00032621">
        <w:rPr>
          <w:rFonts w:ascii="Times New Roman" w:hAnsi="Times New Roman" w:cs="Times New Roman"/>
          <w:sz w:val="28"/>
          <w:szCs w:val="28"/>
        </w:rPr>
        <w:t xml:space="preserve"> компонент </w:t>
      </w:r>
      <w:proofErr w:type="spellStart"/>
      <w:r w:rsidRPr="00032621">
        <w:rPr>
          <w:rFonts w:ascii="Times New Roman" w:hAnsi="Times New Roman" w:cs="Times New Roman"/>
          <w:sz w:val="28"/>
          <w:szCs w:val="28"/>
        </w:rPr>
        <w:t>дошкільної</w:t>
      </w:r>
      <w:proofErr w:type="spellEnd"/>
      <w:r w:rsidRPr="00032621">
        <w:rPr>
          <w:rFonts w:ascii="Times New Roman" w:hAnsi="Times New Roman" w:cs="Times New Roman"/>
          <w:sz w:val="28"/>
          <w:szCs w:val="28"/>
        </w:rPr>
        <w:t xml:space="preserve"> </w:t>
      </w:r>
      <w:proofErr w:type="spellStart"/>
      <w:r w:rsidRPr="00032621">
        <w:rPr>
          <w:rFonts w:ascii="Times New Roman" w:hAnsi="Times New Roman" w:cs="Times New Roman"/>
          <w:sz w:val="28"/>
          <w:szCs w:val="28"/>
        </w:rPr>
        <w:t>освіти</w:t>
      </w:r>
      <w:proofErr w:type="spellEnd"/>
      <w:r w:rsidRPr="00032621">
        <w:rPr>
          <w:rFonts w:ascii="Times New Roman" w:hAnsi="Times New Roman" w:cs="Times New Roman"/>
          <w:sz w:val="28"/>
          <w:szCs w:val="28"/>
        </w:rPr>
        <w:t xml:space="preserve"> (</w:t>
      </w:r>
      <w:proofErr w:type="gramStart"/>
      <w:r w:rsidRPr="00032621">
        <w:rPr>
          <w:rFonts w:ascii="Times New Roman" w:hAnsi="Times New Roman" w:cs="Times New Roman"/>
          <w:sz w:val="28"/>
          <w:szCs w:val="28"/>
        </w:rPr>
        <w:t>нова</w:t>
      </w:r>
      <w:proofErr w:type="gramEnd"/>
      <w:r w:rsidRPr="00032621">
        <w:rPr>
          <w:rFonts w:ascii="Times New Roman" w:hAnsi="Times New Roman" w:cs="Times New Roman"/>
          <w:sz w:val="28"/>
          <w:szCs w:val="28"/>
        </w:rPr>
        <w:t xml:space="preserve"> </w:t>
      </w:r>
      <w:proofErr w:type="spellStart"/>
      <w:r w:rsidRPr="00032621">
        <w:rPr>
          <w:rFonts w:ascii="Times New Roman" w:hAnsi="Times New Roman" w:cs="Times New Roman"/>
          <w:sz w:val="28"/>
          <w:szCs w:val="28"/>
        </w:rPr>
        <w:t>редакція</w:t>
      </w:r>
      <w:proofErr w:type="spellEnd"/>
      <w:r w:rsidRPr="00032621">
        <w:rPr>
          <w:rFonts w:ascii="Times New Roman" w:hAnsi="Times New Roman" w:cs="Times New Roman"/>
          <w:sz w:val="28"/>
          <w:szCs w:val="28"/>
        </w:rPr>
        <w:t>);</w:t>
      </w:r>
    </w:p>
    <w:p w:rsidR="00053672" w:rsidRPr="00032621" w:rsidRDefault="00053672" w:rsidP="0063386D">
      <w:pPr>
        <w:spacing w:after="0" w:line="240" w:lineRule="auto"/>
        <w:jc w:val="both"/>
        <w:rPr>
          <w:rFonts w:ascii="Times New Roman" w:hAnsi="Times New Roman" w:cs="Times New Roman"/>
          <w:sz w:val="28"/>
          <w:szCs w:val="28"/>
        </w:rPr>
      </w:pPr>
      <w:r w:rsidRPr="00032621">
        <w:rPr>
          <w:rFonts w:ascii="Times New Roman" w:hAnsi="Times New Roman" w:cs="Times New Roman"/>
          <w:sz w:val="28"/>
          <w:szCs w:val="28"/>
        </w:rPr>
        <w:t xml:space="preserve">- </w:t>
      </w:r>
      <w:r w:rsidRPr="00032621">
        <w:rPr>
          <w:rFonts w:ascii="Times New Roman" w:eastAsia="Calibri" w:hAnsi="Times New Roman" w:cs="Times New Roman"/>
          <w:sz w:val="28"/>
          <w:szCs w:val="28"/>
        </w:rPr>
        <w:t xml:space="preserve">комплексна </w:t>
      </w:r>
      <w:proofErr w:type="spellStart"/>
      <w:r w:rsidRPr="00032621">
        <w:rPr>
          <w:rFonts w:ascii="Times New Roman" w:eastAsia="Calibri" w:hAnsi="Times New Roman" w:cs="Times New Roman"/>
          <w:sz w:val="28"/>
          <w:szCs w:val="28"/>
        </w:rPr>
        <w:t>освітня</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програма</w:t>
      </w:r>
      <w:proofErr w:type="spellEnd"/>
      <w:r w:rsidRPr="00032621">
        <w:rPr>
          <w:rFonts w:ascii="Times New Roman" w:eastAsia="Calibri" w:hAnsi="Times New Roman" w:cs="Times New Roman"/>
          <w:sz w:val="28"/>
          <w:szCs w:val="28"/>
        </w:rPr>
        <w:t xml:space="preserve"> для </w:t>
      </w:r>
      <w:proofErr w:type="spellStart"/>
      <w:r w:rsidRPr="00032621">
        <w:rPr>
          <w:rFonts w:ascii="Times New Roman" w:eastAsia="Calibri" w:hAnsi="Times New Roman" w:cs="Times New Roman"/>
          <w:sz w:val="28"/>
          <w:szCs w:val="28"/>
        </w:rPr>
        <w:t>дітей</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від</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двох</w:t>
      </w:r>
      <w:proofErr w:type="spellEnd"/>
      <w:r w:rsidRPr="00032621">
        <w:rPr>
          <w:rFonts w:ascii="Times New Roman" w:eastAsia="Calibri" w:hAnsi="Times New Roman" w:cs="Times New Roman"/>
          <w:sz w:val="28"/>
          <w:szCs w:val="28"/>
        </w:rPr>
        <w:t xml:space="preserve"> до семи </w:t>
      </w:r>
      <w:proofErr w:type="spellStart"/>
      <w:r w:rsidRPr="00032621">
        <w:rPr>
          <w:rFonts w:ascii="Times New Roman" w:eastAsia="Calibri" w:hAnsi="Times New Roman" w:cs="Times New Roman"/>
          <w:sz w:val="28"/>
          <w:szCs w:val="28"/>
        </w:rPr>
        <w:t>років</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Дитина</w:t>
      </w:r>
      <w:proofErr w:type="spellEnd"/>
      <w:r w:rsidRPr="00032621">
        <w:rPr>
          <w:rFonts w:ascii="Times New Roman" w:eastAsia="Calibri" w:hAnsi="Times New Roman" w:cs="Times New Roman"/>
          <w:sz w:val="28"/>
          <w:szCs w:val="28"/>
        </w:rPr>
        <w:t>» (наук</w:t>
      </w:r>
      <w:proofErr w:type="gramStart"/>
      <w:r w:rsidRPr="00032621">
        <w:rPr>
          <w:rFonts w:ascii="Times New Roman" w:eastAsia="Calibri" w:hAnsi="Times New Roman" w:cs="Times New Roman"/>
          <w:sz w:val="28"/>
          <w:szCs w:val="28"/>
        </w:rPr>
        <w:t>.</w:t>
      </w:r>
      <w:proofErr w:type="gramEnd"/>
      <w:r w:rsidRPr="00032621">
        <w:rPr>
          <w:rFonts w:ascii="Times New Roman" w:eastAsia="Calibri" w:hAnsi="Times New Roman" w:cs="Times New Roman"/>
          <w:sz w:val="28"/>
          <w:szCs w:val="28"/>
        </w:rPr>
        <w:t xml:space="preserve"> </w:t>
      </w:r>
      <w:proofErr w:type="spellStart"/>
      <w:proofErr w:type="gramStart"/>
      <w:r w:rsidRPr="00032621">
        <w:rPr>
          <w:rFonts w:ascii="Times New Roman" w:eastAsia="Calibri" w:hAnsi="Times New Roman" w:cs="Times New Roman"/>
          <w:sz w:val="28"/>
          <w:szCs w:val="28"/>
        </w:rPr>
        <w:t>к</w:t>
      </w:r>
      <w:proofErr w:type="gramEnd"/>
      <w:r w:rsidRPr="00032621">
        <w:rPr>
          <w:rFonts w:ascii="Times New Roman" w:eastAsia="Calibri" w:hAnsi="Times New Roman" w:cs="Times New Roman"/>
          <w:sz w:val="28"/>
          <w:szCs w:val="28"/>
        </w:rPr>
        <w:t>ер</w:t>
      </w:r>
      <w:proofErr w:type="spellEnd"/>
      <w:r w:rsidRPr="00032621">
        <w:rPr>
          <w:rFonts w:ascii="Times New Roman" w:eastAsia="Calibri" w:hAnsi="Times New Roman" w:cs="Times New Roman"/>
          <w:sz w:val="28"/>
          <w:szCs w:val="28"/>
        </w:rPr>
        <w:t xml:space="preserve">. проекту – </w:t>
      </w:r>
      <w:proofErr w:type="spellStart"/>
      <w:r w:rsidRPr="00032621">
        <w:rPr>
          <w:rFonts w:ascii="Times New Roman" w:eastAsia="Calibri" w:hAnsi="Times New Roman" w:cs="Times New Roman"/>
          <w:sz w:val="28"/>
          <w:szCs w:val="28"/>
        </w:rPr>
        <w:t>Огнев’юк</w:t>
      </w:r>
      <w:proofErr w:type="spellEnd"/>
      <w:r w:rsidRPr="00032621">
        <w:rPr>
          <w:rFonts w:ascii="Times New Roman" w:eastAsia="Calibri" w:hAnsi="Times New Roman" w:cs="Times New Roman"/>
          <w:sz w:val="28"/>
          <w:szCs w:val="28"/>
        </w:rPr>
        <w:t xml:space="preserve"> В.О., авт. </w:t>
      </w:r>
      <w:proofErr w:type="spellStart"/>
      <w:r w:rsidRPr="00032621">
        <w:rPr>
          <w:rFonts w:ascii="Times New Roman" w:eastAsia="Calibri" w:hAnsi="Times New Roman" w:cs="Times New Roman"/>
          <w:sz w:val="28"/>
          <w:szCs w:val="28"/>
        </w:rPr>
        <w:t>колектив</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Бєлєнька</w:t>
      </w:r>
      <w:proofErr w:type="spellEnd"/>
      <w:r w:rsidRPr="00032621">
        <w:rPr>
          <w:rFonts w:ascii="Times New Roman" w:eastAsia="Calibri" w:hAnsi="Times New Roman" w:cs="Times New Roman"/>
          <w:sz w:val="28"/>
          <w:szCs w:val="28"/>
        </w:rPr>
        <w:t xml:space="preserve"> Г.В., </w:t>
      </w:r>
      <w:proofErr w:type="spellStart"/>
      <w:r w:rsidRPr="00032621">
        <w:rPr>
          <w:rFonts w:ascii="Times New Roman" w:eastAsia="Calibri" w:hAnsi="Times New Roman" w:cs="Times New Roman"/>
          <w:sz w:val="28"/>
          <w:szCs w:val="28"/>
        </w:rPr>
        <w:t>Богініч</w:t>
      </w:r>
      <w:proofErr w:type="spellEnd"/>
      <w:r w:rsidRPr="00032621">
        <w:rPr>
          <w:rFonts w:ascii="Times New Roman" w:eastAsia="Calibri" w:hAnsi="Times New Roman" w:cs="Times New Roman"/>
          <w:sz w:val="28"/>
          <w:szCs w:val="28"/>
        </w:rPr>
        <w:t xml:space="preserve"> О.Л., </w:t>
      </w:r>
      <w:proofErr w:type="spellStart"/>
      <w:r w:rsidRPr="00032621">
        <w:rPr>
          <w:rFonts w:ascii="Times New Roman" w:eastAsia="Calibri" w:hAnsi="Times New Roman" w:cs="Times New Roman"/>
          <w:sz w:val="28"/>
          <w:szCs w:val="28"/>
        </w:rPr>
        <w:t>Богданець-Білоскаленко</w:t>
      </w:r>
      <w:proofErr w:type="spellEnd"/>
      <w:r w:rsidRPr="00032621">
        <w:rPr>
          <w:rFonts w:ascii="Times New Roman" w:eastAsia="Calibri" w:hAnsi="Times New Roman" w:cs="Times New Roman"/>
          <w:sz w:val="28"/>
          <w:szCs w:val="28"/>
        </w:rPr>
        <w:t xml:space="preserve"> Н.І. та </w:t>
      </w:r>
      <w:proofErr w:type="spellStart"/>
      <w:r w:rsidRPr="00032621">
        <w:rPr>
          <w:rFonts w:ascii="Times New Roman" w:eastAsia="Calibri" w:hAnsi="Times New Roman" w:cs="Times New Roman"/>
          <w:sz w:val="28"/>
          <w:szCs w:val="28"/>
        </w:rPr>
        <w:t>ін</w:t>
      </w:r>
      <w:proofErr w:type="spellEnd"/>
      <w:r w:rsidRPr="00032621">
        <w:rPr>
          <w:rFonts w:ascii="Times New Roman" w:eastAsia="Calibri" w:hAnsi="Times New Roman" w:cs="Times New Roman"/>
          <w:sz w:val="28"/>
          <w:szCs w:val="28"/>
        </w:rPr>
        <w:t>.);</w:t>
      </w:r>
    </w:p>
    <w:p w:rsidR="00053672" w:rsidRPr="00032621" w:rsidRDefault="00053672" w:rsidP="0063386D">
      <w:pPr>
        <w:autoSpaceDE w:val="0"/>
        <w:autoSpaceDN w:val="0"/>
        <w:spacing w:after="0" w:line="240" w:lineRule="auto"/>
        <w:jc w:val="both"/>
        <w:rPr>
          <w:rFonts w:ascii="Times New Roman" w:eastAsia="Calibri" w:hAnsi="Times New Roman" w:cs="Times New Roman"/>
          <w:sz w:val="28"/>
          <w:szCs w:val="28"/>
        </w:rPr>
      </w:pPr>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парціальні</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освітні</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програми</w:t>
      </w:r>
      <w:proofErr w:type="spellEnd"/>
      <w:r w:rsidRPr="00032621">
        <w:rPr>
          <w:rFonts w:ascii="Times New Roman" w:eastAsia="Calibri" w:hAnsi="Times New Roman" w:cs="Times New Roman"/>
          <w:sz w:val="28"/>
          <w:szCs w:val="28"/>
        </w:rPr>
        <w:t>:</w:t>
      </w:r>
    </w:p>
    <w:p w:rsidR="00053672" w:rsidRPr="00032621" w:rsidRDefault="00053672" w:rsidP="0063386D">
      <w:pPr>
        <w:autoSpaceDE w:val="0"/>
        <w:autoSpaceDN w:val="0"/>
        <w:spacing w:after="0" w:line="240" w:lineRule="auto"/>
        <w:jc w:val="both"/>
        <w:rPr>
          <w:rFonts w:ascii="Times New Roman" w:eastAsia="Calibri" w:hAnsi="Times New Roman" w:cs="Times New Roman"/>
          <w:sz w:val="28"/>
          <w:szCs w:val="28"/>
        </w:rPr>
      </w:pPr>
      <w:r w:rsidRPr="00032621">
        <w:rPr>
          <w:rFonts w:ascii="Times New Roman" w:eastAsia="Calibri" w:hAnsi="Times New Roman" w:cs="Times New Roman"/>
          <w:sz w:val="28"/>
          <w:szCs w:val="28"/>
        </w:rPr>
        <w:t>- «</w:t>
      </w:r>
      <w:proofErr w:type="spellStart"/>
      <w:r w:rsidRPr="00032621">
        <w:rPr>
          <w:rFonts w:ascii="Times New Roman" w:eastAsia="Calibri" w:hAnsi="Times New Roman" w:cs="Times New Roman"/>
          <w:sz w:val="28"/>
          <w:szCs w:val="28"/>
        </w:rPr>
        <w:t>Корекційне</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навчання</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з</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розвитку</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мовлення</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дітей</w:t>
      </w:r>
      <w:proofErr w:type="spellEnd"/>
      <w:r w:rsidRPr="00032621">
        <w:rPr>
          <w:rFonts w:ascii="Times New Roman" w:eastAsia="Calibri" w:hAnsi="Times New Roman" w:cs="Times New Roman"/>
          <w:sz w:val="28"/>
          <w:szCs w:val="28"/>
        </w:rPr>
        <w:t xml:space="preserve"> </w:t>
      </w:r>
      <w:proofErr w:type="gramStart"/>
      <w:r w:rsidRPr="00032621">
        <w:rPr>
          <w:rFonts w:ascii="Times New Roman" w:eastAsia="Calibri" w:hAnsi="Times New Roman" w:cs="Times New Roman"/>
          <w:sz w:val="28"/>
          <w:szCs w:val="28"/>
        </w:rPr>
        <w:t>старшого</w:t>
      </w:r>
      <w:proofErr w:type="gram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дашкільного</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віку</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із</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загальним</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недорозвитком</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мовлення</w:t>
      </w:r>
      <w:proofErr w:type="spellEnd"/>
      <w:r w:rsidRPr="00032621">
        <w:rPr>
          <w:rFonts w:ascii="Times New Roman" w:eastAsia="Calibri" w:hAnsi="Times New Roman" w:cs="Times New Roman"/>
          <w:sz w:val="28"/>
          <w:szCs w:val="28"/>
        </w:rPr>
        <w:t xml:space="preserve">» (авт. - </w:t>
      </w:r>
      <w:proofErr w:type="spellStart"/>
      <w:r w:rsidRPr="00032621">
        <w:rPr>
          <w:rFonts w:ascii="Times New Roman" w:eastAsia="Calibri" w:hAnsi="Times New Roman" w:cs="Times New Roman"/>
          <w:sz w:val="28"/>
          <w:szCs w:val="28"/>
        </w:rPr>
        <w:t>Трофименко</w:t>
      </w:r>
      <w:proofErr w:type="spellEnd"/>
      <w:r w:rsidRPr="00032621">
        <w:rPr>
          <w:rFonts w:ascii="Times New Roman" w:eastAsia="Calibri" w:hAnsi="Times New Roman" w:cs="Times New Roman"/>
          <w:sz w:val="28"/>
          <w:szCs w:val="28"/>
        </w:rPr>
        <w:t xml:space="preserve"> Л.І.);</w:t>
      </w:r>
    </w:p>
    <w:p w:rsidR="00053672" w:rsidRPr="00032621" w:rsidRDefault="00053672" w:rsidP="0063386D">
      <w:pPr>
        <w:autoSpaceDE w:val="0"/>
        <w:autoSpaceDN w:val="0"/>
        <w:spacing w:after="0" w:line="240" w:lineRule="auto"/>
        <w:jc w:val="both"/>
        <w:rPr>
          <w:rFonts w:ascii="Times New Roman" w:eastAsia="Calibri" w:hAnsi="Times New Roman" w:cs="Times New Roman"/>
          <w:sz w:val="28"/>
          <w:szCs w:val="28"/>
        </w:rPr>
      </w:pPr>
      <w:r w:rsidRPr="00032621">
        <w:rPr>
          <w:rFonts w:ascii="Times New Roman" w:eastAsia="Calibri" w:hAnsi="Times New Roman" w:cs="Times New Roman"/>
          <w:sz w:val="28"/>
          <w:szCs w:val="28"/>
        </w:rPr>
        <w:t>- «</w:t>
      </w:r>
      <w:proofErr w:type="spellStart"/>
      <w:r w:rsidRPr="00032621">
        <w:rPr>
          <w:rFonts w:ascii="Times New Roman" w:eastAsia="Calibri" w:hAnsi="Times New Roman" w:cs="Times New Roman"/>
          <w:sz w:val="28"/>
          <w:szCs w:val="28"/>
        </w:rPr>
        <w:t>Корекційна</w:t>
      </w:r>
      <w:proofErr w:type="spellEnd"/>
      <w:r w:rsidRPr="00032621">
        <w:rPr>
          <w:rFonts w:ascii="Times New Roman" w:eastAsia="Calibri" w:hAnsi="Times New Roman" w:cs="Times New Roman"/>
          <w:sz w:val="28"/>
          <w:szCs w:val="28"/>
        </w:rPr>
        <w:t xml:space="preserve"> робота </w:t>
      </w:r>
      <w:proofErr w:type="spellStart"/>
      <w:r w:rsidRPr="00032621">
        <w:rPr>
          <w:rFonts w:ascii="Times New Roman" w:eastAsia="Calibri" w:hAnsi="Times New Roman" w:cs="Times New Roman"/>
          <w:sz w:val="28"/>
          <w:szCs w:val="28"/>
        </w:rPr>
        <w:t>з</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розвитку</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мовлення</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дітей</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п’ятого</w:t>
      </w:r>
      <w:proofErr w:type="spellEnd"/>
      <w:r w:rsidRPr="00032621">
        <w:rPr>
          <w:rFonts w:ascii="Times New Roman" w:eastAsia="Calibri" w:hAnsi="Times New Roman" w:cs="Times New Roman"/>
          <w:sz w:val="28"/>
          <w:szCs w:val="28"/>
        </w:rPr>
        <w:t xml:space="preserve"> року </w:t>
      </w:r>
      <w:proofErr w:type="spellStart"/>
      <w:r w:rsidRPr="00032621">
        <w:rPr>
          <w:rFonts w:ascii="Times New Roman" w:eastAsia="Calibri" w:hAnsi="Times New Roman" w:cs="Times New Roman"/>
          <w:sz w:val="28"/>
          <w:szCs w:val="28"/>
        </w:rPr>
        <w:t>життя</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із</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фонетико-фонематичним</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недорозвитком</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мовлення</w:t>
      </w:r>
      <w:proofErr w:type="spellEnd"/>
      <w:r w:rsidRPr="00032621">
        <w:rPr>
          <w:rFonts w:ascii="Times New Roman" w:eastAsia="Calibri" w:hAnsi="Times New Roman" w:cs="Times New Roman"/>
          <w:sz w:val="28"/>
          <w:szCs w:val="28"/>
        </w:rPr>
        <w:t xml:space="preserve">» (авт. – </w:t>
      </w:r>
      <w:proofErr w:type="spellStart"/>
      <w:proofErr w:type="gramStart"/>
      <w:r w:rsidRPr="00032621">
        <w:rPr>
          <w:rFonts w:ascii="Times New Roman" w:eastAsia="Calibri" w:hAnsi="Times New Roman" w:cs="Times New Roman"/>
          <w:sz w:val="28"/>
          <w:szCs w:val="28"/>
        </w:rPr>
        <w:t>Р</w:t>
      </w:r>
      <w:proofErr w:type="gramEnd"/>
      <w:r w:rsidRPr="00032621">
        <w:rPr>
          <w:rFonts w:ascii="Times New Roman" w:eastAsia="Calibri" w:hAnsi="Times New Roman" w:cs="Times New Roman"/>
          <w:sz w:val="28"/>
          <w:szCs w:val="28"/>
        </w:rPr>
        <w:t>ібцун</w:t>
      </w:r>
      <w:proofErr w:type="spellEnd"/>
      <w:r w:rsidRPr="00032621">
        <w:rPr>
          <w:rFonts w:ascii="Times New Roman" w:eastAsia="Calibri" w:hAnsi="Times New Roman" w:cs="Times New Roman"/>
          <w:sz w:val="28"/>
          <w:szCs w:val="28"/>
        </w:rPr>
        <w:t xml:space="preserve"> Ю.В.);</w:t>
      </w:r>
    </w:p>
    <w:p w:rsidR="00053672" w:rsidRPr="00032621" w:rsidRDefault="00053672" w:rsidP="0063386D">
      <w:pPr>
        <w:autoSpaceDE w:val="0"/>
        <w:autoSpaceDN w:val="0"/>
        <w:spacing w:after="0" w:line="240" w:lineRule="auto"/>
        <w:jc w:val="both"/>
        <w:rPr>
          <w:rFonts w:ascii="Times New Roman" w:eastAsia="Calibri" w:hAnsi="Times New Roman" w:cs="Times New Roman"/>
          <w:sz w:val="28"/>
          <w:szCs w:val="28"/>
        </w:rPr>
      </w:pPr>
      <w:r w:rsidRPr="00032621">
        <w:rPr>
          <w:rFonts w:ascii="Times New Roman" w:eastAsia="Calibri" w:hAnsi="Times New Roman" w:cs="Times New Roman"/>
          <w:sz w:val="28"/>
          <w:szCs w:val="28"/>
        </w:rPr>
        <w:t>- «</w:t>
      </w:r>
      <w:proofErr w:type="spellStart"/>
      <w:r w:rsidRPr="00032621">
        <w:rPr>
          <w:rFonts w:ascii="Times New Roman" w:eastAsia="Calibri" w:hAnsi="Times New Roman" w:cs="Times New Roman"/>
          <w:sz w:val="28"/>
          <w:szCs w:val="28"/>
        </w:rPr>
        <w:t>Грайлик</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програма</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з</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організації</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театралізованої</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діяльності</w:t>
      </w:r>
      <w:proofErr w:type="spellEnd"/>
      <w:r w:rsidRPr="00032621">
        <w:rPr>
          <w:rFonts w:ascii="Times New Roman" w:eastAsia="Calibri" w:hAnsi="Times New Roman" w:cs="Times New Roman"/>
          <w:sz w:val="28"/>
          <w:szCs w:val="28"/>
        </w:rPr>
        <w:t xml:space="preserve"> в </w:t>
      </w:r>
      <w:proofErr w:type="spellStart"/>
      <w:r w:rsidRPr="00032621">
        <w:rPr>
          <w:rFonts w:ascii="Times New Roman" w:eastAsia="Calibri" w:hAnsi="Times New Roman" w:cs="Times New Roman"/>
          <w:sz w:val="28"/>
          <w:szCs w:val="28"/>
        </w:rPr>
        <w:t>дошкільному</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навчальному</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закладі</w:t>
      </w:r>
      <w:proofErr w:type="spellEnd"/>
      <w:r w:rsidRPr="00032621">
        <w:rPr>
          <w:rFonts w:ascii="Times New Roman" w:eastAsia="Calibri" w:hAnsi="Times New Roman" w:cs="Times New Roman"/>
          <w:sz w:val="28"/>
          <w:szCs w:val="28"/>
        </w:rPr>
        <w:t xml:space="preserve"> (авт.: </w:t>
      </w:r>
      <w:proofErr w:type="spellStart"/>
      <w:r w:rsidRPr="00032621">
        <w:rPr>
          <w:rFonts w:ascii="Times New Roman" w:eastAsia="Calibri" w:hAnsi="Times New Roman" w:cs="Times New Roman"/>
          <w:sz w:val="28"/>
          <w:szCs w:val="28"/>
        </w:rPr>
        <w:t>Березіна</w:t>
      </w:r>
      <w:proofErr w:type="spellEnd"/>
      <w:r w:rsidRPr="00032621">
        <w:rPr>
          <w:rFonts w:ascii="Times New Roman" w:eastAsia="Calibri" w:hAnsi="Times New Roman" w:cs="Times New Roman"/>
          <w:sz w:val="28"/>
          <w:szCs w:val="28"/>
        </w:rPr>
        <w:t xml:space="preserve"> О., </w:t>
      </w:r>
      <w:proofErr w:type="spellStart"/>
      <w:r w:rsidRPr="00032621">
        <w:rPr>
          <w:rFonts w:ascii="Times New Roman" w:eastAsia="Calibri" w:hAnsi="Times New Roman" w:cs="Times New Roman"/>
          <w:sz w:val="28"/>
          <w:szCs w:val="28"/>
        </w:rPr>
        <w:t>Гніровська</w:t>
      </w:r>
      <w:proofErr w:type="spellEnd"/>
      <w:r w:rsidRPr="00032621">
        <w:rPr>
          <w:rFonts w:ascii="Times New Roman" w:eastAsia="Calibri" w:hAnsi="Times New Roman" w:cs="Times New Roman"/>
          <w:sz w:val="28"/>
          <w:szCs w:val="28"/>
        </w:rPr>
        <w:t xml:space="preserve"> О, </w:t>
      </w:r>
      <w:proofErr w:type="spellStart"/>
      <w:r w:rsidRPr="00032621">
        <w:rPr>
          <w:rFonts w:ascii="Times New Roman" w:eastAsia="Calibri" w:hAnsi="Times New Roman" w:cs="Times New Roman"/>
          <w:sz w:val="28"/>
          <w:szCs w:val="28"/>
        </w:rPr>
        <w:t>Линник</w:t>
      </w:r>
      <w:proofErr w:type="spellEnd"/>
      <w:r w:rsidRPr="00032621">
        <w:rPr>
          <w:rFonts w:ascii="Times New Roman" w:eastAsia="Calibri" w:hAnsi="Times New Roman" w:cs="Times New Roman"/>
          <w:sz w:val="28"/>
          <w:szCs w:val="28"/>
        </w:rPr>
        <w:t xml:space="preserve"> Т.);</w:t>
      </w:r>
    </w:p>
    <w:p w:rsidR="00053672" w:rsidRPr="00032621" w:rsidRDefault="00053672" w:rsidP="0063386D">
      <w:pPr>
        <w:autoSpaceDE w:val="0"/>
        <w:autoSpaceDN w:val="0"/>
        <w:spacing w:after="0" w:line="240" w:lineRule="auto"/>
        <w:jc w:val="both"/>
        <w:rPr>
          <w:rFonts w:ascii="Times New Roman" w:eastAsia="Calibri" w:hAnsi="Times New Roman" w:cs="Times New Roman"/>
          <w:sz w:val="28"/>
          <w:szCs w:val="28"/>
        </w:rPr>
      </w:pPr>
      <w:r w:rsidRPr="00032621">
        <w:rPr>
          <w:rFonts w:ascii="Times New Roman" w:eastAsia="Calibri" w:hAnsi="Times New Roman" w:cs="Times New Roman"/>
          <w:sz w:val="28"/>
          <w:szCs w:val="28"/>
        </w:rPr>
        <w:t>- «</w:t>
      </w:r>
      <w:proofErr w:type="spellStart"/>
      <w:r w:rsidRPr="00032621">
        <w:rPr>
          <w:rFonts w:ascii="Times New Roman" w:eastAsia="Calibri" w:hAnsi="Times New Roman" w:cs="Times New Roman"/>
          <w:sz w:val="28"/>
          <w:szCs w:val="28"/>
        </w:rPr>
        <w:t>Афлотот</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програма</w:t>
      </w:r>
      <w:proofErr w:type="spellEnd"/>
      <w:r w:rsidRPr="00032621">
        <w:rPr>
          <w:rFonts w:ascii="Times New Roman" w:eastAsia="Calibri" w:hAnsi="Times New Roman" w:cs="Times New Roman"/>
          <w:sz w:val="28"/>
          <w:szCs w:val="28"/>
        </w:rPr>
        <w:t xml:space="preserve"> </w:t>
      </w:r>
      <w:proofErr w:type="spellStart"/>
      <w:proofErr w:type="gramStart"/>
      <w:r w:rsidRPr="00032621">
        <w:rPr>
          <w:rFonts w:ascii="Times New Roman" w:eastAsia="Calibri" w:hAnsi="Times New Roman" w:cs="Times New Roman"/>
          <w:sz w:val="28"/>
          <w:szCs w:val="28"/>
        </w:rPr>
        <w:t>соц</w:t>
      </w:r>
      <w:proofErr w:type="gramEnd"/>
      <w:r w:rsidRPr="00032621">
        <w:rPr>
          <w:rFonts w:ascii="Times New Roman" w:eastAsia="Calibri" w:hAnsi="Times New Roman" w:cs="Times New Roman"/>
          <w:sz w:val="28"/>
          <w:szCs w:val="28"/>
        </w:rPr>
        <w:t>іальної</w:t>
      </w:r>
      <w:proofErr w:type="spellEnd"/>
      <w:r w:rsidRPr="00032621">
        <w:rPr>
          <w:rFonts w:ascii="Times New Roman" w:eastAsia="Calibri" w:hAnsi="Times New Roman" w:cs="Times New Roman"/>
          <w:sz w:val="28"/>
          <w:szCs w:val="28"/>
        </w:rPr>
        <w:t xml:space="preserve"> та </w:t>
      </w:r>
      <w:proofErr w:type="spellStart"/>
      <w:r w:rsidRPr="00032621">
        <w:rPr>
          <w:rFonts w:ascii="Times New Roman" w:eastAsia="Calibri" w:hAnsi="Times New Roman" w:cs="Times New Roman"/>
          <w:sz w:val="28"/>
          <w:szCs w:val="28"/>
        </w:rPr>
        <w:t>фінансової</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освіти</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дітей</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дошкільного</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віку</w:t>
      </w:r>
      <w:proofErr w:type="spellEnd"/>
      <w:r w:rsidRPr="00032621">
        <w:rPr>
          <w:rFonts w:ascii="Times New Roman" w:eastAsia="Calibri" w:hAnsi="Times New Roman" w:cs="Times New Roman"/>
          <w:sz w:val="28"/>
          <w:szCs w:val="28"/>
        </w:rPr>
        <w:t xml:space="preserve">; </w:t>
      </w:r>
    </w:p>
    <w:p w:rsidR="00053672" w:rsidRPr="00032621" w:rsidRDefault="00053672" w:rsidP="0063386D">
      <w:pPr>
        <w:autoSpaceDE w:val="0"/>
        <w:autoSpaceDN w:val="0"/>
        <w:spacing w:after="0" w:line="240" w:lineRule="auto"/>
        <w:jc w:val="both"/>
        <w:rPr>
          <w:rFonts w:ascii="Times New Roman" w:eastAsia="Calibri" w:hAnsi="Times New Roman" w:cs="Times New Roman"/>
          <w:sz w:val="28"/>
          <w:szCs w:val="28"/>
        </w:rPr>
      </w:pPr>
      <w:proofErr w:type="gramStart"/>
      <w:r w:rsidRPr="00032621">
        <w:rPr>
          <w:rFonts w:ascii="Times New Roman" w:eastAsia="Calibri" w:hAnsi="Times New Roman" w:cs="Times New Roman"/>
          <w:sz w:val="28"/>
          <w:szCs w:val="28"/>
        </w:rPr>
        <w:t xml:space="preserve">- «Про себе треба знати, про себе треба </w:t>
      </w:r>
      <w:proofErr w:type="spellStart"/>
      <w:r w:rsidRPr="00032621">
        <w:rPr>
          <w:rFonts w:ascii="Times New Roman" w:eastAsia="Calibri" w:hAnsi="Times New Roman" w:cs="Times New Roman"/>
          <w:sz w:val="28"/>
          <w:szCs w:val="28"/>
        </w:rPr>
        <w:t>дбати</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програма</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з</w:t>
      </w:r>
      <w:proofErr w:type="spellEnd"/>
      <w:r w:rsidRPr="00032621">
        <w:rPr>
          <w:rFonts w:ascii="Times New Roman" w:eastAsia="Calibri" w:hAnsi="Times New Roman" w:cs="Times New Roman"/>
          <w:sz w:val="28"/>
          <w:szCs w:val="28"/>
        </w:rPr>
        <w:t xml:space="preserve"> основ </w:t>
      </w:r>
      <w:proofErr w:type="spellStart"/>
      <w:r w:rsidRPr="00032621">
        <w:rPr>
          <w:rFonts w:ascii="Times New Roman" w:eastAsia="Calibri" w:hAnsi="Times New Roman" w:cs="Times New Roman"/>
          <w:sz w:val="28"/>
          <w:szCs w:val="28"/>
        </w:rPr>
        <w:t>здоров’я</w:t>
      </w:r>
      <w:proofErr w:type="spellEnd"/>
      <w:r w:rsidRPr="00032621">
        <w:rPr>
          <w:rFonts w:ascii="Times New Roman" w:eastAsia="Calibri" w:hAnsi="Times New Roman" w:cs="Times New Roman"/>
          <w:sz w:val="28"/>
          <w:szCs w:val="28"/>
        </w:rPr>
        <w:t xml:space="preserve"> та </w:t>
      </w:r>
      <w:proofErr w:type="spellStart"/>
      <w:r w:rsidRPr="00032621">
        <w:rPr>
          <w:rFonts w:ascii="Times New Roman" w:eastAsia="Calibri" w:hAnsi="Times New Roman" w:cs="Times New Roman"/>
          <w:sz w:val="28"/>
          <w:szCs w:val="28"/>
        </w:rPr>
        <w:t>безпеки</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життєдіяльності</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дітей</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віком</w:t>
      </w:r>
      <w:proofErr w:type="spellEnd"/>
      <w:r w:rsidRPr="00032621">
        <w:rPr>
          <w:rFonts w:ascii="Times New Roman" w:eastAsia="Calibri" w:hAnsi="Times New Roman" w:cs="Times New Roman"/>
          <w:sz w:val="28"/>
          <w:szCs w:val="28"/>
        </w:rPr>
        <w:t xml:space="preserve"> </w:t>
      </w:r>
      <w:proofErr w:type="spellStart"/>
      <w:r w:rsidRPr="00032621">
        <w:rPr>
          <w:rFonts w:ascii="Times New Roman" w:eastAsia="Calibri" w:hAnsi="Times New Roman" w:cs="Times New Roman"/>
          <w:sz w:val="28"/>
          <w:szCs w:val="28"/>
        </w:rPr>
        <w:t>від</w:t>
      </w:r>
      <w:proofErr w:type="spellEnd"/>
      <w:r w:rsidRPr="00032621">
        <w:rPr>
          <w:rFonts w:ascii="Times New Roman" w:eastAsia="Calibri" w:hAnsi="Times New Roman" w:cs="Times New Roman"/>
          <w:sz w:val="28"/>
          <w:szCs w:val="28"/>
        </w:rPr>
        <w:t xml:space="preserve"> 3 до 6 </w:t>
      </w:r>
      <w:proofErr w:type="spellStart"/>
      <w:r w:rsidRPr="00032621">
        <w:rPr>
          <w:rFonts w:ascii="Times New Roman" w:eastAsia="Calibri" w:hAnsi="Times New Roman" w:cs="Times New Roman"/>
          <w:sz w:val="28"/>
          <w:szCs w:val="28"/>
        </w:rPr>
        <w:t>років</w:t>
      </w:r>
      <w:proofErr w:type="spellEnd"/>
      <w:r w:rsidRPr="00032621">
        <w:rPr>
          <w:rFonts w:ascii="Times New Roman" w:eastAsia="Calibri" w:hAnsi="Times New Roman" w:cs="Times New Roman"/>
          <w:sz w:val="28"/>
          <w:szCs w:val="28"/>
        </w:rPr>
        <w:t xml:space="preserve"> (авт.- </w:t>
      </w:r>
      <w:proofErr w:type="spellStart"/>
      <w:r w:rsidRPr="00032621">
        <w:rPr>
          <w:rFonts w:ascii="Times New Roman" w:eastAsia="Calibri" w:hAnsi="Times New Roman" w:cs="Times New Roman"/>
          <w:sz w:val="28"/>
          <w:szCs w:val="28"/>
        </w:rPr>
        <w:t>Лохвицька</w:t>
      </w:r>
      <w:proofErr w:type="spellEnd"/>
      <w:r w:rsidRPr="00032621">
        <w:rPr>
          <w:rFonts w:ascii="Times New Roman" w:eastAsia="Calibri" w:hAnsi="Times New Roman" w:cs="Times New Roman"/>
          <w:sz w:val="28"/>
          <w:szCs w:val="28"/>
        </w:rPr>
        <w:t xml:space="preserve"> Л.В.);</w:t>
      </w:r>
      <w:proofErr w:type="gramEnd"/>
    </w:p>
    <w:p w:rsidR="0063386D" w:rsidRPr="0063386D" w:rsidRDefault="0063386D" w:rsidP="0063386D">
      <w:pPr>
        <w:autoSpaceDE w:val="0"/>
        <w:autoSpaceDN w:val="0"/>
        <w:spacing w:after="0" w:line="240" w:lineRule="auto"/>
        <w:jc w:val="both"/>
        <w:rPr>
          <w:rFonts w:ascii="Times New Roman" w:eastAsia="Times New Roman" w:hAnsi="Times New Roman" w:cs="Times New Roman"/>
          <w:sz w:val="28"/>
          <w:szCs w:val="28"/>
          <w:lang w:val="uk-UA"/>
        </w:rPr>
      </w:pPr>
      <w:r w:rsidRPr="0063386D">
        <w:rPr>
          <w:rFonts w:ascii="Times New Roman" w:eastAsia="Times New Roman" w:hAnsi="Times New Roman" w:cs="Times New Roman"/>
          <w:sz w:val="28"/>
          <w:szCs w:val="28"/>
          <w:lang w:val="uk-UA"/>
        </w:rPr>
        <w:t xml:space="preserve">- «Музично-казкові намистинки: оздоровчо-освітня робота з дітьми четвертого року життя» (авт. </w:t>
      </w:r>
      <w:proofErr w:type="spellStart"/>
      <w:r w:rsidRPr="0063386D">
        <w:rPr>
          <w:rFonts w:ascii="Times New Roman" w:eastAsia="Times New Roman" w:hAnsi="Times New Roman" w:cs="Times New Roman"/>
          <w:sz w:val="28"/>
          <w:szCs w:val="28"/>
          <w:lang w:val="uk-UA"/>
        </w:rPr>
        <w:t>Трофімченко</w:t>
      </w:r>
      <w:proofErr w:type="spellEnd"/>
      <w:r w:rsidRPr="0063386D">
        <w:rPr>
          <w:rFonts w:ascii="Times New Roman" w:eastAsia="Times New Roman" w:hAnsi="Times New Roman" w:cs="Times New Roman"/>
          <w:sz w:val="28"/>
          <w:szCs w:val="28"/>
          <w:lang w:val="uk-UA"/>
        </w:rPr>
        <w:t xml:space="preserve"> І.Є., </w:t>
      </w:r>
      <w:proofErr w:type="spellStart"/>
      <w:r w:rsidRPr="0063386D">
        <w:rPr>
          <w:rFonts w:ascii="Times New Roman" w:eastAsia="Times New Roman" w:hAnsi="Times New Roman" w:cs="Times New Roman"/>
          <w:sz w:val="28"/>
          <w:szCs w:val="28"/>
          <w:lang w:val="uk-UA"/>
        </w:rPr>
        <w:t>Малашевська</w:t>
      </w:r>
      <w:proofErr w:type="spellEnd"/>
      <w:r w:rsidRPr="0063386D">
        <w:rPr>
          <w:rFonts w:ascii="Times New Roman" w:eastAsia="Times New Roman" w:hAnsi="Times New Roman" w:cs="Times New Roman"/>
          <w:sz w:val="28"/>
          <w:szCs w:val="28"/>
          <w:lang w:val="uk-UA"/>
        </w:rPr>
        <w:t xml:space="preserve"> І.А.,</w:t>
      </w:r>
      <w:r w:rsidR="00B2528E">
        <w:rPr>
          <w:rFonts w:ascii="Times New Roman" w:hAnsi="Times New Roman" w:cs="Times New Roman"/>
          <w:sz w:val="28"/>
          <w:szCs w:val="28"/>
          <w:lang w:val="uk-UA"/>
        </w:rPr>
        <w:t xml:space="preserve"> </w:t>
      </w:r>
      <w:proofErr w:type="spellStart"/>
      <w:r w:rsidR="00B2528E">
        <w:rPr>
          <w:rFonts w:ascii="Times New Roman" w:hAnsi="Times New Roman" w:cs="Times New Roman"/>
          <w:sz w:val="28"/>
          <w:szCs w:val="28"/>
          <w:lang w:val="uk-UA"/>
        </w:rPr>
        <w:t>Сімон</w:t>
      </w:r>
      <w:proofErr w:type="spellEnd"/>
      <w:r w:rsidR="00B2528E">
        <w:rPr>
          <w:rFonts w:ascii="Times New Roman" w:hAnsi="Times New Roman" w:cs="Times New Roman"/>
          <w:sz w:val="28"/>
          <w:szCs w:val="28"/>
          <w:lang w:val="uk-UA"/>
        </w:rPr>
        <w:t xml:space="preserve"> Н.Г.);</w:t>
      </w:r>
    </w:p>
    <w:p w:rsidR="0063386D" w:rsidRPr="0063386D" w:rsidRDefault="0063386D" w:rsidP="0063386D">
      <w:pPr>
        <w:autoSpaceDE w:val="0"/>
        <w:autoSpaceDN w:val="0"/>
        <w:spacing w:after="0" w:line="240" w:lineRule="auto"/>
        <w:jc w:val="both"/>
        <w:rPr>
          <w:rFonts w:ascii="Times New Roman" w:eastAsia="Times New Roman" w:hAnsi="Times New Roman" w:cs="Times New Roman"/>
          <w:sz w:val="28"/>
          <w:szCs w:val="28"/>
          <w:lang w:val="uk-UA"/>
        </w:rPr>
      </w:pPr>
      <w:r w:rsidRPr="0063386D">
        <w:rPr>
          <w:rFonts w:ascii="Times New Roman" w:eastAsia="Times New Roman" w:hAnsi="Times New Roman" w:cs="Times New Roman"/>
          <w:sz w:val="28"/>
          <w:szCs w:val="28"/>
          <w:lang w:val="uk-UA"/>
        </w:rPr>
        <w:t xml:space="preserve">- «Музично-оздоровчі мандрівки з дітьми </w:t>
      </w:r>
      <w:proofErr w:type="spellStart"/>
      <w:r w:rsidRPr="0063386D">
        <w:rPr>
          <w:rFonts w:ascii="Times New Roman" w:eastAsia="Times New Roman" w:hAnsi="Times New Roman" w:cs="Times New Roman"/>
          <w:sz w:val="28"/>
          <w:szCs w:val="28"/>
          <w:lang w:val="uk-UA"/>
        </w:rPr>
        <w:t>пятого</w:t>
      </w:r>
      <w:proofErr w:type="spellEnd"/>
      <w:r w:rsidRPr="0063386D">
        <w:rPr>
          <w:rFonts w:ascii="Times New Roman" w:eastAsia="Times New Roman" w:hAnsi="Times New Roman" w:cs="Times New Roman"/>
          <w:sz w:val="28"/>
          <w:szCs w:val="28"/>
          <w:lang w:val="uk-UA"/>
        </w:rPr>
        <w:t xml:space="preserve"> року життя: програма, методичні рекомендації» (</w:t>
      </w:r>
      <w:proofErr w:type="spellStart"/>
      <w:r w:rsidRPr="0063386D">
        <w:rPr>
          <w:rFonts w:ascii="Times New Roman" w:eastAsia="Times New Roman" w:hAnsi="Times New Roman" w:cs="Times New Roman"/>
          <w:sz w:val="28"/>
          <w:szCs w:val="28"/>
          <w:lang w:val="uk-UA"/>
        </w:rPr>
        <w:t>н.к</w:t>
      </w:r>
      <w:proofErr w:type="spellEnd"/>
      <w:r w:rsidRPr="0063386D">
        <w:rPr>
          <w:rFonts w:ascii="Times New Roman" w:eastAsia="Times New Roman" w:hAnsi="Times New Roman" w:cs="Times New Roman"/>
          <w:sz w:val="28"/>
          <w:szCs w:val="28"/>
          <w:lang w:val="uk-UA"/>
        </w:rPr>
        <w:t xml:space="preserve">. пр. </w:t>
      </w:r>
      <w:proofErr w:type="spellStart"/>
      <w:r w:rsidRPr="0063386D">
        <w:rPr>
          <w:rFonts w:ascii="Times New Roman" w:eastAsia="Times New Roman" w:hAnsi="Times New Roman" w:cs="Times New Roman"/>
          <w:sz w:val="28"/>
          <w:szCs w:val="28"/>
          <w:lang w:val="uk-UA"/>
        </w:rPr>
        <w:t>Малашевська</w:t>
      </w:r>
      <w:proofErr w:type="spellEnd"/>
      <w:r w:rsidRPr="0063386D">
        <w:rPr>
          <w:rFonts w:ascii="Times New Roman" w:eastAsia="Times New Roman" w:hAnsi="Times New Roman" w:cs="Times New Roman"/>
          <w:sz w:val="28"/>
          <w:szCs w:val="28"/>
          <w:lang w:val="uk-UA"/>
        </w:rPr>
        <w:t xml:space="preserve"> І.А., </w:t>
      </w:r>
      <w:proofErr w:type="spellStart"/>
      <w:r w:rsidRPr="0063386D">
        <w:rPr>
          <w:rFonts w:ascii="Times New Roman" w:eastAsia="Times New Roman" w:hAnsi="Times New Roman" w:cs="Times New Roman"/>
          <w:sz w:val="28"/>
          <w:szCs w:val="28"/>
          <w:lang w:val="uk-UA"/>
        </w:rPr>
        <w:t>к.пр</w:t>
      </w:r>
      <w:proofErr w:type="spellEnd"/>
      <w:r w:rsidRPr="0063386D">
        <w:rPr>
          <w:rFonts w:ascii="Times New Roman" w:eastAsia="Times New Roman" w:hAnsi="Times New Roman" w:cs="Times New Roman"/>
          <w:sz w:val="28"/>
          <w:szCs w:val="28"/>
          <w:lang w:val="uk-UA"/>
        </w:rPr>
        <w:t xml:space="preserve">. </w:t>
      </w:r>
      <w:proofErr w:type="spellStart"/>
      <w:r w:rsidRPr="0063386D">
        <w:rPr>
          <w:rFonts w:ascii="Times New Roman" w:eastAsia="Times New Roman" w:hAnsi="Times New Roman" w:cs="Times New Roman"/>
          <w:sz w:val="28"/>
          <w:szCs w:val="28"/>
          <w:lang w:val="uk-UA"/>
        </w:rPr>
        <w:t>Трофімченко</w:t>
      </w:r>
      <w:proofErr w:type="spellEnd"/>
      <w:r w:rsidRPr="0063386D">
        <w:rPr>
          <w:rFonts w:ascii="Times New Roman" w:eastAsia="Times New Roman" w:hAnsi="Times New Roman" w:cs="Times New Roman"/>
          <w:sz w:val="28"/>
          <w:szCs w:val="28"/>
          <w:lang w:val="uk-UA"/>
        </w:rPr>
        <w:t xml:space="preserve"> І.Є., авт. </w:t>
      </w:r>
      <w:proofErr w:type="spellStart"/>
      <w:r w:rsidRPr="0063386D">
        <w:rPr>
          <w:rFonts w:ascii="Times New Roman" w:eastAsia="Times New Roman" w:hAnsi="Times New Roman" w:cs="Times New Roman"/>
          <w:sz w:val="28"/>
          <w:szCs w:val="28"/>
          <w:lang w:val="uk-UA"/>
        </w:rPr>
        <w:t>кол</w:t>
      </w:r>
      <w:proofErr w:type="spellEnd"/>
      <w:r w:rsidRPr="0063386D">
        <w:rPr>
          <w:rFonts w:ascii="Times New Roman" w:eastAsia="Times New Roman" w:hAnsi="Times New Roman" w:cs="Times New Roman"/>
          <w:sz w:val="28"/>
          <w:szCs w:val="28"/>
          <w:lang w:val="uk-UA"/>
        </w:rPr>
        <w:t xml:space="preserve">.: Бондар </w:t>
      </w:r>
      <w:r w:rsidR="00B2528E">
        <w:rPr>
          <w:rFonts w:ascii="Times New Roman" w:hAnsi="Times New Roman" w:cs="Times New Roman"/>
          <w:sz w:val="28"/>
          <w:szCs w:val="28"/>
          <w:lang w:val="uk-UA"/>
        </w:rPr>
        <w:t>С.В. та ін.);</w:t>
      </w:r>
    </w:p>
    <w:p w:rsidR="0063386D" w:rsidRPr="0063386D" w:rsidRDefault="0063386D" w:rsidP="0063386D">
      <w:pPr>
        <w:autoSpaceDE w:val="0"/>
        <w:autoSpaceDN w:val="0"/>
        <w:spacing w:after="0" w:line="240" w:lineRule="auto"/>
        <w:jc w:val="both"/>
        <w:rPr>
          <w:rFonts w:ascii="Times New Roman" w:eastAsia="Times New Roman" w:hAnsi="Times New Roman" w:cs="Times New Roman"/>
          <w:sz w:val="28"/>
          <w:szCs w:val="28"/>
          <w:lang w:val="uk-UA"/>
        </w:rPr>
      </w:pPr>
      <w:r w:rsidRPr="0063386D">
        <w:rPr>
          <w:rFonts w:ascii="Times New Roman" w:eastAsia="Times New Roman" w:hAnsi="Times New Roman" w:cs="Times New Roman"/>
          <w:sz w:val="28"/>
          <w:szCs w:val="28"/>
          <w:lang w:val="uk-UA"/>
        </w:rPr>
        <w:t>- «</w:t>
      </w:r>
      <w:proofErr w:type="spellStart"/>
      <w:r w:rsidRPr="0063386D">
        <w:rPr>
          <w:rFonts w:ascii="Times New Roman" w:eastAsia="Times New Roman" w:hAnsi="Times New Roman" w:cs="Times New Roman"/>
          <w:sz w:val="28"/>
          <w:szCs w:val="28"/>
          <w:lang w:val="uk-UA"/>
        </w:rPr>
        <w:t>Комп</w:t>
      </w:r>
      <w:proofErr w:type="spellEnd"/>
      <w:r w:rsidR="00C53617" w:rsidRPr="00C53617">
        <w:rPr>
          <w:rFonts w:ascii="Times New Roman" w:hAnsi="Times New Roman" w:cs="Times New Roman"/>
          <w:sz w:val="28"/>
          <w:szCs w:val="28"/>
        </w:rPr>
        <w:t>’</w:t>
      </w:r>
      <w:proofErr w:type="spellStart"/>
      <w:r w:rsidRPr="0063386D">
        <w:rPr>
          <w:rFonts w:ascii="Times New Roman" w:eastAsia="Times New Roman" w:hAnsi="Times New Roman" w:cs="Times New Roman"/>
          <w:sz w:val="28"/>
          <w:szCs w:val="28"/>
          <w:lang w:val="uk-UA"/>
        </w:rPr>
        <w:t>ютерна</w:t>
      </w:r>
      <w:proofErr w:type="spellEnd"/>
      <w:r w:rsidRPr="0063386D">
        <w:rPr>
          <w:rFonts w:ascii="Times New Roman" w:eastAsia="Times New Roman" w:hAnsi="Times New Roman" w:cs="Times New Roman"/>
          <w:sz w:val="28"/>
          <w:szCs w:val="28"/>
          <w:lang w:val="uk-UA"/>
        </w:rPr>
        <w:t xml:space="preserve"> грамота для малят. Парціальна програма для дітей старшого дошкільного віку» (авт.: </w:t>
      </w:r>
      <w:proofErr w:type="spellStart"/>
      <w:r w:rsidRPr="0063386D">
        <w:rPr>
          <w:rFonts w:ascii="Times New Roman" w:eastAsia="Times New Roman" w:hAnsi="Times New Roman" w:cs="Times New Roman"/>
          <w:sz w:val="28"/>
          <w:szCs w:val="28"/>
          <w:lang w:val="uk-UA"/>
        </w:rPr>
        <w:t>Болотова</w:t>
      </w:r>
      <w:proofErr w:type="spellEnd"/>
      <w:r w:rsidRPr="0063386D">
        <w:rPr>
          <w:rFonts w:ascii="Times New Roman" w:eastAsia="Times New Roman" w:hAnsi="Times New Roman" w:cs="Times New Roman"/>
          <w:sz w:val="28"/>
          <w:szCs w:val="28"/>
          <w:lang w:val="uk-UA"/>
        </w:rPr>
        <w:t xml:space="preserve"> О.М., </w:t>
      </w:r>
      <w:proofErr w:type="spellStart"/>
      <w:r w:rsidRPr="0063386D">
        <w:rPr>
          <w:rFonts w:ascii="Times New Roman" w:eastAsia="Times New Roman" w:hAnsi="Times New Roman" w:cs="Times New Roman"/>
          <w:sz w:val="28"/>
          <w:szCs w:val="28"/>
          <w:lang w:val="uk-UA"/>
        </w:rPr>
        <w:t>Вайнер</w:t>
      </w:r>
      <w:proofErr w:type="spellEnd"/>
      <w:r w:rsidRPr="0063386D">
        <w:rPr>
          <w:rFonts w:ascii="Times New Roman" w:eastAsia="Times New Roman" w:hAnsi="Times New Roman" w:cs="Times New Roman"/>
          <w:sz w:val="28"/>
          <w:szCs w:val="28"/>
          <w:lang w:val="uk-UA"/>
        </w:rPr>
        <w:t xml:space="preserve"> О.В., </w:t>
      </w:r>
      <w:proofErr w:type="spellStart"/>
      <w:r w:rsidRPr="0063386D">
        <w:rPr>
          <w:rFonts w:ascii="Times New Roman" w:eastAsia="Times New Roman" w:hAnsi="Times New Roman" w:cs="Times New Roman"/>
          <w:sz w:val="28"/>
          <w:szCs w:val="28"/>
          <w:lang w:val="uk-UA"/>
        </w:rPr>
        <w:t>Семезорова</w:t>
      </w:r>
      <w:proofErr w:type="spellEnd"/>
      <w:r w:rsidRPr="0063386D">
        <w:rPr>
          <w:rFonts w:ascii="Times New Roman" w:eastAsia="Times New Roman" w:hAnsi="Times New Roman" w:cs="Times New Roman"/>
          <w:sz w:val="28"/>
          <w:szCs w:val="28"/>
          <w:lang w:val="uk-UA"/>
        </w:rPr>
        <w:t xml:space="preserve"> В.В.)</w:t>
      </w:r>
      <w:r w:rsidR="00C53617">
        <w:rPr>
          <w:rFonts w:ascii="Times New Roman" w:hAnsi="Times New Roman" w:cs="Times New Roman"/>
          <w:sz w:val="28"/>
          <w:szCs w:val="28"/>
          <w:lang w:val="uk-UA"/>
        </w:rPr>
        <w:t>;</w:t>
      </w:r>
    </w:p>
    <w:p w:rsidR="00CD11C5" w:rsidRPr="00CD11C5" w:rsidRDefault="00CD11C5" w:rsidP="0063386D">
      <w:pPr>
        <w:autoSpaceDE w:val="0"/>
        <w:autoSpaceDN w:val="0"/>
        <w:spacing w:after="0" w:line="240" w:lineRule="auto"/>
        <w:jc w:val="both"/>
        <w:rPr>
          <w:rFonts w:ascii="Times New Roman" w:eastAsia="Times New Roman" w:hAnsi="Times New Roman" w:cs="Times New Roman"/>
          <w:sz w:val="28"/>
          <w:szCs w:val="28"/>
          <w:lang w:val="uk-UA"/>
        </w:rPr>
      </w:pPr>
      <w:r w:rsidRPr="00CD11C5">
        <w:rPr>
          <w:rFonts w:ascii="Times New Roman" w:eastAsia="Times New Roman" w:hAnsi="Times New Roman" w:cs="Times New Roman"/>
          <w:sz w:val="28"/>
          <w:szCs w:val="28"/>
          <w:lang w:val="uk-UA"/>
        </w:rPr>
        <w:t xml:space="preserve">- «Безмежний світ гри з ЛЕГО. Програма розвитку дітей від 2 до 6 років і методичні рекомендації» (авт. Рома О.Ю., </w:t>
      </w:r>
      <w:proofErr w:type="spellStart"/>
      <w:r w:rsidRPr="00CD11C5">
        <w:rPr>
          <w:rFonts w:ascii="Times New Roman" w:eastAsia="Times New Roman" w:hAnsi="Times New Roman" w:cs="Times New Roman"/>
          <w:sz w:val="28"/>
          <w:szCs w:val="28"/>
          <w:lang w:val="uk-UA"/>
        </w:rPr>
        <w:t>Борук</w:t>
      </w:r>
      <w:proofErr w:type="spellEnd"/>
      <w:r w:rsidRPr="00CD11C5">
        <w:rPr>
          <w:rFonts w:ascii="Times New Roman" w:eastAsia="Times New Roman" w:hAnsi="Times New Roman" w:cs="Times New Roman"/>
          <w:sz w:val="28"/>
          <w:szCs w:val="28"/>
          <w:lang w:val="uk-UA"/>
        </w:rPr>
        <w:t xml:space="preserve"> О.П., Близнюк В.Ю. та ін.)</w:t>
      </w:r>
      <w:r w:rsidR="00C5361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CD11C5" w:rsidRPr="00CD11C5" w:rsidRDefault="00F51881" w:rsidP="0063386D">
      <w:pPr>
        <w:autoSpaceDE w:val="0"/>
        <w:autoSpaceDN w:val="0"/>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«Вчимося жити разом. П</w:t>
      </w:r>
      <w:r w:rsidR="00CD11C5" w:rsidRPr="00CD11C5">
        <w:rPr>
          <w:rFonts w:ascii="Times New Roman" w:eastAsia="Times New Roman" w:hAnsi="Times New Roman" w:cs="Times New Roman"/>
          <w:sz w:val="28"/>
          <w:szCs w:val="28"/>
          <w:lang w:val="uk-UA"/>
        </w:rPr>
        <w:t>рограма з розвитку соціальних навичок ефективної взаємодії дітей від 4 до 6-7 років» Т.</w:t>
      </w:r>
      <w:r>
        <w:rPr>
          <w:rFonts w:ascii="Times New Roman" w:hAnsi="Times New Roman" w:cs="Times New Roman"/>
          <w:sz w:val="28"/>
          <w:szCs w:val="28"/>
          <w:lang w:val="uk-UA"/>
        </w:rPr>
        <w:t xml:space="preserve"> </w:t>
      </w:r>
      <w:proofErr w:type="spellStart"/>
      <w:r w:rsidR="00CD11C5" w:rsidRPr="00CD11C5">
        <w:rPr>
          <w:rFonts w:ascii="Times New Roman" w:eastAsia="Times New Roman" w:hAnsi="Times New Roman" w:cs="Times New Roman"/>
          <w:sz w:val="28"/>
          <w:szCs w:val="28"/>
          <w:lang w:val="uk-UA"/>
        </w:rPr>
        <w:t>Піроженко</w:t>
      </w:r>
      <w:proofErr w:type="spellEnd"/>
      <w:r w:rsidR="00CD11C5" w:rsidRPr="00CD11C5">
        <w:rPr>
          <w:rFonts w:ascii="Times New Roman" w:eastAsia="Times New Roman" w:hAnsi="Times New Roman" w:cs="Times New Roman"/>
          <w:sz w:val="28"/>
          <w:szCs w:val="28"/>
          <w:lang w:val="uk-UA"/>
        </w:rPr>
        <w:t>, О.Ю.</w:t>
      </w:r>
      <w:r>
        <w:rPr>
          <w:rFonts w:ascii="Times New Roman" w:hAnsi="Times New Roman" w:cs="Times New Roman"/>
          <w:sz w:val="28"/>
          <w:szCs w:val="28"/>
          <w:lang w:val="uk-UA"/>
        </w:rPr>
        <w:t xml:space="preserve"> </w:t>
      </w:r>
      <w:proofErr w:type="spellStart"/>
      <w:r w:rsidR="00CD11C5" w:rsidRPr="00CD11C5">
        <w:rPr>
          <w:rFonts w:ascii="Times New Roman" w:eastAsia="Times New Roman" w:hAnsi="Times New Roman" w:cs="Times New Roman"/>
          <w:sz w:val="28"/>
          <w:szCs w:val="28"/>
          <w:lang w:val="uk-UA"/>
        </w:rPr>
        <w:t>Харт</w:t>
      </w:r>
      <w:r>
        <w:rPr>
          <w:rFonts w:ascii="Times New Roman" w:hAnsi="Times New Roman" w:cs="Times New Roman"/>
          <w:sz w:val="28"/>
          <w:szCs w:val="28"/>
          <w:lang w:val="uk-UA"/>
        </w:rPr>
        <w:t>ман</w:t>
      </w:r>
      <w:proofErr w:type="spellEnd"/>
      <w:r>
        <w:rPr>
          <w:rFonts w:ascii="Times New Roman" w:hAnsi="Times New Roman" w:cs="Times New Roman"/>
          <w:sz w:val="28"/>
          <w:szCs w:val="28"/>
          <w:lang w:val="uk-UA"/>
        </w:rPr>
        <w:t xml:space="preserve">. </w:t>
      </w:r>
    </w:p>
    <w:p w:rsidR="007C3D42" w:rsidRPr="00456187" w:rsidRDefault="007C3D42" w:rsidP="005D230A">
      <w:pPr>
        <w:spacing w:after="0" w:line="240" w:lineRule="auto"/>
        <w:ind w:firstLine="708"/>
        <w:jc w:val="both"/>
        <w:rPr>
          <w:rFonts w:ascii="Times New Roman" w:hAnsi="Times New Roman" w:cs="Times New Roman"/>
          <w:b/>
          <w:i/>
          <w:sz w:val="28"/>
          <w:szCs w:val="28"/>
          <w:u w:val="single"/>
          <w:lang w:val="uk-UA"/>
        </w:rPr>
      </w:pPr>
      <w:r w:rsidRPr="00B55099">
        <w:rPr>
          <w:rFonts w:ascii="Times New Roman" w:eastAsia="Times New Roman" w:hAnsi="Times New Roman" w:cs="Times New Roman"/>
          <w:sz w:val="28"/>
          <w:szCs w:val="28"/>
          <w:lang w:val="uk-UA"/>
        </w:rPr>
        <w:t>Робота з організації освітнього процесу носила науково-методичний і пошуковий характер. Свої відносини з дітьми педагоги будували на основі педагогіки співробітництва та гуманізму, використовуючи особистісно-орієнтований пі</w:t>
      </w:r>
      <w:r w:rsidR="0099264D">
        <w:rPr>
          <w:rFonts w:ascii="Times New Roman" w:eastAsia="Times New Roman" w:hAnsi="Times New Roman" w:cs="Times New Roman"/>
          <w:sz w:val="28"/>
          <w:szCs w:val="28"/>
          <w:lang w:val="uk-UA"/>
        </w:rPr>
        <w:t>дхід</w:t>
      </w:r>
      <w:r w:rsidRPr="00B55099">
        <w:rPr>
          <w:rFonts w:ascii="Times New Roman" w:eastAsia="Times New Roman" w:hAnsi="Times New Roman" w:cs="Times New Roman"/>
          <w:sz w:val="28"/>
          <w:szCs w:val="28"/>
          <w:lang w:val="uk-UA"/>
        </w:rPr>
        <w:t xml:space="preserve">. Опиралися на особливості мислення дошкільників, однією із яких є наочно-образне сприйняття світу. Виготовляли та широко використовували різноманітний наочний матеріал, що полегшувало процес сприйняття матеріалу. </w:t>
      </w:r>
    </w:p>
    <w:p w:rsidR="00C3754B" w:rsidRPr="006B5536" w:rsidRDefault="0057672E" w:rsidP="00C3754B">
      <w:pPr>
        <w:spacing w:after="0" w:line="240" w:lineRule="auto"/>
        <w:ind w:firstLine="709"/>
        <w:jc w:val="both"/>
        <w:rPr>
          <w:rFonts w:ascii="Times New Roman" w:hAnsi="Times New Roman" w:cs="Times New Roman"/>
          <w:sz w:val="28"/>
          <w:szCs w:val="28"/>
          <w:lang w:val="uk-UA"/>
        </w:rPr>
      </w:pPr>
      <w:r w:rsidRPr="006B5536">
        <w:rPr>
          <w:rFonts w:ascii="Times New Roman" w:hAnsi="Times New Roman" w:cs="Times New Roman"/>
          <w:sz w:val="28"/>
          <w:szCs w:val="28"/>
          <w:lang w:val="uk-UA"/>
        </w:rPr>
        <w:t>З</w:t>
      </w:r>
      <w:r w:rsidR="00C3754B" w:rsidRPr="006B5536">
        <w:rPr>
          <w:rFonts w:ascii="Times New Roman" w:hAnsi="Times New Roman" w:cs="Times New Roman"/>
          <w:sz w:val="28"/>
          <w:szCs w:val="28"/>
          <w:lang w:val="uk-UA"/>
        </w:rPr>
        <w:t xml:space="preserve"> метою удосконалення освітнього процесу </w:t>
      </w:r>
      <w:r w:rsidRPr="006B5536">
        <w:rPr>
          <w:rFonts w:ascii="Times New Roman" w:hAnsi="Times New Roman" w:cs="Times New Roman"/>
          <w:sz w:val="28"/>
          <w:szCs w:val="28"/>
          <w:lang w:val="uk-UA"/>
        </w:rPr>
        <w:t>педагоги активно</w:t>
      </w:r>
      <w:r w:rsidRPr="006B5536">
        <w:rPr>
          <w:rFonts w:ascii="Times New Roman" w:eastAsia="Calibri" w:hAnsi="Times New Roman" w:cs="Times New Roman"/>
          <w:sz w:val="28"/>
          <w:szCs w:val="28"/>
          <w:lang w:val="uk-UA"/>
        </w:rPr>
        <w:t xml:space="preserve"> впроваджували</w:t>
      </w:r>
      <w:r w:rsidR="00C3754B" w:rsidRPr="006B5536">
        <w:rPr>
          <w:rFonts w:ascii="Times New Roman" w:eastAsia="Calibri" w:hAnsi="Times New Roman" w:cs="Times New Roman"/>
          <w:sz w:val="28"/>
          <w:szCs w:val="28"/>
          <w:lang w:val="uk-UA"/>
        </w:rPr>
        <w:t xml:space="preserve"> інн</w:t>
      </w:r>
      <w:r w:rsidR="00562C9B">
        <w:rPr>
          <w:rFonts w:ascii="Times New Roman" w:eastAsia="Calibri" w:hAnsi="Times New Roman" w:cs="Times New Roman"/>
          <w:sz w:val="28"/>
          <w:szCs w:val="28"/>
          <w:lang w:val="uk-UA"/>
        </w:rPr>
        <w:t>овації</w:t>
      </w:r>
      <w:r w:rsidR="006B5536" w:rsidRPr="006B5536">
        <w:rPr>
          <w:rFonts w:ascii="Times New Roman" w:eastAsia="Calibri" w:hAnsi="Times New Roman" w:cs="Times New Roman"/>
          <w:sz w:val="28"/>
          <w:szCs w:val="28"/>
          <w:lang w:val="uk-UA"/>
        </w:rPr>
        <w:t xml:space="preserve">, </w:t>
      </w:r>
      <w:r w:rsidR="00C3754B" w:rsidRPr="006B5536">
        <w:rPr>
          <w:rFonts w:ascii="Times New Roman" w:eastAsia="Calibri" w:hAnsi="Times New Roman" w:cs="Times New Roman"/>
          <w:sz w:val="28"/>
          <w:szCs w:val="28"/>
          <w:lang w:val="uk-UA"/>
        </w:rPr>
        <w:t xml:space="preserve">рекомендовані МОНУ: </w:t>
      </w:r>
    </w:p>
    <w:p w:rsidR="00C3754B" w:rsidRPr="006B5536" w:rsidRDefault="00C3754B" w:rsidP="00C3754B">
      <w:pPr>
        <w:pStyle w:val="a7"/>
        <w:numPr>
          <w:ilvl w:val="0"/>
          <w:numId w:val="8"/>
        </w:numPr>
        <w:tabs>
          <w:tab w:val="left" w:pos="1134"/>
        </w:tabs>
        <w:autoSpaceDN w:val="0"/>
        <w:spacing w:after="0" w:line="240" w:lineRule="auto"/>
        <w:ind w:left="0" w:firstLine="709"/>
        <w:jc w:val="both"/>
        <w:rPr>
          <w:rFonts w:ascii="Times New Roman" w:eastAsia="Times New Roman" w:hAnsi="Times New Roman" w:cs="Times New Roman"/>
          <w:i/>
          <w:sz w:val="28"/>
          <w:szCs w:val="28"/>
          <w:lang w:val="uk-UA"/>
        </w:rPr>
      </w:pPr>
      <w:r w:rsidRPr="006B5536">
        <w:rPr>
          <w:rFonts w:ascii="Times New Roman" w:eastAsia="Times New Roman" w:hAnsi="Times New Roman" w:cs="Times New Roman"/>
          <w:i/>
          <w:sz w:val="28"/>
          <w:szCs w:val="28"/>
          <w:lang w:val="uk-UA"/>
        </w:rPr>
        <w:t>Інноваційні методики:</w:t>
      </w:r>
    </w:p>
    <w:p w:rsidR="00C3754B" w:rsidRPr="00652FB0" w:rsidRDefault="00C3754B" w:rsidP="00C3754B">
      <w:pPr>
        <w:pStyle w:val="a7"/>
        <w:numPr>
          <w:ilvl w:val="0"/>
          <w:numId w:val="9"/>
        </w:numPr>
        <w:tabs>
          <w:tab w:val="left" w:pos="1134"/>
        </w:tabs>
        <w:autoSpaceDN w:val="0"/>
        <w:spacing w:after="0" w:line="240" w:lineRule="auto"/>
        <w:ind w:left="0" w:firstLine="709"/>
        <w:jc w:val="both"/>
        <w:rPr>
          <w:rFonts w:ascii="Times New Roman" w:eastAsia="Times New Roman" w:hAnsi="Times New Roman" w:cs="Times New Roman"/>
          <w:i/>
          <w:sz w:val="28"/>
          <w:szCs w:val="28"/>
          <w:lang w:val="uk-UA"/>
        </w:rPr>
      </w:pPr>
      <w:r w:rsidRPr="00652FB0">
        <w:rPr>
          <w:rFonts w:ascii="Times New Roman" w:eastAsia="Times New Roman" w:hAnsi="Times New Roman" w:cs="Times New Roman"/>
          <w:sz w:val="28"/>
          <w:szCs w:val="28"/>
          <w:lang w:val="uk-UA"/>
        </w:rPr>
        <w:t xml:space="preserve">«Розвивальне  читання». Автор Л. В. </w:t>
      </w:r>
      <w:proofErr w:type="spellStart"/>
      <w:r w:rsidRPr="00652FB0">
        <w:rPr>
          <w:rFonts w:ascii="Times New Roman" w:eastAsia="Times New Roman" w:hAnsi="Times New Roman" w:cs="Times New Roman"/>
          <w:sz w:val="28"/>
          <w:szCs w:val="28"/>
          <w:lang w:val="uk-UA"/>
        </w:rPr>
        <w:t>Шелестова</w:t>
      </w:r>
      <w:proofErr w:type="spellEnd"/>
      <w:r w:rsidRPr="00652FB0">
        <w:rPr>
          <w:rFonts w:ascii="Times New Roman" w:eastAsia="Times New Roman" w:hAnsi="Times New Roman" w:cs="Times New Roman"/>
          <w:sz w:val="28"/>
          <w:szCs w:val="28"/>
          <w:lang w:val="uk-UA"/>
        </w:rPr>
        <w:t xml:space="preserve"> (педагоги старшої групи № 9);</w:t>
      </w:r>
    </w:p>
    <w:p w:rsidR="00C3754B" w:rsidRPr="00652FB0" w:rsidRDefault="00C3754B" w:rsidP="00C3754B">
      <w:pPr>
        <w:pStyle w:val="a7"/>
        <w:numPr>
          <w:ilvl w:val="0"/>
          <w:numId w:val="9"/>
        </w:numPr>
        <w:tabs>
          <w:tab w:val="left" w:pos="1134"/>
        </w:tabs>
        <w:autoSpaceDN w:val="0"/>
        <w:spacing w:after="0" w:line="240" w:lineRule="auto"/>
        <w:ind w:left="0" w:firstLine="709"/>
        <w:jc w:val="both"/>
        <w:rPr>
          <w:rFonts w:ascii="Times New Roman" w:eastAsia="Times New Roman" w:hAnsi="Times New Roman" w:cs="Times New Roman"/>
          <w:i/>
          <w:sz w:val="28"/>
          <w:szCs w:val="28"/>
          <w:lang w:val="uk-UA"/>
        </w:rPr>
      </w:pPr>
      <w:r w:rsidRPr="00652FB0">
        <w:rPr>
          <w:rFonts w:ascii="Times New Roman" w:eastAsia="Times New Roman" w:hAnsi="Times New Roman" w:cs="Times New Roman"/>
          <w:sz w:val="28"/>
          <w:szCs w:val="28"/>
          <w:lang w:val="uk-UA"/>
        </w:rPr>
        <w:t>«Розвиток творчих здібностей дітей на заняттях з малювання». Автор Л. Шульга (педагоги молодшої групи № 4 та середньої групи № 8);</w:t>
      </w:r>
    </w:p>
    <w:p w:rsidR="00C3754B" w:rsidRPr="00652FB0" w:rsidRDefault="00C3754B" w:rsidP="00C3754B">
      <w:pPr>
        <w:pStyle w:val="a7"/>
        <w:numPr>
          <w:ilvl w:val="0"/>
          <w:numId w:val="9"/>
        </w:numPr>
        <w:tabs>
          <w:tab w:val="left" w:pos="1134"/>
        </w:tabs>
        <w:autoSpaceDN w:val="0"/>
        <w:spacing w:after="0" w:line="240" w:lineRule="auto"/>
        <w:ind w:left="0" w:firstLine="709"/>
        <w:jc w:val="both"/>
        <w:rPr>
          <w:rFonts w:ascii="Times New Roman" w:eastAsia="Times New Roman" w:hAnsi="Times New Roman" w:cs="Times New Roman"/>
          <w:sz w:val="28"/>
          <w:szCs w:val="28"/>
          <w:lang w:val="uk-UA"/>
        </w:rPr>
      </w:pPr>
      <w:r w:rsidRPr="00652FB0">
        <w:rPr>
          <w:rFonts w:ascii="Times New Roman" w:eastAsia="Times New Roman" w:hAnsi="Times New Roman" w:cs="Times New Roman"/>
          <w:sz w:val="28"/>
          <w:szCs w:val="28"/>
          <w:lang w:val="uk-UA"/>
        </w:rPr>
        <w:lastRenderedPageBreak/>
        <w:t>«Розвиток пізнавальних здібностей дітей 3 року життя». Автор Е. Шийко (педагоги групи раннього віку № 2);</w:t>
      </w:r>
    </w:p>
    <w:p w:rsidR="00C3754B" w:rsidRPr="00652FB0" w:rsidRDefault="00C3754B" w:rsidP="00C3754B">
      <w:pPr>
        <w:pStyle w:val="a7"/>
        <w:numPr>
          <w:ilvl w:val="0"/>
          <w:numId w:val="9"/>
        </w:numPr>
        <w:tabs>
          <w:tab w:val="left" w:pos="1134"/>
        </w:tabs>
        <w:autoSpaceDN w:val="0"/>
        <w:spacing w:after="0" w:line="240" w:lineRule="auto"/>
        <w:ind w:left="0" w:firstLine="709"/>
        <w:jc w:val="both"/>
        <w:rPr>
          <w:rFonts w:ascii="Times New Roman" w:eastAsia="Times New Roman" w:hAnsi="Times New Roman" w:cs="Times New Roman"/>
          <w:sz w:val="28"/>
          <w:szCs w:val="28"/>
          <w:lang w:val="uk-UA"/>
        </w:rPr>
      </w:pPr>
      <w:r w:rsidRPr="00652FB0">
        <w:rPr>
          <w:rFonts w:ascii="Times New Roman" w:eastAsia="Times New Roman" w:hAnsi="Times New Roman" w:cs="Times New Roman"/>
          <w:sz w:val="28"/>
          <w:szCs w:val="28"/>
          <w:lang w:val="uk-UA"/>
        </w:rPr>
        <w:t>«Розвиток уяви та мовлення дітей». Автор Л.</w:t>
      </w:r>
      <w:proofErr w:type="spellStart"/>
      <w:r w:rsidRPr="00652FB0">
        <w:rPr>
          <w:rFonts w:ascii="Times New Roman" w:eastAsia="Times New Roman" w:hAnsi="Times New Roman" w:cs="Times New Roman"/>
          <w:sz w:val="28"/>
          <w:szCs w:val="28"/>
          <w:lang w:val="uk-UA"/>
        </w:rPr>
        <w:t>Фесюкова</w:t>
      </w:r>
      <w:proofErr w:type="spellEnd"/>
      <w:r w:rsidRPr="00652FB0">
        <w:rPr>
          <w:rFonts w:ascii="Times New Roman" w:eastAsia="Times New Roman" w:hAnsi="Times New Roman" w:cs="Times New Roman"/>
          <w:sz w:val="28"/>
          <w:szCs w:val="28"/>
          <w:lang w:val="uk-UA"/>
        </w:rPr>
        <w:t xml:space="preserve"> (педагоги старшої групи № 7);</w:t>
      </w:r>
    </w:p>
    <w:p w:rsidR="00C3754B" w:rsidRPr="00652FB0" w:rsidRDefault="00C3754B" w:rsidP="00C3754B">
      <w:pPr>
        <w:pStyle w:val="a7"/>
        <w:numPr>
          <w:ilvl w:val="0"/>
          <w:numId w:val="9"/>
        </w:numPr>
        <w:tabs>
          <w:tab w:val="left" w:pos="1134"/>
        </w:tabs>
        <w:autoSpaceDN w:val="0"/>
        <w:spacing w:after="0" w:line="240" w:lineRule="auto"/>
        <w:ind w:left="0" w:firstLine="709"/>
        <w:jc w:val="both"/>
        <w:rPr>
          <w:rFonts w:ascii="Times New Roman" w:eastAsia="Times New Roman" w:hAnsi="Times New Roman" w:cs="Times New Roman"/>
          <w:sz w:val="28"/>
          <w:szCs w:val="28"/>
          <w:lang w:val="uk-UA"/>
        </w:rPr>
      </w:pPr>
      <w:r w:rsidRPr="00652FB0">
        <w:rPr>
          <w:rFonts w:ascii="Times New Roman" w:eastAsia="Times New Roman" w:hAnsi="Times New Roman" w:cs="Times New Roman"/>
          <w:sz w:val="28"/>
          <w:szCs w:val="28"/>
          <w:lang w:val="uk-UA"/>
        </w:rPr>
        <w:t>«Дошкільнятам – освіта для сталого розвитку». Автори Н.Гавриш, О.</w:t>
      </w:r>
      <w:proofErr w:type="spellStart"/>
      <w:r w:rsidRPr="00652FB0">
        <w:rPr>
          <w:rFonts w:ascii="Times New Roman" w:eastAsia="Times New Roman" w:hAnsi="Times New Roman" w:cs="Times New Roman"/>
          <w:sz w:val="28"/>
          <w:szCs w:val="28"/>
          <w:lang w:val="uk-UA"/>
        </w:rPr>
        <w:t>Саприкіна</w:t>
      </w:r>
      <w:proofErr w:type="spellEnd"/>
      <w:r w:rsidRPr="00652FB0">
        <w:rPr>
          <w:rFonts w:ascii="Times New Roman" w:eastAsia="Times New Roman" w:hAnsi="Times New Roman" w:cs="Times New Roman"/>
          <w:sz w:val="28"/>
          <w:szCs w:val="28"/>
          <w:lang w:val="uk-UA"/>
        </w:rPr>
        <w:t>, О.</w:t>
      </w:r>
      <w:proofErr w:type="spellStart"/>
      <w:r w:rsidRPr="00652FB0">
        <w:rPr>
          <w:rFonts w:ascii="Times New Roman" w:eastAsia="Times New Roman" w:hAnsi="Times New Roman" w:cs="Times New Roman"/>
          <w:sz w:val="28"/>
          <w:szCs w:val="28"/>
          <w:lang w:val="uk-UA"/>
        </w:rPr>
        <w:t>Пометун</w:t>
      </w:r>
      <w:proofErr w:type="spellEnd"/>
      <w:r w:rsidRPr="00652FB0">
        <w:rPr>
          <w:rFonts w:ascii="Times New Roman" w:eastAsia="Times New Roman" w:hAnsi="Times New Roman" w:cs="Times New Roman"/>
          <w:sz w:val="28"/>
          <w:szCs w:val="28"/>
          <w:lang w:val="uk-UA"/>
        </w:rPr>
        <w:t xml:space="preserve"> (педагоги середньої групи № 5);</w:t>
      </w:r>
    </w:p>
    <w:p w:rsidR="00C3754B" w:rsidRPr="00652FB0" w:rsidRDefault="00C3754B" w:rsidP="00C3754B">
      <w:pPr>
        <w:pStyle w:val="a7"/>
        <w:numPr>
          <w:ilvl w:val="0"/>
          <w:numId w:val="8"/>
        </w:numPr>
        <w:tabs>
          <w:tab w:val="left" w:pos="1134"/>
        </w:tabs>
        <w:autoSpaceDN w:val="0"/>
        <w:spacing w:after="0" w:line="240" w:lineRule="auto"/>
        <w:ind w:left="0" w:firstLine="709"/>
        <w:jc w:val="both"/>
        <w:rPr>
          <w:rFonts w:ascii="Times New Roman" w:eastAsia="Times New Roman" w:hAnsi="Times New Roman" w:cs="Times New Roman"/>
          <w:i/>
          <w:sz w:val="28"/>
          <w:szCs w:val="28"/>
          <w:lang w:val="uk-UA"/>
        </w:rPr>
      </w:pPr>
      <w:r w:rsidRPr="00652FB0">
        <w:rPr>
          <w:rFonts w:ascii="Times New Roman" w:eastAsia="Times New Roman" w:hAnsi="Times New Roman" w:cs="Times New Roman"/>
          <w:i/>
          <w:sz w:val="28"/>
          <w:szCs w:val="28"/>
          <w:lang w:val="uk-UA"/>
        </w:rPr>
        <w:t>Інноваційні технології:</w:t>
      </w:r>
    </w:p>
    <w:p w:rsidR="00C3754B" w:rsidRPr="00652FB0" w:rsidRDefault="00C3754B" w:rsidP="00C3754B">
      <w:pPr>
        <w:pStyle w:val="a7"/>
        <w:numPr>
          <w:ilvl w:val="0"/>
          <w:numId w:val="11"/>
        </w:numPr>
        <w:tabs>
          <w:tab w:val="left" w:pos="1134"/>
        </w:tabs>
        <w:autoSpaceDN w:val="0"/>
        <w:spacing w:after="0" w:line="240" w:lineRule="auto"/>
        <w:ind w:left="0" w:firstLine="709"/>
        <w:jc w:val="both"/>
        <w:rPr>
          <w:rFonts w:ascii="Times New Roman" w:eastAsia="Times New Roman" w:hAnsi="Times New Roman" w:cs="Times New Roman"/>
          <w:sz w:val="28"/>
          <w:szCs w:val="28"/>
          <w:lang w:val="uk-UA"/>
        </w:rPr>
      </w:pPr>
      <w:r w:rsidRPr="00652FB0">
        <w:rPr>
          <w:rFonts w:ascii="Times New Roman" w:eastAsia="Times New Roman" w:hAnsi="Times New Roman" w:cs="Times New Roman"/>
          <w:sz w:val="28"/>
          <w:szCs w:val="28"/>
          <w:lang w:val="uk-UA"/>
        </w:rPr>
        <w:t>«Естетико-екологічне виховання». Автор Г. Тарасенко (педагоги середньої групи № 6);</w:t>
      </w:r>
    </w:p>
    <w:p w:rsidR="00C3754B" w:rsidRPr="00652FB0" w:rsidRDefault="00C3754B" w:rsidP="00C3754B">
      <w:pPr>
        <w:pStyle w:val="a7"/>
        <w:numPr>
          <w:ilvl w:val="0"/>
          <w:numId w:val="11"/>
        </w:numPr>
        <w:tabs>
          <w:tab w:val="left" w:pos="1134"/>
        </w:tabs>
        <w:autoSpaceDN w:val="0"/>
        <w:spacing w:after="0" w:line="240" w:lineRule="auto"/>
        <w:ind w:left="0" w:firstLine="709"/>
        <w:jc w:val="both"/>
        <w:rPr>
          <w:rFonts w:ascii="Times New Roman" w:eastAsia="Times New Roman" w:hAnsi="Times New Roman" w:cs="Times New Roman"/>
          <w:i/>
          <w:sz w:val="28"/>
          <w:szCs w:val="28"/>
          <w:lang w:val="uk-UA"/>
        </w:rPr>
      </w:pPr>
      <w:r w:rsidRPr="00652FB0">
        <w:rPr>
          <w:rFonts w:ascii="Times New Roman" w:eastAsia="Times New Roman" w:hAnsi="Times New Roman" w:cs="Times New Roman"/>
          <w:sz w:val="28"/>
          <w:szCs w:val="28"/>
          <w:lang w:val="uk-UA"/>
        </w:rPr>
        <w:t>ТРВЗ. Автор Т.Сидорчук (педагоги середньої групи № 11);</w:t>
      </w:r>
    </w:p>
    <w:p w:rsidR="00C3754B" w:rsidRPr="00652FB0" w:rsidRDefault="00C3754B" w:rsidP="00C3754B">
      <w:pPr>
        <w:pStyle w:val="a7"/>
        <w:numPr>
          <w:ilvl w:val="0"/>
          <w:numId w:val="11"/>
        </w:numPr>
        <w:tabs>
          <w:tab w:val="left" w:pos="1134"/>
        </w:tabs>
        <w:autoSpaceDN w:val="0"/>
        <w:spacing w:after="0" w:line="240" w:lineRule="auto"/>
        <w:ind w:left="0" w:firstLine="709"/>
        <w:jc w:val="both"/>
        <w:rPr>
          <w:rFonts w:ascii="Times New Roman" w:eastAsia="Times New Roman" w:hAnsi="Times New Roman" w:cs="Times New Roman"/>
          <w:sz w:val="28"/>
          <w:szCs w:val="28"/>
          <w:lang w:val="uk-UA"/>
        </w:rPr>
      </w:pPr>
      <w:r w:rsidRPr="00652FB0">
        <w:rPr>
          <w:rFonts w:ascii="Times New Roman" w:eastAsia="Times New Roman" w:hAnsi="Times New Roman" w:cs="Times New Roman"/>
          <w:sz w:val="28"/>
          <w:szCs w:val="28"/>
          <w:lang w:val="uk-UA"/>
        </w:rPr>
        <w:t>Педагогічна система музичного виховання К.</w:t>
      </w:r>
      <w:proofErr w:type="spellStart"/>
      <w:r w:rsidRPr="00652FB0">
        <w:rPr>
          <w:rFonts w:ascii="Times New Roman" w:eastAsia="Times New Roman" w:hAnsi="Times New Roman" w:cs="Times New Roman"/>
          <w:sz w:val="28"/>
          <w:szCs w:val="28"/>
          <w:lang w:val="uk-UA"/>
        </w:rPr>
        <w:t>Орфа</w:t>
      </w:r>
      <w:proofErr w:type="spellEnd"/>
      <w:r w:rsidRPr="00652FB0">
        <w:rPr>
          <w:rFonts w:ascii="Times New Roman" w:eastAsia="Times New Roman" w:hAnsi="Times New Roman" w:cs="Times New Roman"/>
          <w:sz w:val="28"/>
          <w:szCs w:val="28"/>
          <w:lang w:val="uk-UA"/>
        </w:rPr>
        <w:t xml:space="preserve"> (музичні керівники);</w:t>
      </w:r>
    </w:p>
    <w:p w:rsidR="00C3754B" w:rsidRPr="00652FB0" w:rsidRDefault="00C3754B" w:rsidP="00C3754B">
      <w:pPr>
        <w:pStyle w:val="a7"/>
        <w:numPr>
          <w:ilvl w:val="0"/>
          <w:numId w:val="10"/>
        </w:numPr>
        <w:tabs>
          <w:tab w:val="left" w:pos="1134"/>
        </w:tabs>
        <w:autoSpaceDN w:val="0"/>
        <w:spacing w:after="0" w:line="240" w:lineRule="auto"/>
        <w:ind w:left="0" w:firstLine="709"/>
        <w:jc w:val="both"/>
        <w:rPr>
          <w:rFonts w:ascii="Times New Roman" w:eastAsia="Times New Roman" w:hAnsi="Times New Roman" w:cs="Times New Roman"/>
          <w:i/>
          <w:sz w:val="28"/>
          <w:szCs w:val="28"/>
          <w:lang w:val="uk-UA"/>
        </w:rPr>
      </w:pPr>
      <w:r w:rsidRPr="00652FB0">
        <w:rPr>
          <w:rFonts w:ascii="Times New Roman" w:eastAsia="Times New Roman" w:hAnsi="Times New Roman" w:cs="Times New Roman"/>
          <w:i/>
          <w:sz w:val="28"/>
          <w:szCs w:val="28"/>
          <w:lang w:val="uk-UA"/>
        </w:rPr>
        <w:t>ППД:</w:t>
      </w:r>
    </w:p>
    <w:p w:rsidR="00C3754B" w:rsidRPr="00652FB0" w:rsidRDefault="00C3754B" w:rsidP="00C3754B">
      <w:pPr>
        <w:pStyle w:val="a7"/>
        <w:numPr>
          <w:ilvl w:val="0"/>
          <w:numId w:val="12"/>
        </w:numPr>
        <w:tabs>
          <w:tab w:val="left" w:pos="1134"/>
        </w:tabs>
        <w:autoSpaceDN w:val="0"/>
        <w:spacing w:after="0" w:line="240" w:lineRule="auto"/>
        <w:ind w:left="0" w:firstLine="709"/>
        <w:jc w:val="both"/>
        <w:rPr>
          <w:rFonts w:ascii="Times New Roman" w:eastAsia="Times New Roman" w:hAnsi="Times New Roman" w:cs="Times New Roman"/>
          <w:sz w:val="28"/>
          <w:szCs w:val="28"/>
          <w:lang w:val="uk-UA"/>
        </w:rPr>
      </w:pPr>
      <w:r w:rsidRPr="00652FB0">
        <w:rPr>
          <w:rFonts w:ascii="Times New Roman" w:eastAsia="Times New Roman" w:hAnsi="Times New Roman" w:cs="Times New Roman"/>
          <w:sz w:val="28"/>
          <w:szCs w:val="28"/>
          <w:lang w:val="uk-UA"/>
        </w:rPr>
        <w:t>«Розуміти світ серцем і душею», В.О.Сухомлинський (педагоги середньої групи № 12);</w:t>
      </w:r>
    </w:p>
    <w:p w:rsidR="00C3754B" w:rsidRPr="00652FB0" w:rsidRDefault="00C3754B" w:rsidP="00C3754B">
      <w:pPr>
        <w:pStyle w:val="a7"/>
        <w:numPr>
          <w:ilvl w:val="0"/>
          <w:numId w:val="12"/>
        </w:numPr>
        <w:tabs>
          <w:tab w:val="left" w:pos="1134"/>
        </w:tabs>
        <w:autoSpaceDN w:val="0"/>
        <w:spacing w:after="0" w:line="240" w:lineRule="auto"/>
        <w:ind w:left="0" w:firstLine="709"/>
        <w:jc w:val="both"/>
        <w:rPr>
          <w:rFonts w:ascii="Times New Roman" w:eastAsia="Times New Roman" w:hAnsi="Times New Roman" w:cs="Times New Roman"/>
          <w:sz w:val="28"/>
          <w:szCs w:val="28"/>
          <w:lang w:val="uk-UA"/>
        </w:rPr>
      </w:pPr>
      <w:r w:rsidRPr="00652FB0">
        <w:rPr>
          <w:rFonts w:ascii="Times New Roman" w:eastAsia="Times New Roman" w:hAnsi="Times New Roman" w:cs="Times New Roman"/>
          <w:sz w:val="28"/>
          <w:szCs w:val="28"/>
          <w:lang w:val="uk-UA"/>
        </w:rPr>
        <w:t xml:space="preserve">«Формування емоційного відгуку на спостереження за об’єктами природи». Автор Н. </w:t>
      </w:r>
      <w:proofErr w:type="spellStart"/>
      <w:r w:rsidRPr="00652FB0">
        <w:rPr>
          <w:rFonts w:ascii="Times New Roman" w:eastAsia="Times New Roman" w:hAnsi="Times New Roman" w:cs="Times New Roman"/>
          <w:sz w:val="28"/>
          <w:szCs w:val="28"/>
          <w:lang w:val="uk-UA"/>
        </w:rPr>
        <w:t>Бондарьова</w:t>
      </w:r>
      <w:proofErr w:type="spellEnd"/>
      <w:r w:rsidRPr="00652FB0">
        <w:rPr>
          <w:rFonts w:ascii="Times New Roman" w:eastAsia="Times New Roman" w:hAnsi="Times New Roman" w:cs="Times New Roman"/>
          <w:sz w:val="28"/>
          <w:szCs w:val="28"/>
          <w:lang w:val="uk-UA"/>
        </w:rPr>
        <w:t xml:space="preserve"> (педагоги групи раннього віку № 1);</w:t>
      </w:r>
    </w:p>
    <w:p w:rsidR="00C3754B" w:rsidRPr="00652FB0" w:rsidRDefault="00C3754B" w:rsidP="00C3754B">
      <w:pPr>
        <w:pStyle w:val="a7"/>
        <w:numPr>
          <w:ilvl w:val="0"/>
          <w:numId w:val="12"/>
        </w:numPr>
        <w:tabs>
          <w:tab w:val="left" w:pos="1134"/>
        </w:tabs>
        <w:autoSpaceDN w:val="0"/>
        <w:spacing w:after="0" w:line="240" w:lineRule="auto"/>
        <w:ind w:left="0" w:firstLine="709"/>
        <w:jc w:val="both"/>
        <w:rPr>
          <w:rFonts w:ascii="Times New Roman" w:eastAsia="Times New Roman" w:hAnsi="Times New Roman" w:cs="Times New Roman"/>
          <w:sz w:val="28"/>
          <w:szCs w:val="28"/>
          <w:lang w:val="uk-UA"/>
        </w:rPr>
      </w:pPr>
      <w:r w:rsidRPr="00652FB0">
        <w:rPr>
          <w:rFonts w:ascii="Times New Roman" w:eastAsia="Times New Roman" w:hAnsi="Times New Roman" w:cs="Times New Roman"/>
          <w:sz w:val="28"/>
          <w:szCs w:val="28"/>
          <w:lang w:val="uk-UA"/>
        </w:rPr>
        <w:t xml:space="preserve">«Організація самостійної художньої діяльності дошкільників». Автор В. </w:t>
      </w:r>
      <w:proofErr w:type="spellStart"/>
      <w:r w:rsidRPr="00652FB0">
        <w:rPr>
          <w:rFonts w:ascii="Times New Roman" w:eastAsia="Times New Roman" w:hAnsi="Times New Roman" w:cs="Times New Roman"/>
          <w:sz w:val="28"/>
          <w:szCs w:val="28"/>
          <w:lang w:val="uk-UA"/>
        </w:rPr>
        <w:t>Харматова</w:t>
      </w:r>
      <w:proofErr w:type="spellEnd"/>
      <w:r w:rsidRPr="00652FB0">
        <w:rPr>
          <w:rFonts w:ascii="Times New Roman" w:eastAsia="Times New Roman" w:hAnsi="Times New Roman" w:cs="Times New Roman"/>
          <w:sz w:val="28"/>
          <w:szCs w:val="28"/>
          <w:lang w:val="uk-UA"/>
        </w:rPr>
        <w:t xml:space="preserve"> (педагоги молодшої групи № 3).</w:t>
      </w:r>
    </w:p>
    <w:p w:rsidR="006904A0" w:rsidRDefault="006904A0" w:rsidP="006904A0">
      <w:pPr>
        <w:autoSpaceDN w:val="0"/>
        <w:spacing w:after="0" w:line="240" w:lineRule="auto"/>
        <w:ind w:firstLine="709"/>
        <w:jc w:val="both"/>
        <w:rPr>
          <w:rFonts w:ascii="Times New Roman" w:eastAsia="Times New Roman" w:hAnsi="Times New Roman" w:cs="Times New Roman"/>
          <w:sz w:val="28"/>
          <w:szCs w:val="28"/>
          <w:lang w:val="uk-UA"/>
        </w:rPr>
      </w:pPr>
      <w:r w:rsidRPr="00B55099">
        <w:rPr>
          <w:rFonts w:ascii="Times New Roman" w:eastAsia="Times New Roman" w:hAnsi="Times New Roman" w:cs="Times New Roman"/>
          <w:sz w:val="28"/>
          <w:szCs w:val="28"/>
          <w:lang w:val="uk-UA"/>
        </w:rPr>
        <w:t xml:space="preserve">Педагогічний колектив зумів добитись на практиці принципу розвиваючого навчання, зробити педагогічний процес цікавим, творчим, пізнавальним. </w:t>
      </w:r>
    </w:p>
    <w:p w:rsidR="007C3D42" w:rsidRPr="00B55099" w:rsidRDefault="007C3D42" w:rsidP="00456187">
      <w:pPr>
        <w:spacing w:after="0" w:line="240" w:lineRule="auto"/>
        <w:ind w:firstLine="709"/>
        <w:jc w:val="both"/>
        <w:rPr>
          <w:rFonts w:ascii="Times New Roman" w:eastAsia="Times New Roman" w:hAnsi="Times New Roman" w:cs="Times New Roman"/>
          <w:sz w:val="28"/>
          <w:szCs w:val="28"/>
          <w:lang w:val="uk-UA"/>
        </w:rPr>
      </w:pPr>
      <w:r w:rsidRPr="00B55099">
        <w:rPr>
          <w:rFonts w:ascii="Times New Roman" w:eastAsia="Times New Roman" w:hAnsi="Times New Roman" w:cs="Times New Roman"/>
          <w:sz w:val="28"/>
          <w:szCs w:val="28"/>
          <w:lang w:val="uk-UA"/>
        </w:rPr>
        <w:t xml:space="preserve">Слід відмітити педагогів </w:t>
      </w:r>
      <w:proofErr w:type="spellStart"/>
      <w:r w:rsidRPr="00B55099">
        <w:rPr>
          <w:rFonts w:ascii="Times New Roman" w:eastAsia="Times New Roman" w:hAnsi="Times New Roman" w:cs="Times New Roman"/>
          <w:sz w:val="28"/>
          <w:szCs w:val="28"/>
          <w:lang w:val="uk-UA"/>
        </w:rPr>
        <w:t>Марухно</w:t>
      </w:r>
      <w:proofErr w:type="spellEnd"/>
      <w:r w:rsidRPr="00B55099">
        <w:rPr>
          <w:rFonts w:ascii="Times New Roman" w:eastAsia="Times New Roman" w:hAnsi="Times New Roman" w:cs="Times New Roman"/>
          <w:sz w:val="28"/>
          <w:szCs w:val="28"/>
          <w:lang w:val="uk-UA"/>
        </w:rPr>
        <w:t xml:space="preserve"> О. В. (група</w:t>
      </w:r>
      <w:r w:rsidR="001E6960">
        <w:rPr>
          <w:rFonts w:ascii="Times New Roman" w:eastAsia="Times New Roman" w:hAnsi="Times New Roman" w:cs="Times New Roman"/>
          <w:sz w:val="28"/>
          <w:szCs w:val="28"/>
          <w:lang w:val="uk-UA"/>
        </w:rPr>
        <w:t xml:space="preserve"> раннього віку № 2), </w:t>
      </w:r>
      <w:proofErr w:type="spellStart"/>
      <w:r w:rsidR="001E6960">
        <w:rPr>
          <w:rFonts w:ascii="Times New Roman" w:eastAsia="Times New Roman" w:hAnsi="Times New Roman" w:cs="Times New Roman"/>
          <w:sz w:val="28"/>
          <w:szCs w:val="28"/>
          <w:lang w:val="uk-UA"/>
        </w:rPr>
        <w:t>Мотичко</w:t>
      </w:r>
      <w:proofErr w:type="spellEnd"/>
      <w:r w:rsidR="001E6960">
        <w:rPr>
          <w:rFonts w:ascii="Times New Roman" w:eastAsia="Times New Roman" w:hAnsi="Times New Roman" w:cs="Times New Roman"/>
          <w:sz w:val="28"/>
          <w:szCs w:val="28"/>
          <w:lang w:val="uk-UA"/>
        </w:rPr>
        <w:t xml:space="preserve"> В.</w:t>
      </w:r>
      <w:r w:rsidRPr="00B55099">
        <w:rPr>
          <w:rFonts w:ascii="Times New Roman" w:eastAsia="Times New Roman" w:hAnsi="Times New Roman" w:cs="Times New Roman"/>
          <w:sz w:val="28"/>
          <w:szCs w:val="28"/>
          <w:lang w:val="uk-UA"/>
        </w:rPr>
        <w:t xml:space="preserve">М. (молодша група № 4), </w:t>
      </w:r>
      <w:proofErr w:type="spellStart"/>
      <w:r w:rsidR="001E6960">
        <w:rPr>
          <w:rFonts w:ascii="Times New Roman" w:eastAsia="Times New Roman" w:hAnsi="Times New Roman" w:cs="Times New Roman"/>
          <w:sz w:val="28"/>
          <w:szCs w:val="28"/>
          <w:lang w:val="uk-UA"/>
        </w:rPr>
        <w:t>Червінську</w:t>
      </w:r>
      <w:proofErr w:type="spellEnd"/>
      <w:r w:rsidR="001E6960">
        <w:rPr>
          <w:rFonts w:ascii="Times New Roman" w:eastAsia="Times New Roman" w:hAnsi="Times New Roman" w:cs="Times New Roman"/>
          <w:sz w:val="28"/>
          <w:szCs w:val="28"/>
          <w:lang w:val="uk-UA"/>
        </w:rPr>
        <w:t xml:space="preserve"> Н.</w:t>
      </w:r>
      <w:r w:rsidR="0099264D">
        <w:rPr>
          <w:rFonts w:ascii="Times New Roman" w:eastAsia="Times New Roman" w:hAnsi="Times New Roman" w:cs="Times New Roman"/>
          <w:sz w:val="28"/>
          <w:szCs w:val="28"/>
          <w:lang w:val="uk-UA"/>
        </w:rPr>
        <w:t xml:space="preserve">Д., </w:t>
      </w:r>
      <w:proofErr w:type="spellStart"/>
      <w:r w:rsidR="0099264D">
        <w:rPr>
          <w:rFonts w:ascii="Times New Roman" w:eastAsia="Times New Roman" w:hAnsi="Times New Roman" w:cs="Times New Roman"/>
          <w:sz w:val="28"/>
          <w:szCs w:val="28"/>
          <w:lang w:val="uk-UA"/>
        </w:rPr>
        <w:t>Бурлаченко</w:t>
      </w:r>
      <w:proofErr w:type="spellEnd"/>
      <w:r w:rsidR="0099264D">
        <w:rPr>
          <w:rFonts w:ascii="Times New Roman" w:eastAsia="Times New Roman" w:hAnsi="Times New Roman" w:cs="Times New Roman"/>
          <w:sz w:val="28"/>
          <w:szCs w:val="28"/>
          <w:lang w:val="uk-UA"/>
        </w:rPr>
        <w:t xml:space="preserve"> В.</w:t>
      </w:r>
      <w:r w:rsidRPr="00B55099">
        <w:rPr>
          <w:rFonts w:ascii="Times New Roman" w:eastAsia="Times New Roman" w:hAnsi="Times New Roman" w:cs="Times New Roman"/>
          <w:sz w:val="28"/>
          <w:szCs w:val="28"/>
          <w:lang w:val="uk-UA"/>
        </w:rPr>
        <w:t>В. (середня група № 8)</w:t>
      </w:r>
      <w:r w:rsidR="0099264D">
        <w:rPr>
          <w:rFonts w:ascii="Times New Roman" w:eastAsia="Times New Roman" w:hAnsi="Times New Roman" w:cs="Times New Roman"/>
          <w:sz w:val="28"/>
          <w:szCs w:val="28"/>
          <w:lang w:val="uk-UA"/>
        </w:rPr>
        <w:t>, Пащенко В.</w:t>
      </w:r>
      <w:r>
        <w:rPr>
          <w:rFonts w:ascii="Times New Roman" w:eastAsia="Times New Roman" w:hAnsi="Times New Roman" w:cs="Times New Roman"/>
          <w:sz w:val="28"/>
          <w:szCs w:val="28"/>
          <w:lang w:val="uk-UA"/>
        </w:rPr>
        <w:t>М.</w:t>
      </w:r>
      <w:r w:rsidRPr="00B55099">
        <w:rPr>
          <w:rFonts w:ascii="Times New Roman" w:eastAsia="Times New Roman" w:hAnsi="Times New Roman" w:cs="Times New Roman"/>
          <w:sz w:val="28"/>
          <w:szCs w:val="28"/>
          <w:lang w:val="uk-UA"/>
        </w:rPr>
        <w:t xml:space="preserve"> (старша група № 7), </w:t>
      </w:r>
      <w:proofErr w:type="spellStart"/>
      <w:r w:rsidRPr="00B55099">
        <w:rPr>
          <w:rFonts w:ascii="Times New Roman" w:eastAsia="Times New Roman" w:hAnsi="Times New Roman" w:cs="Times New Roman"/>
          <w:sz w:val="28"/>
          <w:szCs w:val="28"/>
          <w:lang w:val="uk-UA"/>
        </w:rPr>
        <w:t>Щербацьку</w:t>
      </w:r>
      <w:proofErr w:type="spellEnd"/>
      <w:r w:rsidRPr="00B55099">
        <w:rPr>
          <w:rFonts w:ascii="Times New Roman" w:eastAsia="Times New Roman" w:hAnsi="Times New Roman" w:cs="Times New Roman"/>
          <w:sz w:val="28"/>
          <w:szCs w:val="28"/>
          <w:lang w:val="uk-UA"/>
        </w:rPr>
        <w:t xml:space="preserve"> Т.Г. (старша група № 9), </w:t>
      </w:r>
      <w:proofErr w:type="spellStart"/>
      <w:r w:rsidRPr="00B55099">
        <w:rPr>
          <w:rFonts w:ascii="Times New Roman" w:eastAsia="Times New Roman" w:hAnsi="Times New Roman" w:cs="Times New Roman"/>
          <w:sz w:val="28"/>
          <w:szCs w:val="28"/>
          <w:lang w:val="uk-UA"/>
        </w:rPr>
        <w:t>Кобринчук</w:t>
      </w:r>
      <w:proofErr w:type="spellEnd"/>
      <w:r w:rsidRPr="00B55099">
        <w:rPr>
          <w:rFonts w:ascii="Times New Roman" w:eastAsia="Times New Roman" w:hAnsi="Times New Roman" w:cs="Times New Roman"/>
          <w:sz w:val="28"/>
          <w:szCs w:val="28"/>
          <w:lang w:val="uk-UA"/>
        </w:rPr>
        <w:t xml:space="preserve"> О.В., </w:t>
      </w:r>
      <w:proofErr w:type="spellStart"/>
      <w:r w:rsidRPr="00B55099">
        <w:rPr>
          <w:rFonts w:ascii="Times New Roman" w:eastAsia="Times New Roman" w:hAnsi="Times New Roman" w:cs="Times New Roman"/>
          <w:sz w:val="28"/>
          <w:szCs w:val="28"/>
          <w:lang w:val="uk-UA"/>
        </w:rPr>
        <w:t>Каневську</w:t>
      </w:r>
      <w:proofErr w:type="spellEnd"/>
      <w:r w:rsidRPr="00B55099">
        <w:rPr>
          <w:rFonts w:ascii="Times New Roman" w:eastAsia="Times New Roman" w:hAnsi="Times New Roman" w:cs="Times New Roman"/>
          <w:sz w:val="28"/>
          <w:szCs w:val="28"/>
          <w:lang w:val="uk-UA"/>
        </w:rPr>
        <w:t xml:space="preserve"> Т.В. (старша група № 10), </w:t>
      </w:r>
      <w:proofErr w:type="spellStart"/>
      <w:r w:rsidRPr="00B55099">
        <w:rPr>
          <w:rFonts w:ascii="Times New Roman" w:eastAsia="Times New Roman" w:hAnsi="Times New Roman" w:cs="Times New Roman"/>
          <w:sz w:val="28"/>
          <w:szCs w:val="28"/>
          <w:lang w:val="uk-UA"/>
        </w:rPr>
        <w:t>Ціхунь</w:t>
      </w:r>
      <w:proofErr w:type="spellEnd"/>
      <w:r w:rsidRPr="00B55099">
        <w:rPr>
          <w:rFonts w:ascii="Times New Roman" w:eastAsia="Times New Roman" w:hAnsi="Times New Roman" w:cs="Times New Roman"/>
          <w:sz w:val="28"/>
          <w:szCs w:val="28"/>
          <w:lang w:val="uk-UA"/>
        </w:rPr>
        <w:t xml:space="preserve"> І.В., </w:t>
      </w:r>
      <w:proofErr w:type="spellStart"/>
      <w:r w:rsidRPr="00B55099">
        <w:rPr>
          <w:rFonts w:ascii="Times New Roman" w:eastAsia="Times New Roman" w:hAnsi="Times New Roman" w:cs="Times New Roman"/>
          <w:sz w:val="28"/>
          <w:szCs w:val="28"/>
          <w:lang w:val="uk-UA"/>
        </w:rPr>
        <w:t>Іоніну</w:t>
      </w:r>
      <w:proofErr w:type="spellEnd"/>
      <w:r w:rsidRPr="00B55099">
        <w:rPr>
          <w:rFonts w:ascii="Times New Roman" w:eastAsia="Times New Roman" w:hAnsi="Times New Roman" w:cs="Times New Roman"/>
          <w:sz w:val="28"/>
          <w:szCs w:val="28"/>
          <w:lang w:val="uk-UA"/>
        </w:rPr>
        <w:t xml:space="preserve"> І.Б. (середня група №</w:t>
      </w:r>
      <w:r w:rsidR="001E6960">
        <w:rPr>
          <w:rFonts w:ascii="Times New Roman" w:eastAsia="Times New Roman" w:hAnsi="Times New Roman" w:cs="Times New Roman"/>
          <w:sz w:val="28"/>
          <w:szCs w:val="28"/>
          <w:lang w:val="uk-UA"/>
        </w:rPr>
        <w:t xml:space="preserve"> 11), </w:t>
      </w:r>
      <w:proofErr w:type="spellStart"/>
      <w:r w:rsidR="001E6960">
        <w:rPr>
          <w:rFonts w:ascii="Times New Roman" w:eastAsia="Times New Roman" w:hAnsi="Times New Roman" w:cs="Times New Roman"/>
          <w:sz w:val="28"/>
          <w:szCs w:val="28"/>
          <w:lang w:val="uk-UA"/>
        </w:rPr>
        <w:t>Панчишину</w:t>
      </w:r>
      <w:proofErr w:type="spellEnd"/>
      <w:r w:rsidR="001E6960">
        <w:rPr>
          <w:rFonts w:ascii="Times New Roman" w:eastAsia="Times New Roman" w:hAnsi="Times New Roman" w:cs="Times New Roman"/>
          <w:sz w:val="28"/>
          <w:szCs w:val="28"/>
          <w:lang w:val="uk-UA"/>
        </w:rPr>
        <w:t xml:space="preserve"> М.В., Король І.</w:t>
      </w:r>
      <w:r w:rsidRPr="00B55099">
        <w:rPr>
          <w:rFonts w:ascii="Times New Roman" w:eastAsia="Times New Roman" w:hAnsi="Times New Roman" w:cs="Times New Roman"/>
          <w:sz w:val="28"/>
          <w:szCs w:val="28"/>
          <w:lang w:val="uk-UA"/>
        </w:rPr>
        <w:t>В. (середня</w:t>
      </w:r>
      <w:r w:rsidR="001E6960">
        <w:rPr>
          <w:rFonts w:ascii="Times New Roman" w:eastAsia="Times New Roman" w:hAnsi="Times New Roman" w:cs="Times New Roman"/>
          <w:sz w:val="28"/>
          <w:szCs w:val="28"/>
          <w:lang w:val="uk-UA"/>
        </w:rPr>
        <w:t xml:space="preserve"> група №12), </w:t>
      </w:r>
      <w:proofErr w:type="spellStart"/>
      <w:r w:rsidR="001E6960">
        <w:rPr>
          <w:rFonts w:ascii="Times New Roman" w:eastAsia="Times New Roman" w:hAnsi="Times New Roman" w:cs="Times New Roman"/>
          <w:sz w:val="28"/>
          <w:szCs w:val="28"/>
          <w:lang w:val="uk-UA"/>
        </w:rPr>
        <w:t>Сусь</w:t>
      </w:r>
      <w:proofErr w:type="spellEnd"/>
      <w:r w:rsidR="001E6960">
        <w:rPr>
          <w:rFonts w:ascii="Times New Roman" w:eastAsia="Times New Roman" w:hAnsi="Times New Roman" w:cs="Times New Roman"/>
          <w:sz w:val="28"/>
          <w:szCs w:val="28"/>
          <w:lang w:val="uk-UA"/>
        </w:rPr>
        <w:t xml:space="preserve"> Ю.О., Ткач О.</w:t>
      </w:r>
      <w:r w:rsidRPr="00B55099">
        <w:rPr>
          <w:rFonts w:ascii="Times New Roman" w:eastAsia="Times New Roman" w:hAnsi="Times New Roman" w:cs="Times New Roman"/>
          <w:sz w:val="28"/>
          <w:szCs w:val="28"/>
          <w:lang w:val="uk-UA"/>
        </w:rPr>
        <w:t>В. (музичні керівники), Комар О.В. (вчитель-логопед) освітня робота яких носила сучасний, інтерактивний характер, відзначалася високою ефективністю, одержанням позитивних результатів у навчанні та вихованні дітей.</w:t>
      </w:r>
    </w:p>
    <w:p w:rsidR="007C3D42" w:rsidRPr="00B55099" w:rsidRDefault="007C3D42" w:rsidP="00456187">
      <w:pPr>
        <w:spacing w:after="0" w:line="240" w:lineRule="auto"/>
        <w:ind w:firstLine="709"/>
        <w:jc w:val="both"/>
        <w:rPr>
          <w:rFonts w:ascii="Times New Roman" w:eastAsia="Times New Roman" w:hAnsi="Times New Roman" w:cs="Times New Roman"/>
          <w:sz w:val="28"/>
          <w:szCs w:val="28"/>
          <w:lang w:val="uk-UA"/>
        </w:rPr>
      </w:pPr>
      <w:r w:rsidRPr="00B55099">
        <w:rPr>
          <w:rFonts w:ascii="Times New Roman" w:hAnsi="Times New Roman" w:cs="Times New Roman"/>
          <w:sz w:val="28"/>
          <w:szCs w:val="28"/>
          <w:lang w:val="uk-UA"/>
        </w:rPr>
        <w:t>Добре продумане та логічно вибудуване планування роботи дозволило цим вихователям охопити весь спектр програмових завдань своєї вікової групи та доцільно розподілити їх на різні види діяльності, а</w:t>
      </w:r>
      <w:r w:rsidRPr="00B55099">
        <w:rPr>
          <w:rFonts w:ascii="Times New Roman" w:eastAsia="Times New Roman" w:hAnsi="Times New Roman" w:cs="Times New Roman"/>
          <w:sz w:val="28"/>
          <w:szCs w:val="28"/>
          <w:lang w:val="uk-UA"/>
        </w:rPr>
        <w:t xml:space="preserve"> належне дидактичне забезпечення навчання, використання інноваційних технологій, проведення різних видів та типів занять, належним чином організована робота в повсякденні дозволила досягти високого рівня знань та умінь вихованців. </w:t>
      </w:r>
      <w:r w:rsidRPr="00B55099">
        <w:rPr>
          <w:rFonts w:ascii="Times New Roman" w:hAnsi="Times New Roman" w:cs="Times New Roman"/>
          <w:sz w:val="28"/>
          <w:szCs w:val="28"/>
          <w:lang w:val="uk-UA"/>
        </w:rPr>
        <w:t>Використання ІКТ дало можливість створювати і поповнювати базу методичних і демонстраційних матеріалів для навчання, розвитку пізнавальних, комунікативних здібностей дітей, які дають певний поштовх для успішного навчання в школі.</w:t>
      </w:r>
    </w:p>
    <w:p w:rsidR="007C3D42" w:rsidRPr="00B7273D" w:rsidRDefault="001425F8" w:rsidP="00B11D59">
      <w:pPr>
        <w:spacing w:after="0" w:line="240" w:lineRule="auto"/>
        <w:ind w:firstLine="709"/>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Тричі</w:t>
      </w:r>
      <w:r w:rsidR="007C3D42" w:rsidRPr="00B55099">
        <w:rPr>
          <w:rFonts w:ascii="Times New Roman" w:hAnsi="Times New Roman" w:cs="Times New Roman"/>
          <w:sz w:val="28"/>
          <w:szCs w:val="28"/>
          <w:lang w:val="uk-UA"/>
        </w:rPr>
        <w:t xml:space="preserve"> на рік педагогами проводилася діагностика рівня </w:t>
      </w:r>
      <w:r w:rsidR="007C3D42">
        <w:rPr>
          <w:rFonts w:ascii="Times New Roman" w:hAnsi="Times New Roman" w:cs="Times New Roman"/>
          <w:sz w:val="28"/>
          <w:szCs w:val="28"/>
          <w:lang w:val="uk-UA"/>
        </w:rPr>
        <w:t xml:space="preserve">основних </w:t>
      </w:r>
      <w:proofErr w:type="spellStart"/>
      <w:r w:rsidR="007C3D42">
        <w:rPr>
          <w:rFonts w:ascii="Times New Roman" w:hAnsi="Times New Roman" w:cs="Times New Roman"/>
          <w:sz w:val="28"/>
          <w:szCs w:val="28"/>
          <w:lang w:val="uk-UA"/>
        </w:rPr>
        <w:t>компетенцій</w:t>
      </w:r>
      <w:proofErr w:type="spellEnd"/>
      <w:r w:rsidR="007C3D42" w:rsidRPr="00B55099">
        <w:rPr>
          <w:rFonts w:ascii="Times New Roman" w:hAnsi="Times New Roman" w:cs="Times New Roman"/>
          <w:sz w:val="28"/>
          <w:szCs w:val="28"/>
          <w:lang w:val="uk-UA"/>
        </w:rPr>
        <w:t xml:space="preserve"> дітей  дошкільного віку за</w:t>
      </w:r>
      <w:r w:rsidR="007C3D42">
        <w:rPr>
          <w:rFonts w:ascii="Times New Roman" w:hAnsi="Times New Roman" w:cs="Times New Roman"/>
          <w:sz w:val="28"/>
          <w:szCs w:val="28"/>
          <w:lang w:val="uk-UA"/>
        </w:rPr>
        <w:t xml:space="preserve"> освітніми лініями згідно вимог </w:t>
      </w:r>
      <w:r w:rsidR="007C3D42" w:rsidRPr="00B55099">
        <w:rPr>
          <w:rFonts w:ascii="Times New Roman" w:hAnsi="Times New Roman" w:cs="Times New Roman"/>
          <w:sz w:val="28"/>
          <w:szCs w:val="28"/>
          <w:lang w:val="uk-UA"/>
        </w:rPr>
        <w:t xml:space="preserve">Освітньої  програми  для дітей від двох до семи років «Дитина». </w:t>
      </w:r>
    </w:p>
    <w:p w:rsidR="005D2D55" w:rsidRDefault="00B11D59" w:rsidP="00B11D59">
      <w:pPr>
        <w:spacing w:after="0" w:line="240" w:lineRule="auto"/>
        <w:ind w:firstLine="709"/>
        <w:jc w:val="both"/>
        <w:rPr>
          <w:rFonts w:ascii="Times New Roman" w:hAnsi="Times New Roman" w:cs="Times New Roman"/>
          <w:sz w:val="28"/>
          <w:szCs w:val="28"/>
          <w:lang w:val="uk-UA"/>
        </w:rPr>
      </w:pPr>
      <w:r w:rsidRPr="00B11D59">
        <w:rPr>
          <w:rFonts w:ascii="Times New Roman" w:hAnsi="Times New Roman" w:cs="Times New Roman"/>
          <w:sz w:val="28"/>
          <w:szCs w:val="28"/>
          <w:lang w:val="uk-UA"/>
        </w:rPr>
        <w:t>Результати обстеже</w:t>
      </w:r>
      <w:r w:rsidR="00B7273D">
        <w:rPr>
          <w:rFonts w:ascii="Times New Roman" w:hAnsi="Times New Roman" w:cs="Times New Roman"/>
          <w:sz w:val="28"/>
          <w:szCs w:val="28"/>
          <w:lang w:val="uk-UA"/>
        </w:rPr>
        <w:t xml:space="preserve">ння </w:t>
      </w:r>
      <w:r w:rsidRPr="00B11D59">
        <w:rPr>
          <w:rFonts w:ascii="Times New Roman" w:hAnsi="Times New Roman" w:cs="Times New Roman"/>
          <w:sz w:val="28"/>
          <w:szCs w:val="28"/>
          <w:lang w:val="uk-UA"/>
        </w:rPr>
        <w:t>засвідч</w:t>
      </w:r>
      <w:r w:rsidR="00B7273D">
        <w:rPr>
          <w:rFonts w:ascii="Times New Roman" w:hAnsi="Times New Roman" w:cs="Times New Roman"/>
          <w:sz w:val="28"/>
          <w:szCs w:val="28"/>
          <w:lang w:val="uk-UA"/>
        </w:rPr>
        <w:t>или</w:t>
      </w:r>
      <w:r w:rsidRPr="00B11D59">
        <w:rPr>
          <w:rFonts w:ascii="Times New Roman" w:hAnsi="Times New Roman" w:cs="Times New Roman"/>
          <w:sz w:val="28"/>
          <w:szCs w:val="28"/>
          <w:lang w:val="uk-UA"/>
        </w:rPr>
        <w:t>, що педа</w:t>
      </w:r>
      <w:r w:rsidR="001B0EDB">
        <w:rPr>
          <w:rFonts w:ascii="Times New Roman" w:hAnsi="Times New Roman" w:cs="Times New Roman"/>
          <w:sz w:val="28"/>
          <w:szCs w:val="28"/>
          <w:lang w:val="uk-UA"/>
        </w:rPr>
        <w:t>гогічний колектив на належному</w:t>
      </w:r>
      <w:r w:rsidRPr="00B11D59">
        <w:rPr>
          <w:rFonts w:ascii="Times New Roman" w:hAnsi="Times New Roman" w:cs="Times New Roman"/>
          <w:sz w:val="28"/>
          <w:szCs w:val="28"/>
          <w:lang w:val="uk-UA"/>
        </w:rPr>
        <w:t xml:space="preserve"> рівні виконує завдання Базового компоненту дошкільної освіти та Освітньої програми від двох до семи років «Дитина»</w:t>
      </w:r>
      <w:r w:rsidR="00226310">
        <w:rPr>
          <w:rFonts w:ascii="Times New Roman" w:hAnsi="Times New Roman" w:cs="Times New Roman"/>
          <w:sz w:val="28"/>
          <w:szCs w:val="28"/>
          <w:lang w:val="uk-UA"/>
        </w:rPr>
        <w:t xml:space="preserve">. Вихованці </w:t>
      </w:r>
      <w:r w:rsidRPr="00B11D59">
        <w:rPr>
          <w:rFonts w:ascii="Times New Roman" w:hAnsi="Times New Roman" w:cs="Times New Roman"/>
          <w:sz w:val="28"/>
          <w:szCs w:val="28"/>
          <w:lang w:val="uk-UA"/>
        </w:rPr>
        <w:t xml:space="preserve">отримали достатній рівень знань програмового  матеріалу. </w:t>
      </w:r>
    </w:p>
    <w:p w:rsidR="00B11D59" w:rsidRPr="00B11D59" w:rsidRDefault="00025B71" w:rsidP="00B11D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Щодо старших дошкільників, то в</w:t>
      </w:r>
      <w:r w:rsidR="00B11D59" w:rsidRPr="00B11D59">
        <w:rPr>
          <w:rFonts w:ascii="Times New Roman" w:hAnsi="Times New Roman" w:cs="Times New Roman"/>
          <w:sz w:val="28"/>
          <w:szCs w:val="28"/>
          <w:lang w:val="uk-UA"/>
        </w:rPr>
        <w:t xml:space="preserve">ся </w:t>
      </w:r>
      <w:r w:rsidR="00967D90">
        <w:rPr>
          <w:rFonts w:ascii="Times New Roman" w:hAnsi="Times New Roman" w:cs="Times New Roman"/>
          <w:sz w:val="28"/>
          <w:szCs w:val="28"/>
          <w:lang w:val="uk-UA"/>
        </w:rPr>
        <w:t>атмосфера</w:t>
      </w:r>
      <w:r w:rsidR="00B11D59" w:rsidRPr="00B11D59">
        <w:rPr>
          <w:rFonts w:ascii="Times New Roman" w:hAnsi="Times New Roman" w:cs="Times New Roman"/>
          <w:sz w:val="28"/>
          <w:szCs w:val="28"/>
          <w:lang w:val="uk-UA"/>
        </w:rPr>
        <w:t xml:space="preserve"> </w:t>
      </w:r>
      <w:r w:rsidR="00967D90">
        <w:rPr>
          <w:rFonts w:ascii="Times New Roman" w:hAnsi="Times New Roman" w:cs="Times New Roman"/>
          <w:sz w:val="28"/>
          <w:szCs w:val="28"/>
          <w:lang w:val="uk-UA"/>
        </w:rPr>
        <w:t xml:space="preserve">була </w:t>
      </w:r>
      <w:r w:rsidR="00B11D59" w:rsidRPr="00B11D59">
        <w:rPr>
          <w:rFonts w:ascii="Times New Roman" w:hAnsi="Times New Roman" w:cs="Times New Roman"/>
          <w:sz w:val="28"/>
          <w:szCs w:val="28"/>
          <w:lang w:val="uk-UA"/>
        </w:rPr>
        <w:t xml:space="preserve">просякнута підготовкою дітей до тих змін, які чекають на них попереду. Вихователі подбали про те, щоб </w:t>
      </w:r>
      <w:r w:rsidR="00B11D59" w:rsidRPr="00B11D59">
        <w:rPr>
          <w:rFonts w:ascii="Times New Roman" w:hAnsi="Times New Roman" w:cs="Times New Roman"/>
          <w:sz w:val="28"/>
          <w:szCs w:val="28"/>
          <w:lang w:val="uk-UA"/>
        </w:rPr>
        <w:lastRenderedPageBreak/>
        <w:t>організувати в групах предметно-розвивальне середовище, яке відповідає ві</w:t>
      </w:r>
      <w:r w:rsidR="00E3023B">
        <w:rPr>
          <w:rFonts w:ascii="Times New Roman" w:hAnsi="Times New Roman" w:cs="Times New Roman"/>
          <w:sz w:val="28"/>
          <w:szCs w:val="28"/>
          <w:lang w:val="uk-UA"/>
        </w:rPr>
        <w:t>ку та інтересам дітей, обладнали</w:t>
      </w:r>
      <w:r w:rsidR="00B11D59" w:rsidRPr="00B11D59">
        <w:rPr>
          <w:rFonts w:ascii="Times New Roman" w:hAnsi="Times New Roman" w:cs="Times New Roman"/>
          <w:sz w:val="28"/>
          <w:szCs w:val="28"/>
          <w:lang w:val="uk-UA"/>
        </w:rPr>
        <w:t>  куточки школяра</w:t>
      </w:r>
      <w:r w:rsidR="006D6B04">
        <w:rPr>
          <w:rFonts w:ascii="Times New Roman" w:hAnsi="Times New Roman" w:cs="Times New Roman"/>
          <w:sz w:val="28"/>
          <w:szCs w:val="28"/>
          <w:lang w:val="uk-UA"/>
        </w:rPr>
        <w:t>,</w:t>
      </w:r>
      <w:r w:rsidR="0088492D">
        <w:rPr>
          <w:rFonts w:ascii="Times New Roman" w:hAnsi="Times New Roman" w:cs="Times New Roman"/>
          <w:sz w:val="28"/>
          <w:szCs w:val="28"/>
          <w:lang w:val="uk-UA"/>
        </w:rPr>
        <w:t xml:space="preserve"> створили</w:t>
      </w:r>
      <w:r w:rsidR="00B11D59" w:rsidRPr="00B11D59">
        <w:rPr>
          <w:rFonts w:ascii="Times New Roman" w:hAnsi="Times New Roman" w:cs="Times New Roman"/>
          <w:sz w:val="28"/>
          <w:szCs w:val="28"/>
          <w:lang w:val="uk-UA"/>
        </w:rPr>
        <w:t xml:space="preserve"> спеціальні осередки: </w:t>
      </w:r>
      <w:r w:rsidR="0088492D" w:rsidRPr="00B11D59">
        <w:rPr>
          <w:rFonts w:ascii="Times New Roman" w:hAnsi="Times New Roman" w:cs="Times New Roman"/>
          <w:sz w:val="28"/>
          <w:szCs w:val="28"/>
          <w:lang w:val="uk-UA"/>
        </w:rPr>
        <w:t>для розвитку</w:t>
      </w:r>
      <w:r w:rsidR="0088492D">
        <w:rPr>
          <w:rFonts w:ascii="Times New Roman" w:hAnsi="Times New Roman" w:cs="Times New Roman"/>
          <w:sz w:val="28"/>
          <w:szCs w:val="28"/>
          <w:lang w:val="uk-UA"/>
        </w:rPr>
        <w:t xml:space="preserve"> сюжетно-рольових ігор, </w:t>
      </w:r>
      <w:r w:rsidR="00B11D59" w:rsidRPr="00B11D59">
        <w:rPr>
          <w:rFonts w:ascii="Times New Roman" w:hAnsi="Times New Roman" w:cs="Times New Roman"/>
          <w:sz w:val="28"/>
          <w:szCs w:val="28"/>
          <w:lang w:val="uk-UA"/>
        </w:rPr>
        <w:t>природознавчий, дитячого експериментування, розвивального навчання</w:t>
      </w:r>
      <w:r w:rsidR="0088492D">
        <w:rPr>
          <w:rFonts w:ascii="Times New Roman" w:hAnsi="Times New Roman" w:cs="Times New Roman"/>
          <w:sz w:val="28"/>
          <w:szCs w:val="28"/>
          <w:lang w:val="uk-UA"/>
        </w:rPr>
        <w:t>.  Діти-</w:t>
      </w:r>
      <w:r w:rsidR="006D6B04">
        <w:rPr>
          <w:rFonts w:ascii="Times New Roman" w:hAnsi="Times New Roman" w:cs="Times New Roman"/>
          <w:sz w:val="28"/>
          <w:szCs w:val="28"/>
          <w:lang w:val="uk-UA"/>
        </w:rPr>
        <w:t>випускники  мають</w:t>
      </w:r>
      <w:r w:rsidR="00B11D59" w:rsidRPr="00B11D59">
        <w:rPr>
          <w:rFonts w:ascii="Times New Roman" w:hAnsi="Times New Roman" w:cs="Times New Roman"/>
          <w:sz w:val="28"/>
          <w:szCs w:val="28"/>
          <w:lang w:val="uk-UA"/>
        </w:rPr>
        <w:t xml:space="preserve"> </w:t>
      </w:r>
      <w:r w:rsidR="005B48E7">
        <w:rPr>
          <w:rFonts w:ascii="Times New Roman" w:hAnsi="Times New Roman" w:cs="Times New Roman"/>
          <w:sz w:val="28"/>
          <w:szCs w:val="28"/>
          <w:lang w:val="uk-UA"/>
        </w:rPr>
        <w:t xml:space="preserve">гарні </w:t>
      </w:r>
      <w:r w:rsidR="00B11D59" w:rsidRPr="00B11D59">
        <w:rPr>
          <w:rFonts w:ascii="Times New Roman" w:hAnsi="Times New Roman" w:cs="Times New Roman"/>
          <w:sz w:val="28"/>
          <w:szCs w:val="28"/>
          <w:lang w:val="uk-UA"/>
        </w:rPr>
        <w:t xml:space="preserve">потенційні можливості в галузі розвитку пізнавальних процесів, </w:t>
      </w:r>
      <w:r w:rsidR="005B48E7">
        <w:rPr>
          <w:rFonts w:ascii="Times New Roman" w:hAnsi="Times New Roman" w:cs="Times New Roman"/>
          <w:sz w:val="28"/>
          <w:szCs w:val="28"/>
          <w:lang w:val="uk-UA"/>
        </w:rPr>
        <w:t xml:space="preserve">у них </w:t>
      </w:r>
      <w:r w:rsidR="00B11D59" w:rsidRPr="00B11D59">
        <w:rPr>
          <w:rFonts w:ascii="Times New Roman" w:hAnsi="Times New Roman" w:cs="Times New Roman"/>
          <w:sz w:val="28"/>
          <w:szCs w:val="28"/>
          <w:lang w:val="uk-UA"/>
        </w:rPr>
        <w:t>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дорослих, контролювати себе, оцінювати свої відповіді</w:t>
      </w:r>
      <w:r w:rsidR="00D62F46">
        <w:rPr>
          <w:rFonts w:ascii="Times New Roman" w:hAnsi="Times New Roman" w:cs="Times New Roman"/>
          <w:sz w:val="28"/>
          <w:szCs w:val="28"/>
          <w:lang w:val="uk-UA"/>
        </w:rPr>
        <w:t xml:space="preserve"> і відповіді однолітків.</w:t>
      </w:r>
      <w:r w:rsidR="00B11D59" w:rsidRPr="00B11D59">
        <w:rPr>
          <w:rFonts w:ascii="Times New Roman" w:hAnsi="Times New Roman" w:cs="Times New Roman"/>
          <w:sz w:val="28"/>
          <w:szCs w:val="28"/>
          <w:lang w:val="uk-UA"/>
        </w:rPr>
        <w:t xml:space="preserve"> </w:t>
      </w:r>
      <w:r w:rsidR="00621376">
        <w:rPr>
          <w:rFonts w:ascii="Times New Roman" w:hAnsi="Times New Roman" w:cs="Times New Roman"/>
          <w:sz w:val="28"/>
          <w:szCs w:val="28"/>
          <w:lang w:val="uk-UA"/>
        </w:rPr>
        <w:t>Підсумкові</w:t>
      </w:r>
      <w:r w:rsidR="00B11D59" w:rsidRPr="00B11D59">
        <w:rPr>
          <w:rFonts w:ascii="Times New Roman" w:hAnsi="Times New Roman" w:cs="Times New Roman"/>
          <w:sz w:val="28"/>
          <w:szCs w:val="28"/>
          <w:lang w:val="uk-UA"/>
        </w:rPr>
        <w:t xml:space="preserve"> заняття</w:t>
      </w:r>
      <w:r w:rsidR="00621376">
        <w:rPr>
          <w:rFonts w:ascii="Times New Roman" w:hAnsi="Times New Roman" w:cs="Times New Roman"/>
          <w:sz w:val="28"/>
          <w:szCs w:val="28"/>
          <w:lang w:val="uk-UA"/>
        </w:rPr>
        <w:t>, проведені</w:t>
      </w:r>
      <w:r w:rsidR="00B11D59" w:rsidRPr="00B11D59">
        <w:rPr>
          <w:rFonts w:ascii="Times New Roman" w:hAnsi="Times New Roman" w:cs="Times New Roman"/>
          <w:sz w:val="28"/>
          <w:szCs w:val="28"/>
          <w:lang w:val="uk-UA"/>
        </w:rPr>
        <w:t xml:space="preserve"> в групі № 7 та № 9</w:t>
      </w:r>
      <w:r w:rsidR="00621376">
        <w:rPr>
          <w:rFonts w:ascii="Times New Roman" w:hAnsi="Times New Roman" w:cs="Times New Roman"/>
          <w:sz w:val="28"/>
          <w:szCs w:val="28"/>
          <w:lang w:val="uk-UA"/>
        </w:rPr>
        <w:t xml:space="preserve"> </w:t>
      </w:r>
      <w:r w:rsidR="00B11D59" w:rsidRPr="00B11D59">
        <w:rPr>
          <w:rFonts w:ascii="Times New Roman" w:hAnsi="Times New Roman" w:cs="Times New Roman"/>
          <w:sz w:val="28"/>
          <w:szCs w:val="28"/>
          <w:lang w:val="uk-UA"/>
        </w:rPr>
        <w:t> </w:t>
      </w:r>
      <w:r w:rsidR="00621376">
        <w:rPr>
          <w:rFonts w:ascii="Times New Roman" w:hAnsi="Times New Roman" w:cs="Times New Roman"/>
          <w:sz w:val="28"/>
          <w:szCs w:val="28"/>
          <w:lang w:val="uk-UA"/>
        </w:rPr>
        <w:t>засвідчили,</w:t>
      </w:r>
      <w:r w:rsidR="00B11D59" w:rsidRPr="00B11D59">
        <w:rPr>
          <w:rFonts w:ascii="Times New Roman" w:hAnsi="Times New Roman" w:cs="Times New Roman"/>
          <w:sz w:val="28"/>
          <w:szCs w:val="28"/>
          <w:lang w:val="uk-UA"/>
        </w:rPr>
        <w:t xml:space="preserve">  що діти </w:t>
      </w:r>
      <w:r w:rsidR="00621376">
        <w:rPr>
          <w:rFonts w:ascii="Times New Roman" w:hAnsi="Times New Roman" w:cs="Times New Roman"/>
          <w:sz w:val="28"/>
          <w:szCs w:val="28"/>
          <w:lang w:val="uk-UA"/>
        </w:rPr>
        <w:t>готові до навчання в НУШ</w:t>
      </w:r>
      <w:r w:rsidR="0052318C">
        <w:rPr>
          <w:rFonts w:ascii="Times New Roman" w:hAnsi="Times New Roman" w:cs="Times New Roman"/>
          <w:sz w:val="28"/>
          <w:szCs w:val="28"/>
          <w:lang w:val="uk-UA"/>
        </w:rPr>
        <w:t xml:space="preserve"> і мають достатній рівень</w:t>
      </w:r>
      <w:r w:rsidR="00B11D59" w:rsidRPr="00B11D59">
        <w:rPr>
          <w:rFonts w:ascii="Times New Roman" w:hAnsi="Times New Roman" w:cs="Times New Roman"/>
          <w:sz w:val="28"/>
          <w:szCs w:val="28"/>
          <w:lang w:val="uk-UA"/>
        </w:rPr>
        <w:t xml:space="preserve"> знань</w:t>
      </w:r>
      <w:r w:rsidR="00BF12C5">
        <w:rPr>
          <w:rFonts w:ascii="Times New Roman" w:hAnsi="Times New Roman" w:cs="Times New Roman"/>
          <w:sz w:val="28"/>
          <w:szCs w:val="28"/>
          <w:lang w:val="uk-UA"/>
        </w:rPr>
        <w:t>,</w:t>
      </w:r>
      <w:r w:rsidR="00B11D59" w:rsidRPr="00B11D59">
        <w:rPr>
          <w:rFonts w:ascii="Times New Roman" w:hAnsi="Times New Roman" w:cs="Times New Roman"/>
          <w:sz w:val="28"/>
          <w:szCs w:val="28"/>
          <w:lang w:val="uk-UA"/>
        </w:rPr>
        <w:t xml:space="preserve"> умінь і навичок.</w:t>
      </w:r>
    </w:p>
    <w:p w:rsidR="00B11D59" w:rsidRPr="00B11D59" w:rsidRDefault="00287905" w:rsidP="00E673C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березні</w:t>
      </w:r>
      <w:r w:rsidRPr="00B11D59">
        <w:rPr>
          <w:rFonts w:ascii="Times New Roman" w:hAnsi="Times New Roman" w:cs="Times New Roman"/>
          <w:sz w:val="28"/>
          <w:szCs w:val="28"/>
          <w:lang w:val="uk-UA"/>
        </w:rPr>
        <w:t xml:space="preserve"> 2021 року діа</w:t>
      </w:r>
      <w:r>
        <w:rPr>
          <w:rFonts w:ascii="Times New Roman" w:hAnsi="Times New Roman" w:cs="Times New Roman"/>
          <w:sz w:val="28"/>
          <w:szCs w:val="28"/>
          <w:lang w:val="uk-UA"/>
        </w:rPr>
        <w:t>гностовано</w:t>
      </w:r>
      <w:r w:rsidRPr="00B11D59">
        <w:rPr>
          <w:rFonts w:ascii="Times New Roman" w:hAnsi="Times New Roman" w:cs="Times New Roman"/>
          <w:sz w:val="28"/>
          <w:szCs w:val="28"/>
          <w:lang w:val="uk-UA"/>
        </w:rPr>
        <w:t xml:space="preserve"> 60 </w:t>
      </w:r>
      <w:r w:rsidR="00E673CC">
        <w:rPr>
          <w:rFonts w:ascii="Times New Roman" w:hAnsi="Times New Roman" w:cs="Times New Roman"/>
          <w:sz w:val="28"/>
          <w:szCs w:val="28"/>
          <w:lang w:val="uk-UA"/>
        </w:rPr>
        <w:t xml:space="preserve">старших </w:t>
      </w:r>
      <w:r w:rsidRPr="00B11D59">
        <w:rPr>
          <w:rFonts w:ascii="Times New Roman" w:hAnsi="Times New Roman" w:cs="Times New Roman"/>
          <w:sz w:val="28"/>
          <w:szCs w:val="28"/>
          <w:lang w:val="uk-UA"/>
        </w:rPr>
        <w:t xml:space="preserve">дошкільників </w:t>
      </w:r>
      <w:r>
        <w:rPr>
          <w:rFonts w:ascii="Times New Roman" w:hAnsi="Times New Roman" w:cs="Times New Roman"/>
          <w:sz w:val="28"/>
          <w:szCs w:val="28"/>
          <w:lang w:val="uk-UA"/>
        </w:rPr>
        <w:t>з</w:t>
      </w:r>
      <w:r w:rsidR="00E673CC">
        <w:rPr>
          <w:rFonts w:ascii="Times New Roman" w:hAnsi="Times New Roman" w:cs="Times New Roman"/>
          <w:sz w:val="28"/>
          <w:szCs w:val="28"/>
          <w:lang w:val="uk-UA"/>
        </w:rPr>
        <w:t xml:space="preserve"> метою визначення </w:t>
      </w:r>
      <w:r w:rsidR="00B11D59" w:rsidRPr="00B11D59">
        <w:rPr>
          <w:rFonts w:ascii="Times New Roman" w:hAnsi="Times New Roman" w:cs="Times New Roman"/>
          <w:sz w:val="28"/>
          <w:szCs w:val="28"/>
          <w:lang w:val="uk-UA"/>
        </w:rPr>
        <w:t>психологічної г</w:t>
      </w:r>
      <w:r>
        <w:rPr>
          <w:rFonts w:ascii="Times New Roman" w:hAnsi="Times New Roman" w:cs="Times New Roman"/>
          <w:sz w:val="28"/>
          <w:szCs w:val="28"/>
          <w:lang w:val="uk-UA"/>
        </w:rPr>
        <w:t>отовност</w:t>
      </w:r>
      <w:r w:rsidR="00E673CC">
        <w:rPr>
          <w:rFonts w:ascii="Times New Roman" w:hAnsi="Times New Roman" w:cs="Times New Roman"/>
          <w:sz w:val="28"/>
          <w:szCs w:val="28"/>
          <w:lang w:val="uk-UA"/>
        </w:rPr>
        <w:t>і до навчання у школі</w:t>
      </w:r>
      <w:r w:rsidR="00B11D59" w:rsidRPr="00B11D59">
        <w:rPr>
          <w:rFonts w:ascii="Times New Roman" w:hAnsi="Times New Roman" w:cs="Times New Roman"/>
          <w:sz w:val="28"/>
          <w:szCs w:val="28"/>
          <w:lang w:val="uk-UA"/>
        </w:rPr>
        <w:t xml:space="preserve">, </w:t>
      </w:r>
      <w:r w:rsidR="00B11D59" w:rsidRPr="00B11D59">
        <w:rPr>
          <w:rFonts w:ascii="Times New Roman" w:hAnsi="Times New Roman" w:cs="Times New Roman"/>
          <w:color w:val="000000"/>
          <w:sz w:val="28"/>
          <w:szCs w:val="28"/>
          <w:lang w:val="uk-UA"/>
        </w:rPr>
        <w:t xml:space="preserve">рівнів розвитку здатності довільно керувати своїми діями за покроковою інструкцією дорослого, самостійність дій, </w:t>
      </w:r>
      <w:r w:rsidR="00B11D59" w:rsidRPr="00B11D59">
        <w:rPr>
          <w:rFonts w:ascii="Times New Roman" w:hAnsi="Times New Roman" w:cs="Times New Roman"/>
          <w:sz w:val="28"/>
          <w:szCs w:val="28"/>
          <w:lang w:val="uk-UA"/>
        </w:rPr>
        <w:t>розвиток логічного мислення, довільної та інтелектуальної сфери,  дрібної моторики, фонематичного аналізу, а також оцінка уміння дітей  розуміти, утримувати та відтворювати навчальне завдання, виявлення здатності до розгляду ситуації з різних боків і вміння переключатись з одного знайденого рішення на пошук іншого,</w:t>
      </w:r>
      <w:r w:rsidR="00F03F39">
        <w:rPr>
          <w:rFonts w:ascii="Times New Roman" w:hAnsi="Times New Roman" w:cs="Times New Roman"/>
          <w:sz w:val="28"/>
          <w:szCs w:val="28"/>
          <w:lang w:val="uk-UA"/>
        </w:rPr>
        <w:t xml:space="preserve"> </w:t>
      </w:r>
      <w:r w:rsidR="00B11D59" w:rsidRPr="00B11D59">
        <w:rPr>
          <w:rFonts w:ascii="Times New Roman" w:hAnsi="Times New Roman" w:cs="Times New Roman"/>
          <w:color w:val="000000"/>
          <w:sz w:val="28"/>
          <w:szCs w:val="28"/>
          <w:lang w:val="uk-UA"/>
        </w:rPr>
        <w:t>визначення самооцінки дітей дошкільного віку.</w:t>
      </w:r>
    </w:p>
    <w:p w:rsidR="00B11D59" w:rsidRPr="00B11D59" w:rsidRDefault="00B11D59" w:rsidP="00B11D59">
      <w:pPr>
        <w:spacing w:after="0" w:line="240" w:lineRule="auto"/>
        <w:ind w:firstLine="709"/>
        <w:jc w:val="both"/>
        <w:rPr>
          <w:rFonts w:ascii="Times New Roman" w:hAnsi="Times New Roman" w:cs="Times New Roman"/>
          <w:i/>
          <w:sz w:val="28"/>
          <w:szCs w:val="28"/>
          <w:lang w:val="uk-UA"/>
        </w:rPr>
      </w:pPr>
      <w:r w:rsidRPr="00B11D59">
        <w:rPr>
          <w:rFonts w:ascii="Times New Roman" w:hAnsi="Times New Roman" w:cs="Times New Roman"/>
          <w:sz w:val="28"/>
          <w:szCs w:val="28"/>
          <w:lang w:val="uk-UA"/>
        </w:rPr>
        <w:t>В загальному підсумку встановлено, що з 60 дітей високий рівень психол</w:t>
      </w:r>
      <w:r w:rsidR="005F13E4">
        <w:rPr>
          <w:rFonts w:ascii="Times New Roman" w:hAnsi="Times New Roman" w:cs="Times New Roman"/>
          <w:sz w:val="28"/>
          <w:szCs w:val="28"/>
          <w:lang w:val="uk-UA"/>
        </w:rPr>
        <w:t>огічної готовності до навчання у</w:t>
      </w:r>
      <w:r w:rsidRPr="00B11D59">
        <w:rPr>
          <w:rFonts w:ascii="Times New Roman" w:hAnsi="Times New Roman" w:cs="Times New Roman"/>
          <w:sz w:val="28"/>
          <w:szCs w:val="28"/>
          <w:lang w:val="uk-UA"/>
        </w:rPr>
        <w:t xml:space="preserve">  школі мають –</w:t>
      </w:r>
      <w:r w:rsidRPr="00B11D59">
        <w:rPr>
          <w:rFonts w:ascii="Times New Roman" w:hAnsi="Times New Roman" w:cs="Times New Roman"/>
          <w:i/>
          <w:sz w:val="28"/>
          <w:szCs w:val="28"/>
          <w:lang w:val="uk-UA"/>
        </w:rPr>
        <w:t xml:space="preserve"> </w:t>
      </w:r>
      <w:r w:rsidR="00C46A26">
        <w:rPr>
          <w:rStyle w:val="aa"/>
        </w:rPr>
        <w:t>3</w:t>
      </w:r>
      <w:r w:rsidR="005F13E4">
        <w:rPr>
          <w:rStyle w:val="aa"/>
        </w:rPr>
        <w:t>2 %</w:t>
      </w:r>
      <w:r w:rsidRPr="00B11D59">
        <w:rPr>
          <w:rStyle w:val="aa"/>
        </w:rPr>
        <w:t xml:space="preserve"> дітей,  середній </w:t>
      </w:r>
      <w:r w:rsidRPr="00B11D59">
        <w:rPr>
          <w:rFonts w:ascii="Times New Roman" w:hAnsi="Times New Roman" w:cs="Times New Roman"/>
          <w:i/>
          <w:sz w:val="28"/>
          <w:szCs w:val="28"/>
          <w:lang w:val="uk-UA"/>
        </w:rPr>
        <w:t>–</w:t>
      </w:r>
      <w:r w:rsidR="00C46A26">
        <w:rPr>
          <w:rStyle w:val="aa"/>
        </w:rPr>
        <w:t xml:space="preserve"> 60 % </w:t>
      </w:r>
      <w:r w:rsidRPr="00B11D59">
        <w:rPr>
          <w:rStyle w:val="aa"/>
        </w:rPr>
        <w:t xml:space="preserve">, нижче середнього </w:t>
      </w:r>
      <w:r w:rsidRPr="00B11D59">
        <w:rPr>
          <w:rFonts w:ascii="Times New Roman" w:hAnsi="Times New Roman" w:cs="Times New Roman"/>
          <w:i/>
          <w:sz w:val="28"/>
          <w:szCs w:val="28"/>
          <w:lang w:val="uk-UA"/>
        </w:rPr>
        <w:t xml:space="preserve">– </w:t>
      </w:r>
      <w:r w:rsidR="00C46A26">
        <w:rPr>
          <w:rFonts w:ascii="Times New Roman" w:hAnsi="Times New Roman" w:cs="Times New Roman"/>
          <w:sz w:val="28"/>
          <w:szCs w:val="28"/>
          <w:lang w:val="uk-UA"/>
        </w:rPr>
        <w:t>8 %</w:t>
      </w:r>
      <w:r w:rsidRPr="00B11D59">
        <w:rPr>
          <w:rFonts w:ascii="Times New Roman" w:hAnsi="Times New Roman" w:cs="Times New Roman"/>
          <w:sz w:val="28"/>
          <w:szCs w:val="28"/>
          <w:lang w:val="uk-UA"/>
        </w:rPr>
        <w:t xml:space="preserve"> дітей.</w:t>
      </w:r>
    </w:p>
    <w:p w:rsidR="00B11D59" w:rsidRPr="00B11D59" w:rsidRDefault="00273A15" w:rsidP="00B11D59">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У закладі</w:t>
      </w:r>
      <w:r w:rsidR="00B11D59" w:rsidRPr="00B11D59">
        <w:rPr>
          <w:rFonts w:ascii="Times New Roman" w:hAnsi="Times New Roman" w:cs="Times New Roman"/>
          <w:sz w:val="28"/>
          <w:szCs w:val="28"/>
          <w:lang w:val="uk-UA"/>
        </w:rPr>
        <w:t xml:space="preserve"> проводилась планомірна робота</w:t>
      </w:r>
      <w:r>
        <w:rPr>
          <w:rFonts w:ascii="Times New Roman" w:hAnsi="Times New Roman" w:cs="Times New Roman"/>
          <w:sz w:val="28"/>
          <w:szCs w:val="28"/>
          <w:lang w:val="uk-UA"/>
        </w:rPr>
        <w:t xml:space="preserve"> з</w:t>
      </w:r>
      <w:r w:rsidRPr="00B11D59">
        <w:rPr>
          <w:rFonts w:ascii="Times New Roman" w:hAnsi="Times New Roman" w:cs="Times New Roman"/>
          <w:sz w:val="28"/>
          <w:szCs w:val="28"/>
          <w:lang w:val="uk-UA"/>
        </w:rPr>
        <w:t xml:space="preserve"> питань фізкультурно-оздоровчої робот</w:t>
      </w:r>
      <w:r>
        <w:rPr>
          <w:rFonts w:ascii="Times New Roman" w:hAnsi="Times New Roman" w:cs="Times New Roman"/>
          <w:sz w:val="28"/>
          <w:szCs w:val="28"/>
          <w:lang w:val="uk-UA"/>
        </w:rPr>
        <w:t>и</w:t>
      </w:r>
      <w:r w:rsidR="00B11D59" w:rsidRPr="00B11D59">
        <w:rPr>
          <w:rFonts w:ascii="Times New Roman" w:hAnsi="Times New Roman" w:cs="Times New Roman"/>
          <w:sz w:val="28"/>
          <w:szCs w:val="28"/>
          <w:lang w:val="uk-UA"/>
        </w:rPr>
        <w:t>. У режимі дня витримані в часі і вимогах щоденні фізкультурні заняття та заняття на свіжому пов</w:t>
      </w:r>
      <w:r w:rsidR="006A561A">
        <w:rPr>
          <w:rFonts w:ascii="Times New Roman" w:hAnsi="Times New Roman" w:cs="Times New Roman"/>
          <w:sz w:val="28"/>
          <w:szCs w:val="28"/>
          <w:lang w:val="uk-UA"/>
        </w:rPr>
        <w:t>ітрі</w:t>
      </w:r>
      <w:r w:rsidR="00B11D59" w:rsidRPr="00B11D59">
        <w:rPr>
          <w:rFonts w:ascii="Times New Roman" w:hAnsi="Times New Roman" w:cs="Times New Roman"/>
          <w:sz w:val="28"/>
          <w:szCs w:val="28"/>
          <w:lang w:val="uk-UA"/>
        </w:rPr>
        <w:t xml:space="preserve">. Щоденно проводилась ранкова гімнастика, гімнастика пробудження, </w:t>
      </w:r>
      <w:proofErr w:type="spellStart"/>
      <w:r w:rsidR="00B11D59" w:rsidRPr="00B11D59">
        <w:rPr>
          <w:rFonts w:ascii="Times New Roman" w:hAnsi="Times New Roman" w:cs="Times New Roman"/>
          <w:sz w:val="28"/>
          <w:szCs w:val="28"/>
          <w:lang w:val="uk-UA"/>
        </w:rPr>
        <w:t>корегуючі</w:t>
      </w:r>
      <w:proofErr w:type="spellEnd"/>
      <w:r w:rsidR="00815DA7">
        <w:rPr>
          <w:rFonts w:ascii="Times New Roman" w:hAnsi="Times New Roman" w:cs="Times New Roman"/>
          <w:sz w:val="28"/>
          <w:szCs w:val="28"/>
          <w:lang w:val="uk-UA"/>
        </w:rPr>
        <w:t xml:space="preserve"> вправи</w:t>
      </w:r>
      <w:r w:rsidR="00B11D59" w:rsidRPr="00B11D59">
        <w:rPr>
          <w:rFonts w:ascii="Times New Roman" w:hAnsi="Times New Roman" w:cs="Times New Roman"/>
          <w:sz w:val="28"/>
          <w:szCs w:val="28"/>
          <w:lang w:val="uk-UA"/>
        </w:rPr>
        <w:t>, фізкультурні розв</w:t>
      </w:r>
      <w:r w:rsidR="00815DA7">
        <w:rPr>
          <w:rFonts w:ascii="Times New Roman" w:hAnsi="Times New Roman" w:cs="Times New Roman"/>
          <w:sz w:val="28"/>
          <w:szCs w:val="28"/>
          <w:lang w:val="uk-UA"/>
        </w:rPr>
        <w:t xml:space="preserve">аги. </w:t>
      </w:r>
      <w:r w:rsidR="00B11D59" w:rsidRPr="00B11D59">
        <w:rPr>
          <w:rFonts w:ascii="Times New Roman" w:hAnsi="Times New Roman" w:cs="Times New Roman"/>
          <w:sz w:val="28"/>
          <w:szCs w:val="28"/>
          <w:lang w:val="uk-UA"/>
        </w:rPr>
        <w:t xml:space="preserve">Приділялось достатньо часу для бігу, лазіння, </w:t>
      </w:r>
      <w:proofErr w:type="spellStart"/>
      <w:r w:rsidR="00B11D59" w:rsidRPr="00B11D59">
        <w:rPr>
          <w:rFonts w:ascii="Times New Roman" w:hAnsi="Times New Roman" w:cs="Times New Roman"/>
          <w:sz w:val="28"/>
          <w:szCs w:val="28"/>
          <w:lang w:val="uk-UA"/>
        </w:rPr>
        <w:t>підлізання</w:t>
      </w:r>
      <w:proofErr w:type="spellEnd"/>
      <w:r w:rsidR="00B11D59" w:rsidRPr="00B11D59">
        <w:rPr>
          <w:rFonts w:ascii="Times New Roman" w:hAnsi="Times New Roman" w:cs="Times New Roman"/>
          <w:sz w:val="28"/>
          <w:szCs w:val="28"/>
          <w:lang w:val="uk-UA"/>
        </w:rPr>
        <w:t>, метання, стрибків, виконання вправ, що сприяють розвитку рівноваги.</w:t>
      </w:r>
    </w:p>
    <w:p w:rsidR="00C45216" w:rsidRPr="00B11D59" w:rsidRDefault="00B11D59" w:rsidP="00C45216">
      <w:pPr>
        <w:pStyle w:val="1"/>
        <w:shd w:val="clear" w:color="auto" w:fill="auto"/>
        <w:spacing w:before="0" w:line="240" w:lineRule="auto"/>
        <w:ind w:right="20" w:firstLine="709"/>
        <w:contextualSpacing/>
        <w:rPr>
          <w:rFonts w:ascii="Times New Roman" w:hAnsi="Times New Roman" w:cs="Times New Roman"/>
          <w:sz w:val="28"/>
          <w:szCs w:val="28"/>
        </w:rPr>
      </w:pPr>
      <w:r w:rsidRPr="00B11D59">
        <w:rPr>
          <w:rFonts w:ascii="Times New Roman" w:hAnsi="Times New Roman" w:cs="Times New Roman"/>
          <w:sz w:val="28"/>
          <w:szCs w:val="28"/>
        </w:rPr>
        <w:t>Зрізи з фізкультури засвідчили високий рівень фізичної готовності дітей до навчання у школ</w:t>
      </w:r>
      <w:r w:rsidR="006A561A">
        <w:rPr>
          <w:rFonts w:ascii="Times New Roman" w:hAnsi="Times New Roman" w:cs="Times New Roman"/>
          <w:sz w:val="28"/>
          <w:szCs w:val="28"/>
        </w:rPr>
        <w:t>і. Із 60 обстежених випускників</w:t>
      </w:r>
      <w:r w:rsidRPr="00B11D59">
        <w:rPr>
          <w:rFonts w:ascii="Times New Roman" w:hAnsi="Times New Roman" w:cs="Times New Roman"/>
          <w:sz w:val="28"/>
          <w:szCs w:val="28"/>
        </w:rPr>
        <w:t xml:space="preserve"> 46 дітей виконали нормативи на високому рівні, що становить 77 % від загальної кількості дітей.</w:t>
      </w:r>
    </w:p>
    <w:p w:rsidR="00BD52F8" w:rsidRPr="00B11D59" w:rsidRDefault="00BD52F8" w:rsidP="00BD52F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Слід відзначити, що педагоги закладу систематично здійснювали роботу</w:t>
      </w:r>
      <w:r w:rsidRPr="00B11D59">
        <w:rPr>
          <w:rFonts w:ascii="Times New Roman" w:hAnsi="Times New Roman" w:cs="Times New Roman"/>
          <w:sz w:val="28"/>
          <w:szCs w:val="28"/>
          <w:lang w:val="uk-UA"/>
        </w:rPr>
        <w:t xml:space="preserve"> з охорони життя і здоров’я дітей, попередження дитячого травматизму,</w:t>
      </w:r>
      <w:r>
        <w:rPr>
          <w:rFonts w:ascii="Times New Roman" w:hAnsi="Times New Roman" w:cs="Times New Roman"/>
          <w:sz w:val="28"/>
          <w:szCs w:val="28"/>
          <w:lang w:val="uk-UA"/>
        </w:rPr>
        <w:t xml:space="preserve"> навчання</w:t>
      </w:r>
      <w:r w:rsidRPr="00B11D59">
        <w:rPr>
          <w:rFonts w:ascii="Times New Roman" w:hAnsi="Times New Roman" w:cs="Times New Roman"/>
          <w:sz w:val="28"/>
          <w:szCs w:val="28"/>
          <w:lang w:val="uk-UA"/>
        </w:rPr>
        <w:t xml:space="preserve"> вихованців правилам особистої безпеки, дорожнього руху, протипожежної</w:t>
      </w:r>
      <w:r>
        <w:rPr>
          <w:rFonts w:ascii="Times New Roman" w:hAnsi="Times New Roman" w:cs="Times New Roman"/>
          <w:sz w:val="28"/>
          <w:szCs w:val="28"/>
          <w:lang w:val="uk-UA"/>
        </w:rPr>
        <w:t xml:space="preserve"> безпеки</w:t>
      </w:r>
      <w:r w:rsidRPr="00B11D59">
        <w:rPr>
          <w:rFonts w:ascii="Times New Roman" w:hAnsi="Times New Roman" w:cs="Times New Roman"/>
          <w:sz w:val="28"/>
          <w:szCs w:val="28"/>
          <w:lang w:val="uk-UA"/>
        </w:rPr>
        <w:t xml:space="preserve">. </w:t>
      </w:r>
    </w:p>
    <w:p w:rsidR="00D80FC1" w:rsidRDefault="00DB6CB6" w:rsidP="00DB6CB6">
      <w:pPr>
        <w:spacing w:after="0" w:line="240" w:lineRule="auto"/>
        <w:ind w:firstLine="709"/>
        <w:jc w:val="both"/>
        <w:rPr>
          <w:rFonts w:ascii="Times New Roman" w:eastAsia="Times New Roman" w:hAnsi="Times New Roman" w:cs="Times New Roman"/>
          <w:sz w:val="28"/>
          <w:szCs w:val="28"/>
          <w:lang w:val="uk-UA"/>
        </w:rPr>
      </w:pPr>
      <w:r w:rsidRPr="00DB6CB6">
        <w:rPr>
          <w:rFonts w:ascii="Times New Roman" w:hAnsi="Times New Roman" w:cs="Times New Roman"/>
          <w:sz w:val="28"/>
          <w:szCs w:val="28"/>
          <w:lang w:val="uk-UA"/>
        </w:rPr>
        <w:t xml:space="preserve">Планомірно проводилась робота з обдарованими дітьми. З метою розвитку індивідуальних нахилів, творчих здібностей дітей в дошкільному навчальному закладі функціонувало </w:t>
      </w:r>
      <w:r w:rsidRPr="00DB6CB6">
        <w:rPr>
          <w:rFonts w:ascii="Times New Roman" w:eastAsia="Calibri" w:hAnsi="Times New Roman" w:cs="Times New Roman"/>
          <w:sz w:val="28"/>
          <w:szCs w:val="28"/>
          <w:lang w:val="uk-UA"/>
        </w:rPr>
        <w:t xml:space="preserve">12 гуртків, з яких: </w:t>
      </w:r>
      <w:r w:rsidRPr="00DB6CB6">
        <w:rPr>
          <w:rFonts w:ascii="Times New Roman" w:eastAsia="Times New Roman" w:hAnsi="Times New Roman" w:cs="Times New Roman"/>
          <w:i/>
          <w:sz w:val="28"/>
          <w:szCs w:val="28"/>
          <w:lang w:val="uk-UA"/>
        </w:rPr>
        <w:t>2 художньо-естетичного спрямування:</w:t>
      </w:r>
      <w:r w:rsidRPr="00DB6CB6">
        <w:rPr>
          <w:rFonts w:ascii="Times New Roman" w:eastAsia="Times New Roman" w:hAnsi="Times New Roman" w:cs="Times New Roman"/>
          <w:sz w:val="28"/>
          <w:szCs w:val="28"/>
          <w:lang w:val="uk-UA"/>
        </w:rPr>
        <w:t xml:space="preserve"> «Веселкова фантазія» (нетрадиційне ма</w:t>
      </w:r>
      <w:r w:rsidR="00D243A2">
        <w:rPr>
          <w:rFonts w:ascii="Times New Roman" w:eastAsia="Times New Roman" w:hAnsi="Times New Roman" w:cs="Times New Roman"/>
          <w:sz w:val="28"/>
          <w:szCs w:val="28"/>
          <w:lang w:val="uk-UA"/>
        </w:rPr>
        <w:t xml:space="preserve">лювання), керівник – </w:t>
      </w:r>
      <w:proofErr w:type="spellStart"/>
      <w:r w:rsidR="00D243A2">
        <w:rPr>
          <w:rFonts w:ascii="Times New Roman" w:eastAsia="Times New Roman" w:hAnsi="Times New Roman" w:cs="Times New Roman"/>
          <w:sz w:val="28"/>
          <w:szCs w:val="28"/>
          <w:lang w:val="uk-UA"/>
        </w:rPr>
        <w:t>Мотичко</w:t>
      </w:r>
      <w:proofErr w:type="spellEnd"/>
      <w:r w:rsidR="00D243A2">
        <w:rPr>
          <w:rFonts w:ascii="Times New Roman" w:eastAsia="Times New Roman" w:hAnsi="Times New Roman" w:cs="Times New Roman"/>
          <w:sz w:val="28"/>
          <w:szCs w:val="28"/>
          <w:lang w:val="uk-UA"/>
        </w:rPr>
        <w:t xml:space="preserve"> В.</w:t>
      </w:r>
      <w:r w:rsidRPr="00DB6CB6">
        <w:rPr>
          <w:rFonts w:ascii="Times New Roman" w:eastAsia="Times New Roman" w:hAnsi="Times New Roman" w:cs="Times New Roman"/>
          <w:sz w:val="28"/>
          <w:szCs w:val="28"/>
          <w:lang w:val="uk-UA"/>
        </w:rPr>
        <w:t>М.; «</w:t>
      </w:r>
      <w:proofErr w:type="spellStart"/>
      <w:r w:rsidRPr="00DB6CB6">
        <w:rPr>
          <w:rFonts w:ascii="Times New Roman" w:eastAsia="Times New Roman" w:hAnsi="Times New Roman" w:cs="Times New Roman"/>
          <w:sz w:val="28"/>
          <w:szCs w:val="28"/>
          <w:lang w:val="uk-UA"/>
        </w:rPr>
        <w:t>Казкарик</w:t>
      </w:r>
      <w:proofErr w:type="spellEnd"/>
      <w:r w:rsidRPr="00DB6CB6">
        <w:rPr>
          <w:rFonts w:ascii="Times New Roman" w:eastAsia="Times New Roman" w:hAnsi="Times New Roman" w:cs="Times New Roman"/>
          <w:sz w:val="28"/>
          <w:szCs w:val="28"/>
          <w:lang w:val="uk-UA"/>
        </w:rPr>
        <w:t>» (театралізована діяль</w:t>
      </w:r>
      <w:r w:rsidR="00D243A2">
        <w:rPr>
          <w:rFonts w:ascii="Times New Roman" w:eastAsia="Times New Roman" w:hAnsi="Times New Roman" w:cs="Times New Roman"/>
          <w:sz w:val="28"/>
          <w:szCs w:val="28"/>
          <w:lang w:val="uk-UA"/>
        </w:rPr>
        <w:t xml:space="preserve">ність), керівник – </w:t>
      </w:r>
      <w:proofErr w:type="spellStart"/>
      <w:r w:rsidR="00D243A2">
        <w:rPr>
          <w:rFonts w:ascii="Times New Roman" w:eastAsia="Times New Roman" w:hAnsi="Times New Roman" w:cs="Times New Roman"/>
          <w:sz w:val="28"/>
          <w:szCs w:val="28"/>
          <w:lang w:val="uk-UA"/>
        </w:rPr>
        <w:t>Камінська</w:t>
      </w:r>
      <w:proofErr w:type="spellEnd"/>
      <w:r w:rsidR="00D243A2">
        <w:rPr>
          <w:rFonts w:ascii="Times New Roman" w:eastAsia="Times New Roman" w:hAnsi="Times New Roman" w:cs="Times New Roman"/>
          <w:sz w:val="28"/>
          <w:szCs w:val="28"/>
          <w:lang w:val="uk-UA"/>
        </w:rPr>
        <w:t xml:space="preserve"> Л.</w:t>
      </w:r>
      <w:r w:rsidRPr="00DB6CB6">
        <w:rPr>
          <w:rFonts w:ascii="Times New Roman" w:eastAsia="Times New Roman" w:hAnsi="Times New Roman" w:cs="Times New Roman"/>
          <w:sz w:val="28"/>
          <w:szCs w:val="28"/>
          <w:lang w:val="uk-UA"/>
        </w:rPr>
        <w:t xml:space="preserve">М.; </w:t>
      </w:r>
      <w:r w:rsidRPr="00DB6CB6">
        <w:rPr>
          <w:rFonts w:ascii="Times New Roman" w:eastAsia="Times New Roman" w:hAnsi="Times New Roman" w:cs="Times New Roman"/>
          <w:i/>
          <w:sz w:val="28"/>
          <w:szCs w:val="28"/>
          <w:lang w:val="uk-UA"/>
        </w:rPr>
        <w:t>4 пізнавально-розвивального:</w:t>
      </w:r>
      <w:r w:rsidRPr="00DB6CB6">
        <w:rPr>
          <w:rFonts w:ascii="Times New Roman" w:eastAsia="Times New Roman" w:hAnsi="Times New Roman" w:cs="Times New Roman"/>
          <w:sz w:val="28"/>
          <w:szCs w:val="28"/>
          <w:lang w:val="uk-UA"/>
        </w:rPr>
        <w:t xml:space="preserve"> «Маленькі дослі</w:t>
      </w:r>
      <w:r w:rsidR="00D243A2">
        <w:rPr>
          <w:rFonts w:ascii="Times New Roman" w:eastAsia="Times New Roman" w:hAnsi="Times New Roman" w:cs="Times New Roman"/>
          <w:sz w:val="28"/>
          <w:szCs w:val="28"/>
          <w:lang w:val="uk-UA"/>
        </w:rPr>
        <w:t>дники», керівник – Майборода Н.</w:t>
      </w:r>
      <w:r w:rsidRPr="00DB6CB6">
        <w:rPr>
          <w:rFonts w:ascii="Times New Roman" w:eastAsia="Times New Roman" w:hAnsi="Times New Roman" w:cs="Times New Roman"/>
          <w:sz w:val="28"/>
          <w:szCs w:val="28"/>
          <w:lang w:val="uk-UA"/>
        </w:rPr>
        <w:t>М.; «Театр природи» (уроки милування пр</w:t>
      </w:r>
      <w:r w:rsidR="00D243A2">
        <w:rPr>
          <w:rFonts w:ascii="Times New Roman" w:eastAsia="Times New Roman" w:hAnsi="Times New Roman" w:cs="Times New Roman"/>
          <w:sz w:val="28"/>
          <w:szCs w:val="28"/>
          <w:lang w:val="uk-UA"/>
        </w:rPr>
        <w:t xml:space="preserve">иродою), керівник – </w:t>
      </w:r>
      <w:proofErr w:type="spellStart"/>
      <w:r w:rsidR="00D243A2">
        <w:rPr>
          <w:rFonts w:ascii="Times New Roman" w:eastAsia="Times New Roman" w:hAnsi="Times New Roman" w:cs="Times New Roman"/>
          <w:sz w:val="28"/>
          <w:szCs w:val="28"/>
          <w:lang w:val="uk-UA"/>
        </w:rPr>
        <w:t>Гончарук</w:t>
      </w:r>
      <w:proofErr w:type="spellEnd"/>
      <w:r w:rsidR="00D243A2">
        <w:rPr>
          <w:rFonts w:ascii="Times New Roman" w:eastAsia="Times New Roman" w:hAnsi="Times New Roman" w:cs="Times New Roman"/>
          <w:sz w:val="28"/>
          <w:szCs w:val="28"/>
          <w:lang w:val="uk-UA"/>
        </w:rPr>
        <w:t xml:space="preserve"> І.</w:t>
      </w:r>
      <w:r w:rsidRPr="00DB6CB6">
        <w:rPr>
          <w:rFonts w:ascii="Times New Roman" w:eastAsia="Times New Roman" w:hAnsi="Times New Roman" w:cs="Times New Roman"/>
          <w:sz w:val="28"/>
          <w:szCs w:val="28"/>
          <w:lang w:val="uk-UA"/>
        </w:rPr>
        <w:t>В., «</w:t>
      </w:r>
      <w:proofErr w:type="spellStart"/>
      <w:r w:rsidRPr="00DB6CB6">
        <w:rPr>
          <w:rFonts w:ascii="Times New Roman" w:eastAsia="Times New Roman" w:hAnsi="Times New Roman" w:cs="Times New Roman"/>
          <w:sz w:val="28"/>
          <w:szCs w:val="28"/>
          <w:lang w:val="uk-UA"/>
        </w:rPr>
        <w:t>Економчики</w:t>
      </w:r>
      <w:proofErr w:type="spellEnd"/>
      <w:r w:rsidRPr="00DB6CB6">
        <w:rPr>
          <w:rFonts w:ascii="Times New Roman" w:eastAsia="Times New Roman" w:hAnsi="Times New Roman" w:cs="Times New Roman"/>
          <w:sz w:val="28"/>
          <w:szCs w:val="28"/>
          <w:lang w:val="uk-UA"/>
        </w:rPr>
        <w:t xml:space="preserve">», керівник – </w:t>
      </w:r>
      <w:proofErr w:type="spellStart"/>
      <w:r w:rsidRPr="00DB6CB6">
        <w:rPr>
          <w:rFonts w:ascii="Times New Roman" w:eastAsia="Times New Roman" w:hAnsi="Times New Roman" w:cs="Times New Roman"/>
          <w:sz w:val="28"/>
          <w:szCs w:val="28"/>
          <w:lang w:val="uk-UA"/>
        </w:rPr>
        <w:t>Ціхунь</w:t>
      </w:r>
      <w:proofErr w:type="spellEnd"/>
      <w:r w:rsidRPr="00DB6CB6">
        <w:rPr>
          <w:rFonts w:ascii="Times New Roman" w:eastAsia="Times New Roman" w:hAnsi="Times New Roman" w:cs="Times New Roman"/>
          <w:sz w:val="28"/>
          <w:szCs w:val="28"/>
          <w:lang w:val="uk-UA"/>
        </w:rPr>
        <w:t xml:space="preserve"> І.В.; </w:t>
      </w:r>
      <w:r w:rsidRPr="00DB6CB6">
        <w:rPr>
          <w:rFonts w:ascii="Times New Roman" w:eastAsia="Times New Roman" w:hAnsi="Times New Roman" w:cs="Times New Roman"/>
          <w:sz w:val="28"/>
          <w:szCs w:val="28"/>
          <w:lang w:val="uk-UA" w:eastAsia="uk-UA"/>
        </w:rPr>
        <w:t xml:space="preserve">«Країна </w:t>
      </w:r>
      <w:proofErr w:type="spellStart"/>
      <w:r w:rsidRPr="00DB6CB6">
        <w:rPr>
          <w:rFonts w:ascii="Times New Roman" w:eastAsia="Times New Roman" w:hAnsi="Times New Roman" w:cs="Times New Roman"/>
          <w:sz w:val="28"/>
          <w:szCs w:val="28"/>
          <w:lang w:val="uk-UA" w:eastAsia="uk-UA"/>
        </w:rPr>
        <w:t>LEGOландія</w:t>
      </w:r>
      <w:proofErr w:type="spellEnd"/>
      <w:r w:rsidRPr="00DB6CB6">
        <w:rPr>
          <w:rFonts w:ascii="Times New Roman" w:eastAsia="Times New Roman" w:hAnsi="Times New Roman" w:cs="Times New Roman"/>
          <w:sz w:val="28"/>
          <w:szCs w:val="28"/>
          <w:lang w:val="uk-UA" w:eastAsia="uk-UA"/>
        </w:rPr>
        <w:t xml:space="preserve">» (конструювання з </w:t>
      </w:r>
      <w:r w:rsidR="00D80FC1">
        <w:rPr>
          <w:rFonts w:ascii="Times New Roman" w:eastAsia="Times New Roman" w:hAnsi="Times New Roman" w:cs="Times New Roman"/>
          <w:sz w:val="28"/>
          <w:szCs w:val="28"/>
          <w:lang w:val="uk-UA" w:eastAsia="uk-UA"/>
        </w:rPr>
        <w:t xml:space="preserve">LEGO), керівник – </w:t>
      </w:r>
      <w:proofErr w:type="spellStart"/>
      <w:r w:rsidR="00D80FC1">
        <w:rPr>
          <w:rFonts w:ascii="Times New Roman" w:eastAsia="Times New Roman" w:hAnsi="Times New Roman" w:cs="Times New Roman"/>
          <w:sz w:val="28"/>
          <w:szCs w:val="28"/>
          <w:lang w:val="uk-UA" w:eastAsia="uk-UA"/>
        </w:rPr>
        <w:t>Червінська</w:t>
      </w:r>
      <w:proofErr w:type="spellEnd"/>
      <w:r w:rsidR="00D80FC1">
        <w:rPr>
          <w:rFonts w:ascii="Times New Roman" w:eastAsia="Times New Roman" w:hAnsi="Times New Roman" w:cs="Times New Roman"/>
          <w:sz w:val="28"/>
          <w:szCs w:val="28"/>
          <w:lang w:val="uk-UA" w:eastAsia="uk-UA"/>
        </w:rPr>
        <w:t xml:space="preserve"> Н.</w:t>
      </w:r>
      <w:r w:rsidRPr="00DB6CB6">
        <w:rPr>
          <w:rFonts w:ascii="Times New Roman" w:eastAsia="Times New Roman" w:hAnsi="Times New Roman" w:cs="Times New Roman"/>
          <w:sz w:val="28"/>
          <w:szCs w:val="28"/>
          <w:lang w:val="uk-UA" w:eastAsia="uk-UA"/>
        </w:rPr>
        <w:t xml:space="preserve">Д.; </w:t>
      </w:r>
      <w:r w:rsidRPr="00DB6CB6">
        <w:rPr>
          <w:rFonts w:ascii="Times New Roman" w:eastAsia="Times New Roman" w:hAnsi="Times New Roman" w:cs="Times New Roman"/>
          <w:i/>
          <w:sz w:val="28"/>
          <w:szCs w:val="28"/>
          <w:lang w:val="uk-UA"/>
        </w:rPr>
        <w:t>3 мовленнєвого спрямування:</w:t>
      </w:r>
      <w:r w:rsidRPr="00DB6CB6">
        <w:rPr>
          <w:rFonts w:ascii="Times New Roman" w:eastAsia="Times New Roman" w:hAnsi="Times New Roman" w:cs="Times New Roman"/>
          <w:sz w:val="28"/>
          <w:szCs w:val="28"/>
          <w:lang w:val="uk-UA"/>
        </w:rPr>
        <w:t xml:space="preserve"> «Мовленнєві витинанки», керівник – Пащенко В.М.; «</w:t>
      </w:r>
      <w:proofErr w:type="spellStart"/>
      <w:r w:rsidRPr="00DB6CB6">
        <w:rPr>
          <w:rFonts w:ascii="Times New Roman" w:eastAsia="Times New Roman" w:hAnsi="Times New Roman" w:cs="Times New Roman"/>
          <w:sz w:val="28"/>
          <w:szCs w:val="28"/>
          <w:lang w:val="uk-UA"/>
        </w:rPr>
        <w:t>Грайлики</w:t>
      </w:r>
      <w:r w:rsidR="00D80FC1">
        <w:rPr>
          <w:rFonts w:ascii="Times New Roman" w:eastAsia="Times New Roman" w:hAnsi="Times New Roman" w:cs="Times New Roman"/>
          <w:sz w:val="28"/>
          <w:szCs w:val="28"/>
          <w:lang w:val="uk-UA"/>
        </w:rPr>
        <w:t>-</w:t>
      </w:r>
      <w:r w:rsidRPr="00DB6CB6">
        <w:rPr>
          <w:rFonts w:ascii="Times New Roman" w:eastAsia="Times New Roman" w:hAnsi="Times New Roman" w:cs="Times New Roman"/>
          <w:sz w:val="28"/>
          <w:szCs w:val="28"/>
          <w:lang w:val="uk-UA"/>
        </w:rPr>
        <w:t>Читайлики</w:t>
      </w:r>
      <w:proofErr w:type="spellEnd"/>
      <w:r w:rsidRPr="00DB6CB6">
        <w:rPr>
          <w:rFonts w:ascii="Times New Roman" w:eastAsia="Times New Roman" w:hAnsi="Times New Roman" w:cs="Times New Roman"/>
          <w:sz w:val="28"/>
          <w:szCs w:val="28"/>
          <w:lang w:val="uk-UA"/>
        </w:rPr>
        <w:t xml:space="preserve">» (розвивальне читання), керівник – </w:t>
      </w:r>
      <w:proofErr w:type="spellStart"/>
      <w:r w:rsidRPr="00DB6CB6">
        <w:rPr>
          <w:rFonts w:ascii="Times New Roman" w:eastAsia="Times New Roman" w:hAnsi="Times New Roman" w:cs="Times New Roman"/>
          <w:sz w:val="28"/>
          <w:szCs w:val="28"/>
          <w:lang w:val="uk-UA"/>
        </w:rPr>
        <w:t>Щербацька</w:t>
      </w:r>
      <w:proofErr w:type="spellEnd"/>
      <w:r w:rsidRPr="00DB6CB6">
        <w:rPr>
          <w:rFonts w:ascii="Times New Roman" w:eastAsia="Times New Roman" w:hAnsi="Times New Roman" w:cs="Times New Roman"/>
          <w:sz w:val="28"/>
          <w:szCs w:val="28"/>
          <w:lang w:val="uk-UA"/>
        </w:rPr>
        <w:t xml:space="preserve"> Т.Г.; «</w:t>
      </w:r>
      <w:proofErr w:type="spellStart"/>
      <w:r w:rsidRPr="00DB6CB6">
        <w:rPr>
          <w:rFonts w:ascii="Times New Roman" w:eastAsia="Times New Roman" w:hAnsi="Times New Roman" w:cs="Times New Roman"/>
          <w:sz w:val="28"/>
          <w:szCs w:val="28"/>
          <w:lang w:val="uk-UA"/>
        </w:rPr>
        <w:t>Розмовляночка</w:t>
      </w:r>
      <w:proofErr w:type="spellEnd"/>
      <w:r w:rsidRPr="00DB6CB6">
        <w:rPr>
          <w:rFonts w:ascii="Times New Roman" w:eastAsia="Times New Roman" w:hAnsi="Times New Roman" w:cs="Times New Roman"/>
          <w:sz w:val="28"/>
          <w:szCs w:val="28"/>
          <w:lang w:val="uk-UA"/>
        </w:rPr>
        <w:t xml:space="preserve">» (англійська мова), керівник – </w:t>
      </w:r>
      <w:proofErr w:type="spellStart"/>
      <w:r w:rsidRPr="00DB6CB6">
        <w:rPr>
          <w:rFonts w:ascii="Times New Roman" w:eastAsia="Times New Roman" w:hAnsi="Times New Roman" w:cs="Times New Roman"/>
          <w:sz w:val="28"/>
          <w:szCs w:val="28"/>
          <w:lang w:val="uk-UA"/>
        </w:rPr>
        <w:t>Завертна</w:t>
      </w:r>
      <w:proofErr w:type="spellEnd"/>
      <w:r w:rsidRPr="00DB6CB6">
        <w:rPr>
          <w:rFonts w:ascii="Times New Roman" w:eastAsia="Times New Roman" w:hAnsi="Times New Roman" w:cs="Times New Roman"/>
          <w:sz w:val="28"/>
          <w:szCs w:val="28"/>
          <w:lang w:val="uk-UA"/>
        </w:rPr>
        <w:t xml:space="preserve"> Н.В.;</w:t>
      </w:r>
    </w:p>
    <w:p w:rsidR="00DB6CB6" w:rsidRPr="00DB6CB6" w:rsidRDefault="00DB6CB6" w:rsidP="00BC6131">
      <w:pPr>
        <w:spacing w:after="0" w:line="240" w:lineRule="auto"/>
        <w:jc w:val="both"/>
        <w:rPr>
          <w:rFonts w:ascii="Times New Roman" w:eastAsia="Calibri" w:hAnsi="Times New Roman" w:cs="Times New Roman"/>
          <w:sz w:val="28"/>
          <w:szCs w:val="28"/>
          <w:lang w:val="uk-UA"/>
        </w:rPr>
      </w:pPr>
      <w:r w:rsidRPr="00DB6CB6">
        <w:rPr>
          <w:rFonts w:ascii="Times New Roman" w:eastAsia="Times New Roman" w:hAnsi="Times New Roman" w:cs="Times New Roman"/>
          <w:i/>
          <w:sz w:val="28"/>
          <w:szCs w:val="28"/>
          <w:lang w:val="uk-UA"/>
        </w:rPr>
        <w:t>3 фізкультурно-оздоровчого спрямування:</w:t>
      </w:r>
      <w:r w:rsidRPr="00DB6CB6">
        <w:rPr>
          <w:rFonts w:ascii="Times New Roman" w:eastAsia="Times New Roman" w:hAnsi="Times New Roman" w:cs="Times New Roman"/>
          <w:sz w:val="28"/>
          <w:szCs w:val="28"/>
          <w:lang w:val="uk-UA"/>
        </w:rPr>
        <w:t xml:space="preserve"> «</w:t>
      </w:r>
      <w:proofErr w:type="spellStart"/>
      <w:r w:rsidRPr="00DB6CB6">
        <w:rPr>
          <w:rFonts w:ascii="Times New Roman" w:eastAsia="Times New Roman" w:hAnsi="Times New Roman" w:cs="Times New Roman"/>
          <w:sz w:val="28"/>
          <w:szCs w:val="28"/>
          <w:lang w:val="uk-UA"/>
        </w:rPr>
        <w:t>Малята-здоров’ята</w:t>
      </w:r>
      <w:proofErr w:type="spellEnd"/>
      <w:r w:rsidRPr="00DB6CB6">
        <w:rPr>
          <w:rFonts w:ascii="Times New Roman" w:eastAsia="Times New Roman" w:hAnsi="Times New Roman" w:cs="Times New Roman"/>
          <w:sz w:val="28"/>
          <w:szCs w:val="28"/>
          <w:lang w:val="uk-UA"/>
        </w:rPr>
        <w:t>» (оздоровче спряму</w:t>
      </w:r>
      <w:r w:rsidR="00D80FC1">
        <w:rPr>
          <w:rFonts w:ascii="Times New Roman" w:eastAsia="Times New Roman" w:hAnsi="Times New Roman" w:cs="Times New Roman"/>
          <w:sz w:val="28"/>
          <w:szCs w:val="28"/>
          <w:lang w:val="uk-UA"/>
        </w:rPr>
        <w:t xml:space="preserve">вання), керівник – </w:t>
      </w:r>
      <w:proofErr w:type="spellStart"/>
      <w:r w:rsidR="00D80FC1">
        <w:rPr>
          <w:rFonts w:ascii="Times New Roman" w:eastAsia="Times New Roman" w:hAnsi="Times New Roman" w:cs="Times New Roman"/>
          <w:sz w:val="28"/>
          <w:szCs w:val="28"/>
          <w:lang w:val="uk-UA"/>
        </w:rPr>
        <w:t>Каневська</w:t>
      </w:r>
      <w:proofErr w:type="spellEnd"/>
      <w:r w:rsidR="00D80FC1">
        <w:rPr>
          <w:rFonts w:ascii="Times New Roman" w:eastAsia="Times New Roman" w:hAnsi="Times New Roman" w:cs="Times New Roman"/>
          <w:sz w:val="28"/>
          <w:szCs w:val="28"/>
          <w:lang w:val="uk-UA"/>
        </w:rPr>
        <w:t xml:space="preserve"> Т.</w:t>
      </w:r>
      <w:r w:rsidRPr="00DB6CB6">
        <w:rPr>
          <w:rFonts w:ascii="Times New Roman" w:eastAsia="Times New Roman" w:hAnsi="Times New Roman" w:cs="Times New Roman"/>
          <w:sz w:val="28"/>
          <w:szCs w:val="28"/>
          <w:lang w:val="uk-UA"/>
        </w:rPr>
        <w:t>В.; «У світі почуттів та емоцій»(емоційно-</w:t>
      </w:r>
      <w:r w:rsidRPr="00DB6CB6">
        <w:rPr>
          <w:rFonts w:ascii="Times New Roman" w:eastAsia="Times New Roman" w:hAnsi="Times New Roman" w:cs="Times New Roman"/>
          <w:sz w:val="28"/>
          <w:szCs w:val="28"/>
          <w:lang w:val="uk-UA"/>
        </w:rPr>
        <w:lastRenderedPageBreak/>
        <w:t>ціннісний роз</w:t>
      </w:r>
      <w:r w:rsidR="00D80FC1">
        <w:rPr>
          <w:rFonts w:ascii="Times New Roman" w:eastAsia="Times New Roman" w:hAnsi="Times New Roman" w:cs="Times New Roman"/>
          <w:sz w:val="28"/>
          <w:szCs w:val="28"/>
          <w:lang w:val="uk-UA"/>
        </w:rPr>
        <w:t xml:space="preserve">виток), керівник – </w:t>
      </w:r>
      <w:proofErr w:type="spellStart"/>
      <w:r w:rsidR="00D80FC1">
        <w:rPr>
          <w:rFonts w:ascii="Times New Roman" w:eastAsia="Times New Roman" w:hAnsi="Times New Roman" w:cs="Times New Roman"/>
          <w:sz w:val="28"/>
          <w:szCs w:val="28"/>
          <w:lang w:val="uk-UA"/>
        </w:rPr>
        <w:t>Панчишина</w:t>
      </w:r>
      <w:proofErr w:type="spellEnd"/>
      <w:r w:rsidR="00D80FC1">
        <w:rPr>
          <w:rFonts w:ascii="Times New Roman" w:eastAsia="Times New Roman" w:hAnsi="Times New Roman" w:cs="Times New Roman"/>
          <w:sz w:val="28"/>
          <w:szCs w:val="28"/>
          <w:lang w:val="uk-UA"/>
        </w:rPr>
        <w:t xml:space="preserve"> М.</w:t>
      </w:r>
      <w:r w:rsidRPr="00DB6CB6">
        <w:rPr>
          <w:rFonts w:ascii="Times New Roman" w:eastAsia="Times New Roman" w:hAnsi="Times New Roman" w:cs="Times New Roman"/>
          <w:sz w:val="28"/>
          <w:szCs w:val="28"/>
          <w:lang w:val="uk-UA"/>
        </w:rPr>
        <w:t>В.; «Шахове кор</w:t>
      </w:r>
      <w:r w:rsidR="00D80FC1">
        <w:rPr>
          <w:rFonts w:ascii="Times New Roman" w:eastAsia="Times New Roman" w:hAnsi="Times New Roman" w:cs="Times New Roman"/>
          <w:sz w:val="28"/>
          <w:szCs w:val="28"/>
          <w:lang w:val="uk-UA"/>
        </w:rPr>
        <w:t>олівство», керівник – Король І.</w:t>
      </w:r>
      <w:r w:rsidRPr="00DB6CB6">
        <w:rPr>
          <w:rFonts w:ascii="Times New Roman" w:eastAsia="Times New Roman" w:hAnsi="Times New Roman" w:cs="Times New Roman"/>
          <w:sz w:val="28"/>
          <w:szCs w:val="28"/>
          <w:lang w:val="uk-UA"/>
        </w:rPr>
        <w:t>В.</w:t>
      </w:r>
      <w:r w:rsidR="00BC6131">
        <w:rPr>
          <w:rFonts w:ascii="Times New Roman" w:eastAsia="Calibri" w:hAnsi="Times New Roman" w:cs="Times New Roman"/>
          <w:sz w:val="28"/>
          <w:szCs w:val="28"/>
          <w:lang w:val="uk-UA"/>
        </w:rPr>
        <w:t xml:space="preserve"> </w:t>
      </w:r>
      <w:r w:rsidRPr="00DB6CB6">
        <w:rPr>
          <w:rFonts w:ascii="Times New Roman" w:eastAsia="Calibri" w:hAnsi="Times New Roman" w:cs="Times New Roman"/>
          <w:sz w:val="28"/>
          <w:szCs w:val="28"/>
          <w:lang w:val="uk-UA"/>
        </w:rPr>
        <w:t>Всього гур</w:t>
      </w:r>
      <w:r w:rsidR="00D80FC1">
        <w:rPr>
          <w:rFonts w:ascii="Times New Roman" w:eastAsia="Calibri" w:hAnsi="Times New Roman" w:cs="Times New Roman"/>
          <w:sz w:val="28"/>
          <w:szCs w:val="28"/>
          <w:lang w:val="uk-UA"/>
        </w:rPr>
        <w:t>тковою роботою було охоплено 118</w:t>
      </w:r>
      <w:r w:rsidRPr="00DB6CB6">
        <w:rPr>
          <w:rFonts w:ascii="Times New Roman" w:eastAsia="Calibri" w:hAnsi="Times New Roman" w:cs="Times New Roman"/>
          <w:sz w:val="28"/>
          <w:szCs w:val="28"/>
          <w:lang w:val="uk-UA"/>
        </w:rPr>
        <w:t xml:space="preserve"> дошкільнят.</w:t>
      </w:r>
    </w:p>
    <w:p w:rsidR="00DB6CB6" w:rsidRPr="00DB6CB6" w:rsidRDefault="00DB6CB6" w:rsidP="00E570E4">
      <w:pPr>
        <w:spacing w:after="0" w:line="240" w:lineRule="auto"/>
        <w:ind w:firstLine="709"/>
        <w:jc w:val="both"/>
        <w:rPr>
          <w:rFonts w:ascii="Times New Roman" w:eastAsia="Calibri" w:hAnsi="Times New Roman" w:cs="Times New Roman"/>
          <w:sz w:val="28"/>
          <w:szCs w:val="28"/>
          <w:lang w:val="uk-UA"/>
        </w:rPr>
      </w:pPr>
      <w:r w:rsidRPr="00DB6CB6">
        <w:rPr>
          <w:rFonts w:ascii="Times New Roman" w:hAnsi="Times New Roman" w:cs="Times New Roman"/>
          <w:sz w:val="28"/>
          <w:szCs w:val="28"/>
          <w:lang w:val="uk-UA"/>
        </w:rPr>
        <w:t>Гурткові заняття проводились у другій половині дня, у час, відведений для ігор та самостійної діяльності</w:t>
      </w:r>
      <w:r w:rsidR="00D80FC1">
        <w:rPr>
          <w:rFonts w:ascii="Times New Roman" w:hAnsi="Times New Roman" w:cs="Times New Roman"/>
          <w:sz w:val="28"/>
          <w:szCs w:val="28"/>
          <w:lang w:val="uk-UA"/>
        </w:rPr>
        <w:t xml:space="preserve"> дітей. </w:t>
      </w:r>
      <w:r w:rsidR="00E47F29">
        <w:rPr>
          <w:rFonts w:ascii="Times New Roman" w:hAnsi="Times New Roman" w:cs="Times New Roman"/>
          <w:sz w:val="28"/>
          <w:szCs w:val="28"/>
          <w:lang w:val="uk-UA"/>
        </w:rPr>
        <w:t xml:space="preserve">Їх </w:t>
      </w:r>
      <w:r w:rsidR="00E47F29">
        <w:rPr>
          <w:rFonts w:ascii="Times New Roman" w:eastAsia="Times New Roman" w:hAnsi="Times New Roman" w:cs="Times New Roman"/>
          <w:sz w:val="28"/>
          <w:szCs w:val="28"/>
          <w:lang w:val="uk-UA"/>
        </w:rPr>
        <w:t>т</w:t>
      </w:r>
      <w:r w:rsidR="00E570E4">
        <w:rPr>
          <w:rFonts w:ascii="Times New Roman" w:eastAsia="Times New Roman" w:hAnsi="Times New Roman" w:cs="Times New Roman"/>
          <w:sz w:val="28"/>
          <w:szCs w:val="28"/>
          <w:lang w:val="uk-UA"/>
        </w:rPr>
        <w:t xml:space="preserve">ривалість </w:t>
      </w:r>
      <w:r w:rsidR="00E47F29" w:rsidRPr="00DB6CB6">
        <w:rPr>
          <w:rFonts w:ascii="Times New Roman" w:eastAsia="Times New Roman" w:hAnsi="Times New Roman" w:cs="Times New Roman"/>
          <w:sz w:val="28"/>
          <w:szCs w:val="28"/>
          <w:lang w:val="uk-UA"/>
        </w:rPr>
        <w:t>відповідала вікові дітей і не перевищувала встановлених норм для навчальних зан</w:t>
      </w:r>
      <w:r w:rsidR="00E570E4">
        <w:rPr>
          <w:rFonts w:ascii="Times New Roman" w:eastAsia="Times New Roman" w:hAnsi="Times New Roman" w:cs="Times New Roman"/>
          <w:sz w:val="28"/>
          <w:szCs w:val="28"/>
          <w:lang w:val="uk-UA"/>
        </w:rPr>
        <w:t>ять,</w:t>
      </w:r>
      <w:r w:rsidR="00E570E4">
        <w:rPr>
          <w:rFonts w:ascii="Times New Roman" w:hAnsi="Times New Roman" w:cs="Times New Roman"/>
          <w:sz w:val="28"/>
          <w:szCs w:val="28"/>
          <w:lang w:val="uk-UA"/>
        </w:rPr>
        <w:t xml:space="preserve"> проводилися</w:t>
      </w:r>
      <w:r w:rsidRPr="00DB6CB6">
        <w:rPr>
          <w:rFonts w:ascii="Times New Roman" w:hAnsi="Times New Roman" w:cs="Times New Roman"/>
          <w:sz w:val="28"/>
          <w:szCs w:val="28"/>
          <w:lang w:val="uk-UA"/>
        </w:rPr>
        <w:t xml:space="preserve"> 1 раз на тиждень</w:t>
      </w:r>
      <w:r w:rsidR="009B2FE6">
        <w:rPr>
          <w:rFonts w:ascii="Times New Roman" w:hAnsi="Times New Roman" w:cs="Times New Roman"/>
          <w:sz w:val="28"/>
          <w:szCs w:val="28"/>
          <w:lang w:val="uk-UA"/>
        </w:rPr>
        <w:t>.</w:t>
      </w:r>
      <w:r w:rsidRPr="00DB6CB6">
        <w:rPr>
          <w:rFonts w:ascii="Times New Roman" w:eastAsia="Times New Roman" w:hAnsi="Times New Roman" w:cs="Times New Roman"/>
          <w:sz w:val="28"/>
          <w:szCs w:val="28"/>
          <w:lang w:val="uk-UA"/>
        </w:rPr>
        <w:t xml:space="preserve"> Організо</w:t>
      </w:r>
      <w:r w:rsidR="00577CE2">
        <w:rPr>
          <w:rFonts w:ascii="Times New Roman" w:eastAsia="Times New Roman" w:hAnsi="Times New Roman" w:cs="Times New Roman"/>
          <w:sz w:val="28"/>
          <w:szCs w:val="28"/>
          <w:lang w:val="uk-UA"/>
        </w:rPr>
        <w:t>вуючи гурткову роботу в закладі</w:t>
      </w:r>
      <w:r w:rsidRPr="00DB6CB6">
        <w:rPr>
          <w:rFonts w:ascii="Times New Roman" w:eastAsia="Times New Roman" w:hAnsi="Times New Roman" w:cs="Times New Roman"/>
          <w:sz w:val="28"/>
          <w:szCs w:val="28"/>
          <w:lang w:val="uk-UA"/>
        </w:rPr>
        <w:t xml:space="preserve"> педагоги уникали надмірних навантажень на дітей. </w:t>
      </w:r>
    </w:p>
    <w:p w:rsidR="003C172F" w:rsidRDefault="00477FA0" w:rsidP="00DB6CB6">
      <w:pPr>
        <w:tabs>
          <w:tab w:val="left" w:pos="567"/>
        </w:tabs>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Підвищився р</w:t>
      </w:r>
      <w:r w:rsidR="00DB6CB6" w:rsidRPr="00DB6CB6">
        <w:rPr>
          <w:rFonts w:ascii="Times New Roman" w:eastAsia="Times New Roman" w:hAnsi="Times New Roman" w:cs="Times New Roman"/>
          <w:sz w:val="28"/>
          <w:szCs w:val="28"/>
          <w:lang w:val="uk-UA"/>
        </w:rPr>
        <w:t>івень подання програмового матеріалу з</w:t>
      </w:r>
      <w:r>
        <w:rPr>
          <w:rFonts w:ascii="Times New Roman" w:eastAsia="Times New Roman" w:hAnsi="Times New Roman" w:cs="Times New Roman"/>
          <w:sz w:val="28"/>
          <w:szCs w:val="28"/>
          <w:lang w:val="uk-UA"/>
        </w:rPr>
        <w:t xml:space="preserve"> музичного виховання </w:t>
      </w:r>
      <w:r w:rsidR="00DB6CB6" w:rsidRPr="00DB6CB6">
        <w:rPr>
          <w:rFonts w:ascii="Times New Roman" w:eastAsia="Times New Roman" w:hAnsi="Times New Roman" w:cs="Times New Roman"/>
          <w:sz w:val="28"/>
          <w:szCs w:val="28"/>
          <w:lang w:val="uk-UA"/>
        </w:rPr>
        <w:t>завдяки плідній роботі музичних к</w:t>
      </w:r>
      <w:r w:rsidR="008B53CD">
        <w:rPr>
          <w:rFonts w:ascii="Times New Roman" w:eastAsia="Times New Roman" w:hAnsi="Times New Roman" w:cs="Times New Roman"/>
          <w:sz w:val="28"/>
          <w:szCs w:val="28"/>
          <w:lang w:val="uk-UA"/>
        </w:rPr>
        <w:t xml:space="preserve">ерівників Ткач О.В. та </w:t>
      </w:r>
      <w:proofErr w:type="spellStart"/>
      <w:r w:rsidR="008B53CD">
        <w:rPr>
          <w:rFonts w:ascii="Times New Roman" w:eastAsia="Times New Roman" w:hAnsi="Times New Roman" w:cs="Times New Roman"/>
          <w:sz w:val="28"/>
          <w:szCs w:val="28"/>
          <w:lang w:val="uk-UA"/>
        </w:rPr>
        <w:t>Сусь</w:t>
      </w:r>
      <w:proofErr w:type="spellEnd"/>
      <w:r w:rsidR="008B53CD">
        <w:rPr>
          <w:rFonts w:ascii="Times New Roman" w:eastAsia="Times New Roman" w:hAnsi="Times New Roman" w:cs="Times New Roman"/>
          <w:sz w:val="28"/>
          <w:szCs w:val="28"/>
          <w:lang w:val="uk-UA"/>
        </w:rPr>
        <w:t xml:space="preserve"> Ю.О. </w:t>
      </w:r>
      <w:r w:rsidR="00DB6CB6" w:rsidRPr="00DB6CB6">
        <w:rPr>
          <w:rFonts w:ascii="Times New Roman" w:hAnsi="Times New Roman" w:cs="Times New Roman"/>
          <w:sz w:val="28"/>
          <w:szCs w:val="28"/>
          <w:lang w:val="uk-UA"/>
        </w:rPr>
        <w:t xml:space="preserve">Завдяки </w:t>
      </w:r>
      <w:proofErr w:type="spellStart"/>
      <w:r w:rsidR="00DB6CB6" w:rsidRPr="00DB6CB6">
        <w:rPr>
          <w:rFonts w:ascii="Times New Roman" w:hAnsi="Times New Roman" w:cs="Times New Roman"/>
          <w:sz w:val="28"/>
          <w:szCs w:val="28"/>
          <w:lang w:val="uk-UA"/>
        </w:rPr>
        <w:t>злагодженній</w:t>
      </w:r>
      <w:proofErr w:type="spellEnd"/>
      <w:r w:rsidR="00DB6CB6" w:rsidRPr="00DB6CB6">
        <w:rPr>
          <w:rFonts w:ascii="Times New Roman" w:hAnsi="Times New Roman" w:cs="Times New Roman"/>
          <w:sz w:val="28"/>
          <w:szCs w:val="28"/>
          <w:lang w:val="uk-UA"/>
        </w:rPr>
        <w:t xml:space="preserve"> роботі музичних керівників щороку заклад приймає участь у міському фестивалі дитячої творчості «Чарівна квітка». </w:t>
      </w:r>
      <w:proofErr w:type="spellStart"/>
      <w:r w:rsidR="00DB6CB6" w:rsidRPr="00DB6CB6">
        <w:rPr>
          <w:rFonts w:ascii="Times New Roman" w:hAnsi="Times New Roman" w:cs="Times New Roman"/>
          <w:sz w:val="28"/>
          <w:szCs w:val="28"/>
          <w:lang w:val="uk-UA"/>
        </w:rPr>
        <w:t>Цьогоріч</w:t>
      </w:r>
      <w:proofErr w:type="spellEnd"/>
      <w:r w:rsidR="00DB6CB6" w:rsidRPr="00DB6CB6">
        <w:rPr>
          <w:rFonts w:ascii="Times New Roman" w:hAnsi="Times New Roman" w:cs="Times New Roman"/>
          <w:sz w:val="28"/>
          <w:szCs w:val="28"/>
          <w:lang w:val="uk-UA"/>
        </w:rPr>
        <w:t xml:space="preserve"> в </w:t>
      </w:r>
      <w:proofErr w:type="spellStart"/>
      <w:r w:rsidR="00DB6CB6" w:rsidRPr="00DB6CB6">
        <w:rPr>
          <w:rFonts w:ascii="Times New Roman" w:hAnsi="Times New Roman" w:cs="Times New Roman"/>
          <w:sz w:val="28"/>
          <w:szCs w:val="28"/>
          <w:lang w:val="uk-UA"/>
        </w:rPr>
        <w:t>онлайн-Конкурсі</w:t>
      </w:r>
      <w:proofErr w:type="spellEnd"/>
      <w:r w:rsidR="00DB6CB6" w:rsidRPr="00DB6CB6">
        <w:rPr>
          <w:rFonts w:ascii="Times New Roman" w:hAnsi="Times New Roman" w:cs="Times New Roman"/>
          <w:sz w:val="28"/>
          <w:szCs w:val="28"/>
          <w:lang w:val="uk-UA"/>
        </w:rPr>
        <w:t xml:space="preserve"> «</w:t>
      </w:r>
      <w:proofErr w:type="spellStart"/>
      <w:r w:rsidR="00DB6CB6" w:rsidRPr="00DB6CB6">
        <w:rPr>
          <w:rFonts w:ascii="Times New Roman" w:hAnsi="Times New Roman" w:cs="Times New Roman"/>
          <w:sz w:val="28"/>
          <w:szCs w:val="28"/>
          <w:lang w:val="uk-UA"/>
        </w:rPr>
        <w:t>BrightTalentStars</w:t>
      </w:r>
      <w:proofErr w:type="spellEnd"/>
      <w:r w:rsidR="00DB6CB6" w:rsidRPr="00DB6CB6">
        <w:rPr>
          <w:rFonts w:ascii="Times New Roman" w:hAnsi="Times New Roman" w:cs="Times New Roman"/>
          <w:sz w:val="28"/>
          <w:szCs w:val="28"/>
          <w:lang w:val="uk-UA"/>
        </w:rPr>
        <w:t xml:space="preserve">» у рамках міського фестивалю  дитячої творчості «Чарівна квітка» взяли участь 14 дітей. В закладі була створена конкурсна комісія, яка переглядала надіслані відео та кращі з них були розміщені у групі закладу у Facebook-спільноті під </w:t>
      </w:r>
      <w:proofErr w:type="spellStart"/>
      <w:r w:rsidR="00DB6CB6" w:rsidRPr="00DB6CB6">
        <w:rPr>
          <w:rFonts w:ascii="Times New Roman" w:hAnsi="Times New Roman" w:cs="Times New Roman"/>
          <w:sz w:val="28"/>
          <w:szCs w:val="28"/>
          <w:lang w:val="uk-UA"/>
        </w:rPr>
        <w:t>хештегом</w:t>
      </w:r>
      <w:proofErr w:type="spellEnd"/>
      <w:r w:rsidR="00DB6CB6" w:rsidRPr="00DB6CB6">
        <w:rPr>
          <w:rFonts w:ascii="Times New Roman" w:hAnsi="Times New Roman" w:cs="Times New Roman"/>
          <w:sz w:val="28"/>
          <w:szCs w:val="28"/>
          <w:lang w:val="uk-UA"/>
        </w:rPr>
        <w:t xml:space="preserve"> </w:t>
      </w:r>
      <w:hyperlink r:id="rId9" w:history="1">
        <w:r w:rsidR="00DB6CB6" w:rsidRPr="00DB6CB6">
          <w:rPr>
            <w:rStyle w:val="a3"/>
            <w:rFonts w:ascii="Times New Roman" w:hAnsi="Times New Roman" w:cs="Times New Roman"/>
            <w:sz w:val="28"/>
            <w:szCs w:val="28"/>
            <w:lang w:val="uk-UA"/>
          </w:rPr>
          <w:t>#МАЙБУТНЄ_КРАЇНИ_У_МРІЯХ_ДИТИНИ</w:t>
        </w:r>
      </w:hyperlink>
      <w:r w:rsidR="00DB6CB6" w:rsidRPr="00DB6CB6">
        <w:rPr>
          <w:rFonts w:ascii="Times New Roman" w:hAnsi="Times New Roman" w:cs="Times New Roman"/>
          <w:sz w:val="28"/>
          <w:szCs w:val="28"/>
          <w:lang w:val="uk-UA"/>
        </w:rPr>
        <w:t xml:space="preserve">, що засвідчили майстерність юних артистів, підтримку їх батьків, високий рівень  художньо-музичної творчості. </w:t>
      </w:r>
      <w:r w:rsidR="00DB6CB6" w:rsidRPr="00DB6CB6">
        <w:rPr>
          <w:rFonts w:ascii="Times New Roman" w:eastAsia="Times New Roman" w:hAnsi="Times New Roman" w:cs="Times New Roman"/>
          <w:color w:val="000000"/>
          <w:sz w:val="28"/>
          <w:szCs w:val="28"/>
          <w:shd w:val="clear" w:color="auto" w:fill="FFFFFF"/>
          <w:lang w:val="uk-UA"/>
        </w:rPr>
        <w:t>К</w:t>
      </w:r>
      <w:r w:rsidR="00DB6CB6" w:rsidRPr="00DB6CB6">
        <w:rPr>
          <w:rFonts w:ascii="Times New Roman" w:eastAsia="Times New Roman" w:hAnsi="Times New Roman" w:cs="Times New Roman"/>
          <w:sz w:val="28"/>
          <w:szCs w:val="28"/>
          <w:lang w:val="uk-UA"/>
        </w:rPr>
        <w:t xml:space="preserve">онкурсною комісією закладу визначено переможців І туру </w:t>
      </w:r>
      <w:proofErr w:type="spellStart"/>
      <w:r w:rsidR="00DB6CB6" w:rsidRPr="00DB6CB6">
        <w:rPr>
          <w:rFonts w:ascii="Times New Roman" w:eastAsia="Times New Roman" w:hAnsi="Times New Roman" w:cs="Times New Roman"/>
          <w:sz w:val="28"/>
          <w:szCs w:val="28"/>
          <w:lang w:val="uk-UA"/>
        </w:rPr>
        <w:t>онлайн-Конкурсу</w:t>
      </w:r>
      <w:proofErr w:type="spellEnd"/>
      <w:r w:rsidR="00DB6CB6" w:rsidRPr="00DB6CB6">
        <w:rPr>
          <w:rFonts w:ascii="Times New Roman" w:eastAsia="Times New Roman" w:hAnsi="Times New Roman" w:cs="Times New Roman"/>
          <w:sz w:val="28"/>
          <w:szCs w:val="28"/>
          <w:lang w:val="uk-UA"/>
        </w:rPr>
        <w:t xml:space="preserve"> «Чарівна квітка»:</w:t>
      </w:r>
      <w:r w:rsidR="00DB6CB6" w:rsidRPr="00DB6CB6">
        <w:rPr>
          <w:rFonts w:ascii="Times New Roman" w:hAnsi="Times New Roman" w:cs="Times New Roman"/>
          <w:sz w:val="28"/>
          <w:szCs w:val="28"/>
          <w:lang w:val="uk-UA"/>
        </w:rPr>
        <w:t xml:space="preserve"> </w:t>
      </w:r>
    </w:p>
    <w:p w:rsidR="003C172F" w:rsidRDefault="003C172F" w:rsidP="003C172F">
      <w:pPr>
        <w:tabs>
          <w:tab w:val="left" w:pos="567"/>
        </w:tabs>
        <w:spacing w:after="0"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 </w:t>
      </w:r>
      <w:r w:rsidR="00DB6CB6" w:rsidRPr="00DB6CB6">
        <w:rPr>
          <w:rFonts w:ascii="Times New Roman" w:eastAsia="Times New Roman" w:hAnsi="Times New Roman" w:cs="Times New Roman"/>
          <w:sz w:val="28"/>
          <w:szCs w:val="28"/>
          <w:lang w:val="uk-UA"/>
        </w:rPr>
        <w:t xml:space="preserve">П’ятак Мілана, 6 років, </w:t>
      </w:r>
      <w:r w:rsidR="00DB6CB6" w:rsidRPr="00DB6CB6">
        <w:rPr>
          <w:rFonts w:ascii="Times New Roman" w:eastAsia="Times New Roman" w:hAnsi="Times New Roman" w:cs="Times New Roman"/>
          <w:color w:val="050505"/>
          <w:sz w:val="28"/>
          <w:szCs w:val="28"/>
          <w:shd w:val="clear" w:color="auto" w:fill="FFFFFF"/>
          <w:lang w:val="uk-UA"/>
        </w:rPr>
        <w:t>сучасна дитяча пісня українською мовою «Кап-кап», слова і музика Наталії Май,</w:t>
      </w:r>
      <w:r w:rsidR="00DB6CB6" w:rsidRPr="00DB6CB6">
        <w:rPr>
          <w:rFonts w:ascii="Times New Roman" w:eastAsia="Times New Roman" w:hAnsi="Times New Roman" w:cs="Times New Roman"/>
          <w:sz w:val="28"/>
          <w:szCs w:val="28"/>
          <w:lang w:val="uk-UA"/>
        </w:rPr>
        <w:t xml:space="preserve"> у номінації «Пісенні візерунки»</w:t>
      </w:r>
      <w:r w:rsidR="00DB6CB6" w:rsidRPr="00DB6CB6">
        <w:rPr>
          <w:rFonts w:ascii="Times New Roman" w:eastAsia="Times New Roman" w:hAnsi="Times New Roman" w:cs="Times New Roman"/>
          <w:color w:val="000000"/>
          <w:sz w:val="28"/>
          <w:szCs w:val="28"/>
          <w:shd w:val="clear" w:color="auto" w:fill="FFFFFF"/>
          <w:lang w:val="uk-UA"/>
        </w:rPr>
        <w:t xml:space="preserve"> (вокальний жанр, соло);</w:t>
      </w:r>
      <w:r w:rsidR="00DB6CB6" w:rsidRPr="00DB6CB6">
        <w:rPr>
          <w:rFonts w:ascii="Times New Roman" w:hAnsi="Times New Roman" w:cs="Times New Roman"/>
          <w:color w:val="000000"/>
          <w:sz w:val="28"/>
          <w:szCs w:val="28"/>
          <w:shd w:val="clear" w:color="auto" w:fill="FFFFFF"/>
          <w:lang w:val="uk-UA"/>
        </w:rPr>
        <w:t xml:space="preserve"> </w:t>
      </w:r>
    </w:p>
    <w:p w:rsidR="003C172F" w:rsidRDefault="003C172F" w:rsidP="003C1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00DB6CB6" w:rsidRPr="00DB6CB6">
        <w:rPr>
          <w:rFonts w:ascii="Times New Roman" w:eastAsia="Times New Roman" w:hAnsi="Times New Roman" w:cs="Times New Roman"/>
          <w:color w:val="000000"/>
          <w:sz w:val="28"/>
          <w:szCs w:val="28"/>
          <w:shd w:val="clear" w:color="auto" w:fill="FFFFFF"/>
          <w:lang w:val="uk-UA"/>
        </w:rPr>
        <w:t xml:space="preserve">Хом’як Аліса, 5 років, </w:t>
      </w:r>
      <w:r w:rsidR="00DB6CB6" w:rsidRPr="00DB6CB6">
        <w:rPr>
          <w:rFonts w:ascii="Times New Roman" w:eastAsia="Times New Roman" w:hAnsi="Times New Roman" w:cs="Times New Roman"/>
          <w:sz w:val="28"/>
          <w:szCs w:val="28"/>
          <w:lang w:val="uk-UA"/>
        </w:rPr>
        <w:t xml:space="preserve">спортивний танець «Ніжність», музичний супровід </w:t>
      </w:r>
      <w:r w:rsidR="00DB6CB6" w:rsidRPr="00DB6CB6">
        <w:rPr>
          <w:rFonts w:ascii="Times New Roman" w:eastAsia="Times New Roman" w:hAnsi="Times New Roman" w:cs="Times New Roman"/>
          <w:sz w:val="28"/>
          <w:szCs w:val="28"/>
          <w:lang w:val="en-US"/>
        </w:rPr>
        <w:t>Kids</w:t>
      </w:r>
      <w:r w:rsidR="00DB6CB6" w:rsidRPr="00DB6CB6">
        <w:rPr>
          <w:rFonts w:ascii="Times New Roman" w:eastAsia="Times New Roman" w:hAnsi="Times New Roman" w:cs="Times New Roman"/>
          <w:sz w:val="28"/>
          <w:szCs w:val="28"/>
          <w:lang w:val="uk-UA"/>
        </w:rPr>
        <w:t xml:space="preserve"> </w:t>
      </w:r>
      <w:r w:rsidR="00DB6CB6" w:rsidRPr="00DB6CB6">
        <w:rPr>
          <w:rFonts w:ascii="Times New Roman" w:eastAsia="Times New Roman" w:hAnsi="Times New Roman" w:cs="Times New Roman"/>
          <w:sz w:val="28"/>
          <w:szCs w:val="28"/>
          <w:lang w:val="en-US"/>
        </w:rPr>
        <w:t>United</w:t>
      </w:r>
      <w:r w:rsidR="00DB6CB6" w:rsidRPr="00DB6CB6">
        <w:rPr>
          <w:rFonts w:ascii="Times New Roman" w:eastAsia="Times New Roman" w:hAnsi="Times New Roman" w:cs="Times New Roman"/>
          <w:sz w:val="28"/>
          <w:szCs w:val="28"/>
          <w:lang w:val="uk-UA"/>
        </w:rPr>
        <w:t xml:space="preserve"> </w:t>
      </w:r>
      <w:r w:rsidR="00DB6CB6" w:rsidRPr="00DB6CB6">
        <w:rPr>
          <w:rFonts w:ascii="Times New Roman" w:eastAsia="Times New Roman" w:hAnsi="Times New Roman" w:cs="Times New Roman"/>
          <w:sz w:val="28"/>
          <w:szCs w:val="28"/>
          <w:lang w:val="en-US"/>
        </w:rPr>
        <w:t>Nouvelle</w:t>
      </w:r>
      <w:r w:rsidR="00DB6CB6" w:rsidRPr="00DB6CB6">
        <w:rPr>
          <w:rFonts w:ascii="Times New Roman" w:eastAsia="Times New Roman" w:hAnsi="Times New Roman" w:cs="Times New Roman"/>
          <w:sz w:val="28"/>
          <w:szCs w:val="28"/>
          <w:lang w:val="uk-UA"/>
        </w:rPr>
        <w:t xml:space="preserve"> </w:t>
      </w:r>
      <w:proofErr w:type="spellStart"/>
      <w:r w:rsidR="00DB6CB6" w:rsidRPr="00DB6CB6">
        <w:rPr>
          <w:rFonts w:ascii="Times New Roman" w:eastAsia="Times New Roman" w:hAnsi="Times New Roman" w:cs="Times New Roman"/>
          <w:sz w:val="28"/>
          <w:szCs w:val="28"/>
          <w:lang w:val="en-US"/>
        </w:rPr>
        <w:t>Generetion</w:t>
      </w:r>
      <w:proofErr w:type="spellEnd"/>
      <w:r w:rsidR="00DB6CB6" w:rsidRPr="00DB6CB6">
        <w:rPr>
          <w:rFonts w:ascii="Times New Roman" w:eastAsia="Times New Roman" w:hAnsi="Times New Roman" w:cs="Times New Roman"/>
          <w:sz w:val="28"/>
          <w:szCs w:val="28"/>
          <w:lang w:val="uk-UA"/>
        </w:rPr>
        <w:t>, «</w:t>
      </w:r>
      <w:r w:rsidR="00DB6CB6" w:rsidRPr="00DB6CB6">
        <w:rPr>
          <w:rFonts w:ascii="Times New Roman" w:eastAsia="Times New Roman" w:hAnsi="Times New Roman" w:cs="Times New Roman"/>
          <w:sz w:val="28"/>
          <w:szCs w:val="28"/>
          <w:lang w:val="en-US"/>
        </w:rPr>
        <w:t>La</w:t>
      </w:r>
      <w:r w:rsidR="00DB6CB6" w:rsidRPr="00DB6CB6">
        <w:rPr>
          <w:rFonts w:ascii="Times New Roman" w:eastAsia="Times New Roman" w:hAnsi="Times New Roman" w:cs="Times New Roman"/>
          <w:sz w:val="28"/>
          <w:szCs w:val="28"/>
          <w:lang w:val="uk-UA"/>
        </w:rPr>
        <w:t xml:space="preserve"> </w:t>
      </w:r>
      <w:proofErr w:type="spellStart"/>
      <w:r w:rsidR="00DB6CB6" w:rsidRPr="00DB6CB6">
        <w:rPr>
          <w:rFonts w:ascii="Times New Roman" w:eastAsia="Times New Roman" w:hAnsi="Times New Roman" w:cs="Times New Roman"/>
          <w:sz w:val="28"/>
          <w:szCs w:val="28"/>
          <w:lang w:val="en-US"/>
        </w:rPr>
        <w:t>Tendresse</w:t>
      </w:r>
      <w:proofErr w:type="spellEnd"/>
      <w:r w:rsidR="00DB6CB6" w:rsidRPr="00DB6CB6">
        <w:rPr>
          <w:rFonts w:ascii="Times New Roman" w:eastAsia="Times New Roman" w:hAnsi="Times New Roman" w:cs="Times New Roman"/>
          <w:sz w:val="28"/>
          <w:szCs w:val="28"/>
          <w:lang w:val="uk-UA"/>
        </w:rPr>
        <w:t>», у</w:t>
      </w:r>
      <w:r w:rsidR="00DB6CB6" w:rsidRPr="00DB6CB6">
        <w:rPr>
          <w:rFonts w:ascii="Times New Roman" w:eastAsia="Times New Roman" w:hAnsi="Times New Roman" w:cs="Times New Roman"/>
          <w:color w:val="000000"/>
          <w:sz w:val="28"/>
          <w:szCs w:val="28"/>
          <w:shd w:val="clear" w:color="auto" w:fill="FFFFFF"/>
          <w:lang w:val="uk-UA"/>
        </w:rPr>
        <w:t xml:space="preserve"> номінації </w:t>
      </w:r>
      <w:r w:rsidR="00DB6CB6" w:rsidRPr="00DB6CB6">
        <w:rPr>
          <w:rFonts w:ascii="Times New Roman" w:eastAsia="Times New Roman" w:hAnsi="Times New Roman" w:cs="Times New Roman"/>
          <w:sz w:val="28"/>
          <w:szCs w:val="28"/>
          <w:lang w:val="uk-UA"/>
        </w:rPr>
        <w:t xml:space="preserve">«Танцювальний </w:t>
      </w:r>
      <w:proofErr w:type="spellStart"/>
      <w:r w:rsidR="00DB6CB6" w:rsidRPr="00DB6CB6">
        <w:rPr>
          <w:rFonts w:ascii="Times New Roman" w:eastAsia="Times New Roman" w:hAnsi="Times New Roman" w:cs="Times New Roman"/>
          <w:sz w:val="28"/>
          <w:szCs w:val="28"/>
          <w:lang w:val="uk-UA"/>
        </w:rPr>
        <w:t>мікс</w:t>
      </w:r>
      <w:proofErr w:type="spellEnd"/>
      <w:r w:rsidR="00DB6CB6" w:rsidRPr="00DB6CB6">
        <w:rPr>
          <w:rFonts w:ascii="Times New Roman" w:eastAsia="Times New Roman" w:hAnsi="Times New Roman" w:cs="Times New Roman"/>
          <w:sz w:val="28"/>
          <w:szCs w:val="28"/>
          <w:lang w:val="uk-UA"/>
        </w:rPr>
        <w:t>» (хореографічний жанр);</w:t>
      </w:r>
      <w:r w:rsidR="00DB6CB6" w:rsidRPr="00DB6CB6">
        <w:rPr>
          <w:rFonts w:ascii="Times New Roman" w:hAnsi="Times New Roman" w:cs="Times New Roman"/>
          <w:sz w:val="28"/>
          <w:szCs w:val="28"/>
          <w:lang w:val="uk-UA"/>
        </w:rPr>
        <w:t xml:space="preserve"> </w:t>
      </w:r>
    </w:p>
    <w:p w:rsidR="00DB6CB6" w:rsidRPr="00DB6CB6" w:rsidRDefault="003C172F" w:rsidP="003C172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6CB6" w:rsidRPr="00DB6CB6">
        <w:rPr>
          <w:rFonts w:ascii="Times New Roman" w:eastAsia="Times New Roman" w:hAnsi="Times New Roman" w:cs="Times New Roman"/>
          <w:sz w:val="28"/>
          <w:szCs w:val="28"/>
          <w:lang w:val="uk-UA"/>
        </w:rPr>
        <w:t xml:space="preserve">Остапчук Вікторія, 6 років, </w:t>
      </w:r>
      <w:r w:rsidR="00DB6CB6" w:rsidRPr="00DB6CB6">
        <w:rPr>
          <w:rFonts w:ascii="Times New Roman" w:eastAsia="Times New Roman" w:hAnsi="Times New Roman" w:cs="Times New Roman"/>
          <w:color w:val="050505"/>
          <w:sz w:val="28"/>
          <w:szCs w:val="28"/>
          <w:shd w:val="clear" w:color="auto" w:fill="FFFFFF"/>
          <w:lang w:val="uk-UA"/>
        </w:rPr>
        <w:t xml:space="preserve">гумореска «Де беруться діти», Павло </w:t>
      </w:r>
      <w:proofErr w:type="spellStart"/>
      <w:r w:rsidR="00DB6CB6" w:rsidRPr="00DB6CB6">
        <w:rPr>
          <w:rFonts w:ascii="Times New Roman" w:eastAsia="Times New Roman" w:hAnsi="Times New Roman" w:cs="Times New Roman"/>
          <w:color w:val="050505"/>
          <w:sz w:val="28"/>
          <w:szCs w:val="28"/>
          <w:shd w:val="clear" w:color="auto" w:fill="FFFFFF"/>
          <w:lang w:val="uk-UA"/>
        </w:rPr>
        <w:t>Глазовий</w:t>
      </w:r>
      <w:proofErr w:type="spellEnd"/>
      <w:r w:rsidR="00DB6CB6" w:rsidRPr="00DB6CB6">
        <w:rPr>
          <w:rFonts w:ascii="Times New Roman" w:eastAsia="Times New Roman" w:hAnsi="Times New Roman" w:cs="Times New Roman"/>
          <w:color w:val="050505"/>
          <w:sz w:val="28"/>
          <w:szCs w:val="28"/>
          <w:shd w:val="clear" w:color="auto" w:fill="FFFFFF"/>
          <w:lang w:val="uk-UA"/>
        </w:rPr>
        <w:t>, у</w:t>
      </w:r>
      <w:r w:rsidR="00DB6CB6" w:rsidRPr="00DB6CB6">
        <w:rPr>
          <w:rFonts w:ascii="Times New Roman" w:eastAsia="Times New Roman" w:hAnsi="Times New Roman" w:cs="Times New Roman"/>
          <w:color w:val="000000"/>
          <w:sz w:val="28"/>
          <w:szCs w:val="28"/>
          <w:shd w:val="clear" w:color="auto" w:fill="FFFFFF"/>
          <w:lang w:val="uk-UA"/>
        </w:rPr>
        <w:t xml:space="preserve"> номінації </w:t>
      </w:r>
      <w:r w:rsidR="00DB6CB6" w:rsidRPr="00DB6CB6">
        <w:rPr>
          <w:rFonts w:ascii="Times New Roman" w:eastAsia="Times New Roman" w:hAnsi="Times New Roman" w:cs="Times New Roman"/>
          <w:sz w:val="28"/>
          <w:szCs w:val="28"/>
          <w:lang w:val="uk-UA"/>
        </w:rPr>
        <w:t>«Поетична палітра»</w:t>
      </w:r>
      <w:r w:rsidR="00DB6CB6" w:rsidRPr="00DB6CB6">
        <w:rPr>
          <w:rFonts w:ascii="Times New Roman" w:eastAsia="Times New Roman" w:hAnsi="Times New Roman" w:cs="Times New Roman"/>
          <w:color w:val="000000"/>
          <w:sz w:val="28"/>
          <w:szCs w:val="28"/>
          <w:shd w:val="clear" w:color="auto" w:fill="FFFFFF"/>
          <w:lang w:val="uk-UA"/>
        </w:rPr>
        <w:t xml:space="preserve"> (</w:t>
      </w:r>
      <w:r w:rsidR="00DB6CB6" w:rsidRPr="00DB6CB6">
        <w:rPr>
          <w:rFonts w:ascii="Times New Roman" w:eastAsia="Times New Roman" w:hAnsi="Times New Roman" w:cs="Times New Roman"/>
          <w:sz w:val="28"/>
          <w:szCs w:val="28"/>
          <w:lang w:val="uk-UA"/>
        </w:rPr>
        <w:t>художнє читання).</w:t>
      </w:r>
    </w:p>
    <w:p w:rsidR="00DB6CB6" w:rsidRDefault="00DB6CB6" w:rsidP="00DB6CB6">
      <w:pPr>
        <w:tabs>
          <w:tab w:val="left" w:pos="567"/>
        </w:tabs>
        <w:spacing w:after="0" w:line="240" w:lineRule="auto"/>
        <w:ind w:firstLine="567"/>
        <w:jc w:val="both"/>
        <w:rPr>
          <w:rFonts w:ascii="Times New Roman" w:eastAsia="Times New Roman" w:hAnsi="Times New Roman" w:cs="Times New Roman"/>
          <w:sz w:val="28"/>
          <w:szCs w:val="28"/>
          <w:lang w:val="uk-UA"/>
        </w:rPr>
      </w:pPr>
      <w:r w:rsidRPr="00DB6CB6">
        <w:rPr>
          <w:rFonts w:ascii="Times New Roman" w:eastAsia="Times New Roman" w:hAnsi="Times New Roman" w:cs="Times New Roman"/>
          <w:sz w:val="28"/>
          <w:szCs w:val="28"/>
          <w:lang w:val="uk-UA"/>
        </w:rPr>
        <w:t>Музичні керівники постійно вносять нотки творчості у свою діяльність, завжди знаходять щось нове, неординарне, цікаве дітям, тим самим підвищують якість та ефективність педагогічного процесу, працюють у тісній взаємодії з вихователями та батьками.</w:t>
      </w:r>
    </w:p>
    <w:p w:rsidR="00FE7144" w:rsidRPr="00FE7144" w:rsidRDefault="00FE7144" w:rsidP="00C45216">
      <w:pPr>
        <w:autoSpaceDE w:val="0"/>
        <w:autoSpaceDN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FE7144">
        <w:rPr>
          <w:rFonts w:ascii="Times New Roman" w:hAnsi="Times New Roman" w:cs="Times New Roman"/>
          <w:sz w:val="28"/>
          <w:szCs w:val="28"/>
          <w:lang w:val="uk-UA"/>
        </w:rPr>
        <w:t xml:space="preserve"> 2020-2021</w:t>
      </w:r>
      <w:r>
        <w:rPr>
          <w:rFonts w:ascii="Times New Roman" w:hAnsi="Times New Roman" w:cs="Times New Roman"/>
          <w:sz w:val="28"/>
          <w:szCs w:val="28"/>
          <w:lang w:val="uk-UA"/>
        </w:rPr>
        <w:t xml:space="preserve"> навчальному році</w:t>
      </w:r>
      <w:r w:rsidRPr="00FE7144">
        <w:rPr>
          <w:rFonts w:ascii="Times New Roman" w:hAnsi="Times New Roman" w:cs="Times New Roman"/>
          <w:sz w:val="28"/>
          <w:szCs w:val="28"/>
          <w:lang w:val="uk-UA"/>
        </w:rPr>
        <w:t xml:space="preserve"> у дошкільному закладі функціонувало 3 групи спеціального призначення для дітей  з порушеннями мовлення, якими </w:t>
      </w:r>
      <w:r w:rsidR="00596113">
        <w:rPr>
          <w:rFonts w:ascii="Times New Roman" w:hAnsi="Times New Roman" w:cs="Times New Roman"/>
          <w:sz w:val="28"/>
          <w:szCs w:val="28"/>
          <w:lang w:val="uk-UA"/>
        </w:rPr>
        <w:t xml:space="preserve">було </w:t>
      </w:r>
      <w:r w:rsidRPr="00FE7144">
        <w:rPr>
          <w:rFonts w:ascii="Times New Roman" w:hAnsi="Times New Roman" w:cs="Times New Roman"/>
          <w:sz w:val="28"/>
          <w:szCs w:val="28"/>
          <w:lang w:val="uk-UA"/>
        </w:rPr>
        <w:t>охоплено 47 дітей.</w:t>
      </w:r>
    </w:p>
    <w:p w:rsidR="00FE7144" w:rsidRPr="00FE7144" w:rsidRDefault="00FE7144" w:rsidP="00FE7144">
      <w:pPr>
        <w:spacing w:after="0" w:line="240" w:lineRule="auto"/>
        <w:ind w:firstLine="708"/>
        <w:jc w:val="both"/>
        <w:rPr>
          <w:rFonts w:ascii="Times New Roman" w:hAnsi="Times New Roman" w:cs="Times New Roman"/>
          <w:sz w:val="28"/>
          <w:szCs w:val="28"/>
          <w:lang w:val="uk-UA"/>
        </w:rPr>
      </w:pPr>
      <w:r w:rsidRPr="00FE7144">
        <w:rPr>
          <w:rFonts w:ascii="Times New Roman" w:hAnsi="Times New Roman" w:cs="Times New Roman"/>
          <w:sz w:val="28"/>
          <w:szCs w:val="28"/>
          <w:lang w:val="uk-UA"/>
        </w:rPr>
        <w:t xml:space="preserve">У закладі були створені належні умови для проведення </w:t>
      </w:r>
      <w:proofErr w:type="spellStart"/>
      <w:r w:rsidRPr="00FE7144">
        <w:rPr>
          <w:rFonts w:ascii="Times New Roman" w:hAnsi="Times New Roman" w:cs="Times New Roman"/>
          <w:sz w:val="28"/>
          <w:szCs w:val="28"/>
          <w:lang w:val="uk-UA"/>
        </w:rPr>
        <w:t>корекційно-розвиткової</w:t>
      </w:r>
      <w:proofErr w:type="spellEnd"/>
      <w:r w:rsidRPr="00FE7144">
        <w:rPr>
          <w:rFonts w:ascii="Times New Roman" w:hAnsi="Times New Roman" w:cs="Times New Roman"/>
          <w:sz w:val="28"/>
          <w:szCs w:val="28"/>
          <w:lang w:val="uk-UA"/>
        </w:rPr>
        <w:t xml:space="preserve"> роботи з дітьми-логопатами: функціонували 2 логопедичних кабінети  з достатнім матер</w:t>
      </w:r>
      <w:r w:rsidR="00DA0600">
        <w:rPr>
          <w:rFonts w:ascii="Times New Roman" w:hAnsi="Times New Roman" w:cs="Times New Roman"/>
          <w:sz w:val="28"/>
          <w:szCs w:val="28"/>
          <w:lang w:val="uk-UA"/>
        </w:rPr>
        <w:t>іально-технічним забезпеченням (д</w:t>
      </w:r>
      <w:r w:rsidRPr="00FE7144">
        <w:rPr>
          <w:rFonts w:ascii="Times New Roman" w:hAnsi="Times New Roman" w:cs="Times New Roman"/>
          <w:sz w:val="28"/>
          <w:szCs w:val="28"/>
          <w:lang w:val="uk-UA"/>
        </w:rPr>
        <w:t xml:space="preserve">итячі іграшки, навчально-розвивальні посібники, настільні ігри, предметні та сюжетні картинки, інструменти (логопедичний зонд, шпателі, люстерка), методична та педагогічна література, </w:t>
      </w:r>
      <w:r w:rsidR="007E3818">
        <w:rPr>
          <w:rFonts w:ascii="Times New Roman" w:hAnsi="Times New Roman" w:cs="Times New Roman"/>
          <w:sz w:val="28"/>
          <w:szCs w:val="28"/>
          <w:lang w:val="uk-UA"/>
        </w:rPr>
        <w:t>що дозволяло</w:t>
      </w:r>
      <w:r w:rsidRPr="00FE7144">
        <w:rPr>
          <w:rFonts w:ascii="Times New Roman" w:hAnsi="Times New Roman" w:cs="Times New Roman"/>
          <w:sz w:val="28"/>
          <w:szCs w:val="28"/>
          <w:lang w:val="uk-UA"/>
        </w:rPr>
        <w:t xml:space="preserve"> на належному рівні проводити діагностичну, </w:t>
      </w:r>
      <w:proofErr w:type="spellStart"/>
      <w:r w:rsidRPr="00FE7144">
        <w:rPr>
          <w:rFonts w:ascii="Times New Roman" w:hAnsi="Times New Roman" w:cs="Times New Roman"/>
          <w:sz w:val="28"/>
          <w:szCs w:val="28"/>
          <w:lang w:val="uk-UA"/>
        </w:rPr>
        <w:t>корекційно-відновлювальну</w:t>
      </w:r>
      <w:proofErr w:type="spellEnd"/>
      <w:r w:rsidRPr="00FE7144">
        <w:rPr>
          <w:rFonts w:ascii="Times New Roman" w:hAnsi="Times New Roman" w:cs="Times New Roman"/>
          <w:sz w:val="28"/>
          <w:szCs w:val="28"/>
          <w:lang w:val="uk-UA"/>
        </w:rPr>
        <w:t xml:space="preserve"> та </w:t>
      </w:r>
      <w:proofErr w:type="spellStart"/>
      <w:r w:rsidRPr="00FE7144">
        <w:rPr>
          <w:rFonts w:ascii="Times New Roman" w:hAnsi="Times New Roman" w:cs="Times New Roman"/>
          <w:sz w:val="28"/>
          <w:szCs w:val="28"/>
          <w:lang w:val="uk-UA"/>
        </w:rPr>
        <w:t>розвиткову</w:t>
      </w:r>
      <w:proofErr w:type="spellEnd"/>
      <w:r w:rsidRPr="00FE7144">
        <w:rPr>
          <w:rFonts w:ascii="Times New Roman" w:hAnsi="Times New Roman" w:cs="Times New Roman"/>
          <w:sz w:val="28"/>
          <w:szCs w:val="28"/>
          <w:lang w:val="uk-UA"/>
        </w:rPr>
        <w:t xml:space="preserve"> роботу.</w:t>
      </w:r>
    </w:p>
    <w:p w:rsidR="00FE7144" w:rsidRPr="00FE7144" w:rsidRDefault="00FE7144" w:rsidP="00FE7144">
      <w:pPr>
        <w:spacing w:after="0" w:line="240" w:lineRule="auto"/>
        <w:ind w:firstLine="708"/>
        <w:jc w:val="both"/>
        <w:rPr>
          <w:rFonts w:ascii="Times New Roman" w:hAnsi="Times New Roman" w:cs="Times New Roman"/>
          <w:sz w:val="28"/>
          <w:szCs w:val="28"/>
          <w:lang w:val="uk-UA"/>
        </w:rPr>
      </w:pPr>
      <w:r w:rsidRPr="00FE7144">
        <w:rPr>
          <w:rFonts w:ascii="Times New Roman" w:hAnsi="Times New Roman" w:cs="Times New Roman"/>
          <w:sz w:val="28"/>
          <w:szCs w:val="28"/>
          <w:lang w:val="uk-UA"/>
        </w:rPr>
        <w:t xml:space="preserve">Для здійснення психолого-педагогічного супроводу дітей у закладі   створено  команду  фахівців,   до  складу якої   ввійшли   вихователь-методист, вчителі-логопеди, асистенти вихователів, вихователі логопедичних груп, музичні керівники, медичний персонал, а також батьки дітей. У тісній співпраці  було розроблено структурно-функціональну модель взаємодії членів команди, індивідуальний маршрут розвитку кожної дитини, що включає мовленнєву картку, </w:t>
      </w:r>
      <w:r w:rsidRPr="00FE7144">
        <w:rPr>
          <w:rFonts w:ascii="Times New Roman" w:hAnsi="Times New Roman" w:cs="Times New Roman"/>
          <w:sz w:val="28"/>
          <w:szCs w:val="28"/>
          <w:lang w:val="uk-UA"/>
        </w:rPr>
        <w:lastRenderedPageBreak/>
        <w:t xml:space="preserve">картку індивідуального розвитку, план </w:t>
      </w:r>
      <w:proofErr w:type="spellStart"/>
      <w:r w:rsidRPr="00FE7144">
        <w:rPr>
          <w:rFonts w:ascii="Times New Roman" w:hAnsi="Times New Roman" w:cs="Times New Roman"/>
          <w:sz w:val="28"/>
          <w:szCs w:val="28"/>
          <w:lang w:val="uk-UA"/>
        </w:rPr>
        <w:t>корекційно-відновлювальної</w:t>
      </w:r>
      <w:proofErr w:type="spellEnd"/>
      <w:r w:rsidRPr="00FE7144">
        <w:rPr>
          <w:rFonts w:ascii="Times New Roman" w:hAnsi="Times New Roman" w:cs="Times New Roman"/>
          <w:sz w:val="28"/>
          <w:szCs w:val="28"/>
          <w:lang w:val="uk-UA"/>
        </w:rPr>
        <w:t xml:space="preserve"> роботи, найбільш ефективні методи та прийоми </w:t>
      </w:r>
      <w:proofErr w:type="spellStart"/>
      <w:r w:rsidRPr="00FE7144">
        <w:rPr>
          <w:rFonts w:ascii="Times New Roman" w:hAnsi="Times New Roman" w:cs="Times New Roman"/>
          <w:sz w:val="28"/>
          <w:szCs w:val="28"/>
          <w:lang w:val="uk-UA"/>
        </w:rPr>
        <w:t>корекційно-розвиткового</w:t>
      </w:r>
      <w:proofErr w:type="spellEnd"/>
      <w:r w:rsidRPr="00FE7144">
        <w:rPr>
          <w:rFonts w:ascii="Times New Roman" w:hAnsi="Times New Roman" w:cs="Times New Roman"/>
          <w:sz w:val="28"/>
          <w:szCs w:val="28"/>
          <w:lang w:val="uk-UA"/>
        </w:rPr>
        <w:t xml:space="preserve"> впливу.</w:t>
      </w:r>
      <w:r w:rsidRPr="00FE7144">
        <w:rPr>
          <w:rFonts w:ascii="Times New Roman" w:hAnsi="Times New Roman" w:cs="Times New Roman"/>
          <w:sz w:val="28"/>
          <w:szCs w:val="28"/>
        </w:rPr>
        <w:t> </w:t>
      </w:r>
    </w:p>
    <w:p w:rsidR="00FE7144" w:rsidRPr="00FE7144" w:rsidRDefault="00FE7144" w:rsidP="00FE7144">
      <w:pPr>
        <w:spacing w:after="0" w:line="240" w:lineRule="auto"/>
        <w:ind w:firstLine="708"/>
        <w:jc w:val="both"/>
        <w:rPr>
          <w:rFonts w:ascii="Times New Roman" w:hAnsi="Times New Roman" w:cs="Times New Roman"/>
          <w:sz w:val="28"/>
          <w:szCs w:val="28"/>
          <w:lang w:val="uk-UA"/>
        </w:rPr>
      </w:pPr>
      <w:proofErr w:type="spellStart"/>
      <w:r w:rsidRPr="00FE7144">
        <w:rPr>
          <w:rFonts w:ascii="Times New Roman" w:hAnsi="Times New Roman" w:cs="Times New Roman"/>
          <w:sz w:val="28"/>
          <w:szCs w:val="28"/>
          <w:lang w:val="uk-UA"/>
        </w:rPr>
        <w:t>Корекційно-відновлювальну</w:t>
      </w:r>
      <w:proofErr w:type="spellEnd"/>
      <w:r w:rsidRPr="00FE7144">
        <w:rPr>
          <w:rFonts w:ascii="Times New Roman" w:hAnsi="Times New Roman" w:cs="Times New Roman"/>
          <w:sz w:val="28"/>
          <w:szCs w:val="28"/>
          <w:lang w:val="uk-UA"/>
        </w:rPr>
        <w:t xml:space="preserve"> роботу забезпечували  вчителі-логопеди Комар О. В., Петрусь В.В., </w:t>
      </w:r>
      <w:proofErr w:type="spellStart"/>
      <w:r w:rsidRPr="00FE7144">
        <w:rPr>
          <w:rFonts w:ascii="Times New Roman" w:hAnsi="Times New Roman" w:cs="Times New Roman"/>
          <w:sz w:val="28"/>
          <w:szCs w:val="28"/>
          <w:lang w:val="uk-UA"/>
        </w:rPr>
        <w:t>Щербацька</w:t>
      </w:r>
      <w:proofErr w:type="spellEnd"/>
      <w:r w:rsidRPr="00FE7144">
        <w:rPr>
          <w:rFonts w:ascii="Times New Roman" w:hAnsi="Times New Roman" w:cs="Times New Roman"/>
          <w:sz w:val="28"/>
          <w:szCs w:val="28"/>
          <w:lang w:val="uk-UA"/>
        </w:rPr>
        <w:t xml:space="preserve"> О.І., які працювали за програмами, що мають гриф Міністерства і проводили роботу з дітьми у наступних напрямах:</w:t>
      </w:r>
    </w:p>
    <w:p w:rsidR="00FE7144" w:rsidRPr="00FE7144" w:rsidRDefault="00FE7144" w:rsidP="00FE7144">
      <w:pPr>
        <w:numPr>
          <w:ilvl w:val="0"/>
          <w:numId w:val="17"/>
        </w:numPr>
        <w:spacing w:after="0" w:line="240" w:lineRule="auto"/>
        <w:rPr>
          <w:rFonts w:ascii="Times New Roman" w:hAnsi="Times New Roman" w:cs="Times New Roman"/>
          <w:sz w:val="28"/>
          <w:szCs w:val="28"/>
        </w:rPr>
      </w:pPr>
      <w:proofErr w:type="spellStart"/>
      <w:r w:rsidRPr="00FE7144">
        <w:rPr>
          <w:rFonts w:ascii="Times New Roman" w:hAnsi="Times New Roman" w:cs="Times New Roman"/>
          <w:sz w:val="28"/>
          <w:szCs w:val="28"/>
        </w:rPr>
        <w:t>формування</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правильної</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вимови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звуків</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і</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введення</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ї</w:t>
      </w:r>
      <w:proofErr w:type="gramStart"/>
      <w:r w:rsidRPr="00FE7144">
        <w:rPr>
          <w:rFonts w:ascii="Times New Roman" w:hAnsi="Times New Roman" w:cs="Times New Roman"/>
          <w:sz w:val="28"/>
          <w:szCs w:val="28"/>
        </w:rPr>
        <w:t>х</w:t>
      </w:r>
      <w:proofErr w:type="spellEnd"/>
      <w:proofErr w:type="gramEnd"/>
      <w:r w:rsidRPr="00FE7144">
        <w:rPr>
          <w:rFonts w:ascii="Times New Roman" w:hAnsi="Times New Roman" w:cs="Times New Roman"/>
          <w:sz w:val="28"/>
          <w:szCs w:val="28"/>
        </w:rPr>
        <w:t xml:space="preserve"> у </w:t>
      </w:r>
      <w:proofErr w:type="spellStart"/>
      <w:r w:rsidRPr="00FE7144">
        <w:rPr>
          <w:rFonts w:ascii="Times New Roman" w:hAnsi="Times New Roman" w:cs="Times New Roman"/>
          <w:sz w:val="28"/>
          <w:szCs w:val="28"/>
        </w:rPr>
        <w:t>зв’язне</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мовлення</w:t>
      </w:r>
      <w:proofErr w:type="spellEnd"/>
      <w:r w:rsidRPr="00FE7144">
        <w:rPr>
          <w:rFonts w:ascii="Times New Roman" w:hAnsi="Times New Roman" w:cs="Times New Roman"/>
          <w:sz w:val="28"/>
          <w:szCs w:val="28"/>
        </w:rPr>
        <w:t>;</w:t>
      </w:r>
    </w:p>
    <w:p w:rsidR="00FE7144" w:rsidRPr="00FE7144" w:rsidRDefault="00FE7144" w:rsidP="00FE7144">
      <w:pPr>
        <w:numPr>
          <w:ilvl w:val="0"/>
          <w:numId w:val="17"/>
        </w:numPr>
        <w:spacing w:after="0" w:line="240" w:lineRule="auto"/>
        <w:rPr>
          <w:rFonts w:ascii="Times New Roman" w:hAnsi="Times New Roman" w:cs="Times New Roman"/>
          <w:sz w:val="28"/>
          <w:szCs w:val="28"/>
        </w:rPr>
      </w:pPr>
      <w:proofErr w:type="spellStart"/>
      <w:r w:rsidRPr="00FE7144">
        <w:rPr>
          <w:rFonts w:ascii="Times New Roman" w:hAnsi="Times New Roman" w:cs="Times New Roman"/>
          <w:sz w:val="28"/>
          <w:szCs w:val="28"/>
        </w:rPr>
        <w:t>розвиток</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фонематичних</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процесів</w:t>
      </w:r>
      <w:proofErr w:type="spellEnd"/>
      <w:r w:rsidRPr="00FE7144">
        <w:rPr>
          <w:rFonts w:ascii="Times New Roman" w:hAnsi="Times New Roman" w:cs="Times New Roman"/>
          <w:sz w:val="28"/>
          <w:szCs w:val="28"/>
        </w:rPr>
        <w:t>;</w:t>
      </w:r>
    </w:p>
    <w:p w:rsidR="00FE7144" w:rsidRPr="00FE7144" w:rsidRDefault="00FE7144" w:rsidP="00FE7144">
      <w:pPr>
        <w:numPr>
          <w:ilvl w:val="0"/>
          <w:numId w:val="17"/>
        </w:numPr>
        <w:spacing w:after="0" w:line="240" w:lineRule="auto"/>
        <w:rPr>
          <w:rFonts w:ascii="Times New Roman" w:hAnsi="Times New Roman" w:cs="Times New Roman"/>
          <w:sz w:val="28"/>
          <w:szCs w:val="28"/>
        </w:rPr>
      </w:pPr>
      <w:proofErr w:type="spellStart"/>
      <w:r w:rsidRPr="00FE7144">
        <w:rPr>
          <w:rFonts w:ascii="Times New Roman" w:hAnsi="Times New Roman" w:cs="Times New Roman"/>
          <w:sz w:val="28"/>
          <w:szCs w:val="28"/>
        </w:rPr>
        <w:t>уточнення</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й</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розвиток</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лексичної</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сторони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мовлення</w:t>
      </w:r>
      <w:proofErr w:type="spellEnd"/>
      <w:r w:rsidRPr="00FE7144">
        <w:rPr>
          <w:rFonts w:ascii="Times New Roman" w:hAnsi="Times New Roman" w:cs="Times New Roman"/>
          <w:sz w:val="28"/>
          <w:szCs w:val="28"/>
        </w:rPr>
        <w:t>;</w:t>
      </w:r>
    </w:p>
    <w:p w:rsidR="00FE7144" w:rsidRPr="00FE7144" w:rsidRDefault="00FE7144" w:rsidP="00FE7144">
      <w:pPr>
        <w:numPr>
          <w:ilvl w:val="0"/>
          <w:numId w:val="17"/>
        </w:numPr>
        <w:spacing w:after="0" w:line="240" w:lineRule="auto"/>
        <w:rPr>
          <w:rFonts w:ascii="Times New Roman" w:hAnsi="Times New Roman" w:cs="Times New Roman"/>
          <w:sz w:val="28"/>
          <w:szCs w:val="28"/>
        </w:rPr>
      </w:pPr>
      <w:proofErr w:type="spellStart"/>
      <w:r w:rsidRPr="00FE7144">
        <w:rPr>
          <w:rFonts w:ascii="Times New Roman" w:hAnsi="Times New Roman" w:cs="Times New Roman"/>
          <w:sz w:val="28"/>
          <w:szCs w:val="28"/>
        </w:rPr>
        <w:t>формування</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граматичних</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умінь</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і</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навичок</w:t>
      </w:r>
      <w:proofErr w:type="spellEnd"/>
      <w:r w:rsidRPr="00FE7144">
        <w:rPr>
          <w:rFonts w:ascii="Times New Roman" w:hAnsi="Times New Roman" w:cs="Times New Roman"/>
          <w:sz w:val="28"/>
          <w:szCs w:val="28"/>
        </w:rPr>
        <w:t>;</w:t>
      </w:r>
    </w:p>
    <w:p w:rsidR="00FE7144" w:rsidRPr="00FE7144" w:rsidRDefault="00FE7144" w:rsidP="00FE7144">
      <w:pPr>
        <w:numPr>
          <w:ilvl w:val="0"/>
          <w:numId w:val="17"/>
        </w:numPr>
        <w:spacing w:after="0" w:line="240" w:lineRule="auto"/>
        <w:rPr>
          <w:rFonts w:ascii="Times New Roman" w:hAnsi="Times New Roman" w:cs="Times New Roman"/>
          <w:sz w:val="28"/>
          <w:szCs w:val="28"/>
        </w:rPr>
      </w:pPr>
      <w:proofErr w:type="spellStart"/>
      <w:r w:rsidRPr="00FE7144">
        <w:rPr>
          <w:rFonts w:ascii="Times New Roman" w:hAnsi="Times New Roman" w:cs="Times New Roman"/>
          <w:sz w:val="28"/>
          <w:szCs w:val="28"/>
        </w:rPr>
        <w:t>розвиток</w:t>
      </w:r>
      <w:proofErr w:type="spellEnd"/>
      <w:r w:rsidRPr="00FE7144">
        <w:rPr>
          <w:rFonts w:ascii="Times New Roman" w:hAnsi="Times New Roman" w:cs="Times New Roman"/>
          <w:sz w:val="28"/>
          <w:szCs w:val="28"/>
        </w:rPr>
        <w:t xml:space="preserve"> </w:t>
      </w:r>
      <w:proofErr w:type="spellStart"/>
      <w:proofErr w:type="gramStart"/>
      <w:r w:rsidRPr="00FE7144">
        <w:rPr>
          <w:rFonts w:ascii="Times New Roman" w:hAnsi="Times New Roman" w:cs="Times New Roman"/>
          <w:sz w:val="28"/>
          <w:szCs w:val="28"/>
        </w:rPr>
        <w:t>др</w:t>
      </w:r>
      <w:proofErr w:type="gramEnd"/>
      <w:r w:rsidRPr="00FE7144">
        <w:rPr>
          <w:rFonts w:ascii="Times New Roman" w:hAnsi="Times New Roman" w:cs="Times New Roman"/>
          <w:sz w:val="28"/>
          <w:szCs w:val="28"/>
        </w:rPr>
        <w:t>ібної</w:t>
      </w:r>
      <w:proofErr w:type="spellEnd"/>
      <w:r w:rsidRPr="00FE7144">
        <w:rPr>
          <w:rFonts w:ascii="Times New Roman" w:hAnsi="Times New Roman" w:cs="Times New Roman"/>
          <w:sz w:val="28"/>
          <w:szCs w:val="28"/>
        </w:rPr>
        <w:t xml:space="preserve"> та </w:t>
      </w:r>
      <w:proofErr w:type="spellStart"/>
      <w:r w:rsidRPr="00FE7144">
        <w:rPr>
          <w:rFonts w:ascii="Times New Roman" w:hAnsi="Times New Roman" w:cs="Times New Roman"/>
          <w:sz w:val="28"/>
          <w:szCs w:val="28"/>
        </w:rPr>
        <w:t>загальної</w:t>
      </w:r>
      <w:proofErr w:type="spellEnd"/>
      <w:r w:rsidRPr="00FE7144">
        <w:rPr>
          <w:rFonts w:ascii="Times New Roman" w:hAnsi="Times New Roman" w:cs="Times New Roman"/>
          <w:sz w:val="28"/>
          <w:szCs w:val="28"/>
        </w:rPr>
        <w:t xml:space="preserve"> моторики;</w:t>
      </w:r>
    </w:p>
    <w:p w:rsidR="00FE7144" w:rsidRPr="00FE7144" w:rsidRDefault="00FE7144" w:rsidP="00FE7144">
      <w:pPr>
        <w:numPr>
          <w:ilvl w:val="0"/>
          <w:numId w:val="17"/>
        </w:numPr>
        <w:spacing w:after="0" w:line="240" w:lineRule="auto"/>
        <w:rPr>
          <w:rFonts w:ascii="Times New Roman" w:hAnsi="Times New Roman" w:cs="Times New Roman"/>
          <w:sz w:val="28"/>
          <w:szCs w:val="28"/>
        </w:rPr>
      </w:pPr>
      <w:proofErr w:type="spellStart"/>
      <w:r w:rsidRPr="00FE7144">
        <w:rPr>
          <w:rFonts w:ascii="Times New Roman" w:hAnsi="Times New Roman" w:cs="Times New Roman"/>
          <w:sz w:val="28"/>
          <w:szCs w:val="28"/>
        </w:rPr>
        <w:t>розвиток</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мовного</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дихання</w:t>
      </w:r>
      <w:proofErr w:type="spellEnd"/>
      <w:r w:rsidRPr="00FE7144">
        <w:rPr>
          <w:rFonts w:ascii="Times New Roman" w:hAnsi="Times New Roman" w:cs="Times New Roman"/>
          <w:sz w:val="28"/>
          <w:szCs w:val="28"/>
        </w:rPr>
        <w:t>.</w:t>
      </w:r>
    </w:p>
    <w:p w:rsidR="00FE7144" w:rsidRPr="00FE7144" w:rsidRDefault="00FE7144" w:rsidP="00FE7144">
      <w:pPr>
        <w:spacing w:after="0" w:line="240" w:lineRule="auto"/>
        <w:ind w:firstLine="709"/>
        <w:jc w:val="both"/>
        <w:rPr>
          <w:rFonts w:ascii="Times New Roman" w:hAnsi="Times New Roman" w:cs="Times New Roman"/>
          <w:sz w:val="28"/>
          <w:szCs w:val="28"/>
        </w:rPr>
      </w:pPr>
      <w:r w:rsidRPr="00FE7144">
        <w:rPr>
          <w:rFonts w:ascii="Times New Roman" w:hAnsi="Times New Roman" w:cs="Times New Roman"/>
          <w:sz w:val="28"/>
          <w:szCs w:val="28"/>
          <w:lang w:val="uk-UA"/>
        </w:rPr>
        <w:t xml:space="preserve">При проведенні </w:t>
      </w:r>
      <w:proofErr w:type="spellStart"/>
      <w:r w:rsidRPr="00FE7144">
        <w:rPr>
          <w:rFonts w:ascii="Times New Roman" w:hAnsi="Times New Roman" w:cs="Times New Roman"/>
          <w:sz w:val="28"/>
          <w:szCs w:val="28"/>
          <w:lang w:val="uk-UA"/>
        </w:rPr>
        <w:t>корекційної</w:t>
      </w:r>
      <w:proofErr w:type="spellEnd"/>
      <w:r w:rsidRPr="00FE7144">
        <w:rPr>
          <w:rFonts w:ascii="Times New Roman" w:hAnsi="Times New Roman" w:cs="Times New Roman"/>
          <w:sz w:val="28"/>
          <w:szCs w:val="28"/>
          <w:lang w:val="uk-UA"/>
        </w:rPr>
        <w:t xml:space="preserve"> роботи з дітьми використовували традиційні та інноваційні технології: ігрові, мультимедійні, мнемотехніку, </w:t>
      </w:r>
      <w:proofErr w:type="spellStart"/>
      <w:r w:rsidRPr="00FE7144">
        <w:rPr>
          <w:rFonts w:ascii="Times New Roman" w:hAnsi="Times New Roman" w:cs="Times New Roman"/>
          <w:sz w:val="28"/>
          <w:szCs w:val="28"/>
          <w:lang w:val="uk-UA"/>
        </w:rPr>
        <w:t>тістопластику</w:t>
      </w:r>
      <w:proofErr w:type="spellEnd"/>
      <w:r w:rsidRPr="00FE7144">
        <w:rPr>
          <w:rFonts w:ascii="Times New Roman" w:hAnsi="Times New Roman" w:cs="Times New Roman"/>
          <w:sz w:val="28"/>
          <w:szCs w:val="28"/>
          <w:lang w:val="uk-UA"/>
        </w:rPr>
        <w:t xml:space="preserve">, </w:t>
      </w:r>
      <w:proofErr w:type="spellStart"/>
      <w:r w:rsidRPr="00FE7144">
        <w:rPr>
          <w:rFonts w:ascii="Times New Roman" w:hAnsi="Times New Roman" w:cs="Times New Roman"/>
          <w:sz w:val="28"/>
          <w:szCs w:val="28"/>
          <w:lang w:val="uk-UA"/>
        </w:rPr>
        <w:t>кінезіологічні</w:t>
      </w:r>
      <w:proofErr w:type="spellEnd"/>
      <w:r w:rsidRPr="00FE7144">
        <w:rPr>
          <w:rFonts w:ascii="Times New Roman" w:hAnsi="Times New Roman" w:cs="Times New Roman"/>
          <w:sz w:val="28"/>
          <w:szCs w:val="28"/>
          <w:lang w:val="uk-UA"/>
        </w:rPr>
        <w:t xml:space="preserve"> вправи, тощо.  </w:t>
      </w:r>
      <w:proofErr w:type="spellStart"/>
      <w:r w:rsidRPr="00FE7144">
        <w:rPr>
          <w:rFonts w:ascii="Times New Roman" w:hAnsi="Times New Roman" w:cs="Times New Roman"/>
          <w:sz w:val="28"/>
          <w:szCs w:val="28"/>
        </w:rPr>
        <w:t>Щоденно</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використо</w:t>
      </w:r>
      <w:r w:rsidRPr="00FE7144">
        <w:rPr>
          <w:rFonts w:ascii="Times New Roman" w:hAnsi="Times New Roman" w:cs="Times New Roman"/>
          <w:sz w:val="28"/>
          <w:szCs w:val="28"/>
          <w:lang w:val="uk-UA"/>
        </w:rPr>
        <w:t>вували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дихальні</w:t>
      </w:r>
      <w:proofErr w:type="spellEnd"/>
      <w:r w:rsidRPr="00FE7144">
        <w:rPr>
          <w:rFonts w:ascii="Times New Roman" w:hAnsi="Times New Roman" w:cs="Times New Roman"/>
          <w:sz w:val="28"/>
          <w:szCs w:val="28"/>
        </w:rPr>
        <w:t xml:space="preserve"> </w:t>
      </w:r>
      <w:r w:rsidRPr="00FE7144">
        <w:rPr>
          <w:rFonts w:ascii="Times New Roman" w:hAnsi="Times New Roman" w:cs="Times New Roman"/>
          <w:sz w:val="28"/>
          <w:szCs w:val="28"/>
          <w:lang w:val="uk-UA"/>
        </w:rPr>
        <w:t xml:space="preserve">й </w:t>
      </w:r>
      <w:proofErr w:type="spellStart"/>
      <w:r w:rsidRPr="00FE7144">
        <w:rPr>
          <w:rFonts w:ascii="Times New Roman" w:hAnsi="Times New Roman" w:cs="Times New Roman"/>
          <w:sz w:val="28"/>
          <w:szCs w:val="28"/>
        </w:rPr>
        <w:t>артикуляційні</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вправи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ігри</w:t>
      </w:r>
      <w:proofErr w:type="spellEnd"/>
      <w:r w:rsidRPr="00FE7144">
        <w:rPr>
          <w:rFonts w:ascii="Times New Roman" w:hAnsi="Times New Roman" w:cs="Times New Roman"/>
          <w:sz w:val="28"/>
          <w:szCs w:val="28"/>
        </w:rPr>
        <w:t xml:space="preserve"> на </w:t>
      </w:r>
      <w:proofErr w:type="spellStart"/>
      <w:r w:rsidRPr="00FE7144">
        <w:rPr>
          <w:rFonts w:ascii="Times New Roman" w:hAnsi="Times New Roman" w:cs="Times New Roman"/>
          <w:sz w:val="28"/>
          <w:szCs w:val="28"/>
        </w:rPr>
        <w:t>формування</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слухової</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уваги</w:t>
      </w:r>
      <w:proofErr w:type="spellEnd"/>
      <w:r w:rsidRPr="00FE7144">
        <w:rPr>
          <w:rFonts w:ascii="Times New Roman" w:hAnsi="Times New Roman" w:cs="Times New Roman"/>
          <w:sz w:val="28"/>
          <w:szCs w:val="28"/>
        </w:rPr>
        <w:t xml:space="preserve"> та </w:t>
      </w:r>
      <w:proofErr w:type="spellStart"/>
      <w:r w:rsidRPr="00FE7144">
        <w:rPr>
          <w:rFonts w:ascii="Times New Roman" w:hAnsi="Times New Roman" w:cs="Times New Roman"/>
          <w:sz w:val="28"/>
          <w:szCs w:val="28"/>
        </w:rPr>
        <w:t>розвиток</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психічних</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процесі</w:t>
      </w:r>
      <w:proofErr w:type="gramStart"/>
      <w:r w:rsidRPr="00FE7144">
        <w:rPr>
          <w:rFonts w:ascii="Times New Roman" w:hAnsi="Times New Roman" w:cs="Times New Roman"/>
          <w:sz w:val="28"/>
          <w:szCs w:val="28"/>
        </w:rPr>
        <w:t>в</w:t>
      </w:r>
      <w:proofErr w:type="spellEnd"/>
      <w:proofErr w:type="gramEnd"/>
      <w:r w:rsidRPr="00FE7144">
        <w:rPr>
          <w:rFonts w:ascii="Times New Roman" w:hAnsi="Times New Roman" w:cs="Times New Roman"/>
          <w:sz w:val="28"/>
          <w:szCs w:val="28"/>
        </w:rPr>
        <w:t>.</w:t>
      </w:r>
    </w:p>
    <w:p w:rsidR="00FE7144" w:rsidRPr="00FE7144" w:rsidRDefault="00FE7144" w:rsidP="00FE7144">
      <w:pPr>
        <w:spacing w:after="0" w:line="240" w:lineRule="auto"/>
        <w:ind w:firstLine="709"/>
        <w:jc w:val="both"/>
        <w:rPr>
          <w:rFonts w:ascii="Times New Roman" w:hAnsi="Times New Roman" w:cs="Times New Roman"/>
          <w:sz w:val="28"/>
          <w:szCs w:val="28"/>
          <w:lang w:val="uk-UA"/>
        </w:rPr>
      </w:pPr>
      <w:proofErr w:type="spellStart"/>
      <w:r w:rsidRPr="00FE7144">
        <w:rPr>
          <w:rFonts w:ascii="Times New Roman" w:hAnsi="Times New Roman" w:cs="Times New Roman"/>
          <w:sz w:val="28"/>
          <w:szCs w:val="28"/>
        </w:rPr>
        <w:t>Значне</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місце</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відводи</w:t>
      </w:r>
      <w:r w:rsidRPr="00FE7144">
        <w:rPr>
          <w:rFonts w:ascii="Times New Roman" w:hAnsi="Times New Roman" w:cs="Times New Roman"/>
          <w:sz w:val="28"/>
          <w:szCs w:val="28"/>
          <w:lang w:val="uk-UA"/>
        </w:rPr>
        <w:t>ли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розвитку</w:t>
      </w:r>
      <w:proofErr w:type="spellEnd"/>
      <w:r w:rsidRPr="00FE7144">
        <w:rPr>
          <w:rFonts w:ascii="Times New Roman" w:hAnsi="Times New Roman" w:cs="Times New Roman"/>
          <w:sz w:val="28"/>
          <w:szCs w:val="28"/>
        </w:rPr>
        <w:t xml:space="preserve"> </w:t>
      </w:r>
      <w:proofErr w:type="spellStart"/>
      <w:proofErr w:type="gramStart"/>
      <w:r w:rsidRPr="00FE7144">
        <w:rPr>
          <w:rFonts w:ascii="Times New Roman" w:hAnsi="Times New Roman" w:cs="Times New Roman"/>
          <w:sz w:val="28"/>
          <w:szCs w:val="28"/>
        </w:rPr>
        <w:t>др</w:t>
      </w:r>
      <w:proofErr w:type="gramEnd"/>
      <w:r w:rsidRPr="00FE7144">
        <w:rPr>
          <w:rFonts w:ascii="Times New Roman" w:hAnsi="Times New Roman" w:cs="Times New Roman"/>
          <w:sz w:val="28"/>
          <w:szCs w:val="28"/>
        </w:rPr>
        <w:t>ібної</w:t>
      </w:r>
      <w:proofErr w:type="spellEnd"/>
      <w:r w:rsidRPr="00FE7144">
        <w:rPr>
          <w:rFonts w:ascii="Times New Roman" w:hAnsi="Times New Roman" w:cs="Times New Roman"/>
          <w:sz w:val="28"/>
          <w:szCs w:val="28"/>
        </w:rPr>
        <w:t xml:space="preserve"> моторики рук та </w:t>
      </w:r>
      <w:proofErr w:type="spellStart"/>
      <w:r w:rsidRPr="00FE7144">
        <w:rPr>
          <w:rFonts w:ascii="Times New Roman" w:hAnsi="Times New Roman" w:cs="Times New Roman"/>
          <w:sz w:val="28"/>
          <w:szCs w:val="28"/>
        </w:rPr>
        <w:t>координації</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рухів</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Цьому</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сприя</w:t>
      </w:r>
      <w:r w:rsidRPr="00FE7144">
        <w:rPr>
          <w:rFonts w:ascii="Times New Roman" w:hAnsi="Times New Roman" w:cs="Times New Roman"/>
          <w:sz w:val="28"/>
          <w:szCs w:val="28"/>
          <w:lang w:val="uk-UA"/>
        </w:rPr>
        <w:t>ли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пальчикова</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гімнастика</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ліплення</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з</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пластиліну</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нанизування</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намистинок</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ігри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з</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дрібними</w:t>
      </w:r>
      <w:proofErr w:type="spellEnd"/>
      <w:r w:rsidRPr="00FE7144">
        <w:rPr>
          <w:rFonts w:ascii="Times New Roman" w:hAnsi="Times New Roman" w:cs="Times New Roman"/>
          <w:sz w:val="28"/>
          <w:szCs w:val="28"/>
        </w:rPr>
        <w:t xml:space="preserve"> предметами, </w:t>
      </w:r>
      <w:proofErr w:type="spellStart"/>
      <w:r w:rsidRPr="00FE7144">
        <w:rPr>
          <w:rFonts w:ascii="Times New Roman" w:hAnsi="Times New Roman" w:cs="Times New Roman"/>
          <w:sz w:val="28"/>
          <w:szCs w:val="28"/>
        </w:rPr>
        <w:t>настільні</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ігри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тощо</w:t>
      </w:r>
      <w:proofErr w:type="spellEnd"/>
      <w:r w:rsidRPr="00FE7144">
        <w:rPr>
          <w:rFonts w:ascii="Times New Roman" w:hAnsi="Times New Roman" w:cs="Times New Roman"/>
          <w:sz w:val="28"/>
          <w:szCs w:val="28"/>
        </w:rPr>
        <w:t>.</w:t>
      </w:r>
    </w:p>
    <w:p w:rsidR="00FE7144" w:rsidRPr="00FE7144" w:rsidRDefault="00FE7144" w:rsidP="00FE7144">
      <w:pPr>
        <w:spacing w:after="0" w:line="240" w:lineRule="auto"/>
        <w:ind w:firstLine="708"/>
        <w:jc w:val="both"/>
        <w:rPr>
          <w:rFonts w:ascii="Times New Roman" w:hAnsi="Times New Roman" w:cs="Times New Roman"/>
          <w:sz w:val="28"/>
          <w:szCs w:val="28"/>
          <w:lang w:val="uk-UA"/>
        </w:rPr>
      </w:pPr>
      <w:proofErr w:type="spellStart"/>
      <w:r w:rsidRPr="00FE7144">
        <w:rPr>
          <w:rFonts w:ascii="Times New Roman" w:hAnsi="Times New Roman" w:cs="Times New Roman"/>
          <w:sz w:val="28"/>
          <w:szCs w:val="28"/>
        </w:rPr>
        <w:t>Ефективність</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роботи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забезпечу</w:t>
      </w:r>
      <w:r w:rsidRPr="00FE7144">
        <w:rPr>
          <w:rFonts w:ascii="Times New Roman" w:hAnsi="Times New Roman" w:cs="Times New Roman"/>
          <w:sz w:val="28"/>
          <w:szCs w:val="28"/>
          <w:lang w:val="uk-UA"/>
        </w:rPr>
        <w:t>вало</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налагоджене</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ті</w:t>
      </w:r>
      <w:proofErr w:type="gramStart"/>
      <w:r w:rsidRPr="00FE7144">
        <w:rPr>
          <w:rFonts w:ascii="Times New Roman" w:hAnsi="Times New Roman" w:cs="Times New Roman"/>
          <w:sz w:val="28"/>
          <w:szCs w:val="28"/>
        </w:rPr>
        <w:t>сне</w:t>
      </w:r>
      <w:proofErr w:type="spellEnd"/>
      <w:proofErr w:type="gramEnd"/>
      <w:r w:rsidRPr="00FE7144">
        <w:rPr>
          <w:rFonts w:ascii="Times New Roman" w:hAnsi="Times New Roman" w:cs="Times New Roman"/>
          <w:sz w:val="28"/>
          <w:szCs w:val="28"/>
        </w:rPr>
        <w:t xml:space="preserve"> партнерство </w:t>
      </w:r>
      <w:proofErr w:type="spellStart"/>
      <w:r w:rsidRPr="00FE7144">
        <w:rPr>
          <w:rFonts w:ascii="Times New Roman" w:hAnsi="Times New Roman" w:cs="Times New Roman"/>
          <w:sz w:val="28"/>
          <w:szCs w:val="28"/>
        </w:rPr>
        <w:t>вчителів-логопедів</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з</w:t>
      </w:r>
      <w:proofErr w:type="spellEnd"/>
      <w:r w:rsidRPr="00FE7144">
        <w:rPr>
          <w:rFonts w:ascii="Times New Roman" w:hAnsi="Times New Roman" w:cs="Times New Roman"/>
          <w:sz w:val="28"/>
          <w:szCs w:val="28"/>
        </w:rPr>
        <w:t xml:space="preserve"> педагогами закладу </w:t>
      </w:r>
      <w:r w:rsidRPr="00FE7144">
        <w:rPr>
          <w:rFonts w:ascii="Times New Roman" w:hAnsi="Times New Roman" w:cs="Times New Roman"/>
          <w:sz w:val="28"/>
          <w:szCs w:val="28"/>
          <w:lang w:val="uk-UA"/>
        </w:rPr>
        <w:t xml:space="preserve">– </w:t>
      </w:r>
      <w:proofErr w:type="spellStart"/>
      <w:r w:rsidRPr="00FE7144">
        <w:rPr>
          <w:rFonts w:ascii="Times New Roman" w:hAnsi="Times New Roman" w:cs="Times New Roman"/>
          <w:sz w:val="28"/>
          <w:szCs w:val="28"/>
        </w:rPr>
        <w:t>вихователями</w:t>
      </w:r>
      <w:proofErr w:type="spellEnd"/>
      <w:r w:rsidRPr="00FE7144">
        <w:rPr>
          <w:rFonts w:ascii="Times New Roman" w:hAnsi="Times New Roman" w:cs="Times New Roman"/>
          <w:sz w:val="28"/>
          <w:szCs w:val="28"/>
          <w:lang w:val="uk-UA"/>
        </w:rPr>
        <w:t xml:space="preserve"> та</w:t>
      </w:r>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музичними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керівниками</w:t>
      </w:r>
      <w:proofErr w:type="spellEnd"/>
      <w:r w:rsidRPr="00FE7144">
        <w:rPr>
          <w:rFonts w:ascii="Times New Roman" w:hAnsi="Times New Roman" w:cs="Times New Roman"/>
          <w:sz w:val="28"/>
          <w:szCs w:val="28"/>
          <w:lang w:val="uk-UA"/>
        </w:rPr>
        <w:t xml:space="preserve">. Так, вихователі щоденно упродовж дня під час різних режимних процесів проводили спостереження за мовленнєвою діяльністю дітей, забезпечували їх мовленнєву активність, контролювали правильну вимову поставлених звуків, сприяли збагаченню словника дитини, розвитку зв’язного мовлення, відпрацьовували граматичні форми, усували недоліки у сенсорній, емоційно-вольовій, інтелектуальній сферах, що зумовлені особливостями мовленнєвого дефекту. </w:t>
      </w:r>
      <w:proofErr w:type="spellStart"/>
      <w:r w:rsidRPr="00FE7144">
        <w:rPr>
          <w:rFonts w:ascii="Times New Roman" w:hAnsi="Times New Roman" w:cs="Times New Roman"/>
          <w:bCs/>
          <w:iCs/>
          <w:sz w:val="28"/>
          <w:szCs w:val="28"/>
        </w:rPr>
        <w:t>Музичн</w:t>
      </w:r>
      <w:proofErr w:type="spellEnd"/>
      <w:r w:rsidRPr="00FE7144">
        <w:rPr>
          <w:rFonts w:ascii="Times New Roman" w:hAnsi="Times New Roman" w:cs="Times New Roman"/>
          <w:bCs/>
          <w:iCs/>
          <w:sz w:val="28"/>
          <w:szCs w:val="28"/>
          <w:lang w:val="uk-UA"/>
        </w:rPr>
        <w:t>і</w:t>
      </w:r>
      <w:r w:rsidRPr="00FE7144">
        <w:rPr>
          <w:rFonts w:ascii="Times New Roman" w:hAnsi="Times New Roman" w:cs="Times New Roman"/>
          <w:bCs/>
          <w:iCs/>
          <w:sz w:val="28"/>
          <w:szCs w:val="28"/>
        </w:rPr>
        <w:t xml:space="preserve"> </w:t>
      </w:r>
      <w:proofErr w:type="spellStart"/>
      <w:r w:rsidRPr="00FE7144">
        <w:rPr>
          <w:rFonts w:ascii="Times New Roman" w:hAnsi="Times New Roman" w:cs="Times New Roman"/>
          <w:bCs/>
          <w:iCs/>
          <w:sz w:val="28"/>
          <w:szCs w:val="28"/>
        </w:rPr>
        <w:t>керівник</w:t>
      </w:r>
      <w:proofErr w:type="spellEnd"/>
      <w:r w:rsidRPr="00FE7144">
        <w:rPr>
          <w:rFonts w:ascii="Times New Roman" w:hAnsi="Times New Roman" w:cs="Times New Roman"/>
          <w:bCs/>
          <w:iCs/>
          <w:sz w:val="28"/>
          <w:szCs w:val="28"/>
          <w:lang w:val="uk-UA"/>
        </w:rPr>
        <w:t>и</w:t>
      </w:r>
      <w:r w:rsidRPr="00FE7144">
        <w:rPr>
          <w:rFonts w:ascii="Times New Roman" w:hAnsi="Times New Roman" w:cs="Times New Roman"/>
          <w:b/>
          <w:bCs/>
          <w:i/>
          <w:iCs/>
          <w:sz w:val="28"/>
          <w:szCs w:val="28"/>
        </w:rPr>
        <w:t xml:space="preserve"> </w:t>
      </w:r>
      <w:r w:rsidRPr="00FE7144">
        <w:rPr>
          <w:rFonts w:ascii="Times New Roman" w:hAnsi="Times New Roman" w:cs="Times New Roman"/>
          <w:sz w:val="28"/>
          <w:szCs w:val="28"/>
        </w:rPr>
        <w:t xml:space="preserve">на </w:t>
      </w:r>
      <w:proofErr w:type="spellStart"/>
      <w:r w:rsidRPr="00FE7144">
        <w:rPr>
          <w:rFonts w:ascii="Times New Roman" w:hAnsi="Times New Roman" w:cs="Times New Roman"/>
          <w:sz w:val="28"/>
          <w:szCs w:val="28"/>
        </w:rPr>
        <w:t>заняттях</w:t>
      </w:r>
      <w:proofErr w:type="spellEnd"/>
      <w:r w:rsidRPr="00FE7144">
        <w:rPr>
          <w:rFonts w:ascii="Times New Roman" w:hAnsi="Times New Roman" w:cs="Times New Roman"/>
          <w:sz w:val="28"/>
          <w:szCs w:val="28"/>
        </w:rPr>
        <w:t xml:space="preserve"> проводи</w:t>
      </w:r>
      <w:proofErr w:type="spellStart"/>
      <w:r w:rsidRPr="00FE7144">
        <w:rPr>
          <w:rFonts w:ascii="Times New Roman" w:hAnsi="Times New Roman" w:cs="Times New Roman"/>
          <w:sz w:val="28"/>
          <w:szCs w:val="28"/>
          <w:lang w:val="uk-UA"/>
        </w:rPr>
        <w:t>ли</w:t>
      </w:r>
      <w:proofErr w:type="spellEnd"/>
      <w:r w:rsidRPr="00FE7144">
        <w:rPr>
          <w:rFonts w:ascii="Times New Roman" w:hAnsi="Times New Roman" w:cs="Times New Roman"/>
          <w:sz w:val="28"/>
          <w:szCs w:val="28"/>
        </w:rPr>
        <w:t xml:space="preserve"> роботу </w:t>
      </w:r>
      <w:proofErr w:type="spellStart"/>
      <w:r w:rsidRPr="00FE7144">
        <w:rPr>
          <w:rFonts w:ascii="Times New Roman" w:hAnsi="Times New Roman" w:cs="Times New Roman"/>
          <w:sz w:val="28"/>
          <w:szCs w:val="28"/>
        </w:rPr>
        <w:t>з</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розвитку</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мовного</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дихання</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загальної</w:t>
      </w:r>
      <w:proofErr w:type="spellEnd"/>
      <w:r w:rsidRPr="00FE7144">
        <w:rPr>
          <w:rFonts w:ascii="Times New Roman" w:hAnsi="Times New Roman" w:cs="Times New Roman"/>
          <w:sz w:val="28"/>
          <w:szCs w:val="28"/>
        </w:rPr>
        <w:t xml:space="preserve"> моторики, </w:t>
      </w:r>
      <w:proofErr w:type="spellStart"/>
      <w:r w:rsidRPr="00FE7144">
        <w:rPr>
          <w:rFonts w:ascii="Times New Roman" w:hAnsi="Times New Roman" w:cs="Times New Roman"/>
          <w:sz w:val="28"/>
          <w:szCs w:val="28"/>
        </w:rPr>
        <w:t>координації</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рухі</w:t>
      </w:r>
      <w:proofErr w:type="gramStart"/>
      <w:r w:rsidRPr="00FE7144">
        <w:rPr>
          <w:rFonts w:ascii="Times New Roman" w:hAnsi="Times New Roman" w:cs="Times New Roman"/>
          <w:sz w:val="28"/>
          <w:szCs w:val="28"/>
        </w:rPr>
        <w:t>в</w:t>
      </w:r>
      <w:proofErr w:type="spellEnd"/>
      <w:proofErr w:type="gramEnd"/>
      <w:r w:rsidRPr="00FE7144">
        <w:rPr>
          <w:rFonts w:ascii="Times New Roman" w:hAnsi="Times New Roman" w:cs="Times New Roman"/>
          <w:sz w:val="28"/>
          <w:szCs w:val="28"/>
        </w:rPr>
        <w:t xml:space="preserve"> </w:t>
      </w:r>
      <w:proofErr w:type="gramStart"/>
      <w:r w:rsidRPr="00FE7144">
        <w:rPr>
          <w:rFonts w:ascii="Times New Roman" w:hAnsi="Times New Roman" w:cs="Times New Roman"/>
          <w:sz w:val="28"/>
          <w:szCs w:val="28"/>
        </w:rPr>
        <w:t>та</w:t>
      </w:r>
      <w:proofErr w:type="gram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орієнтації</w:t>
      </w:r>
      <w:proofErr w:type="spellEnd"/>
      <w:r w:rsidRPr="00FE7144">
        <w:rPr>
          <w:rFonts w:ascii="Times New Roman" w:hAnsi="Times New Roman" w:cs="Times New Roman"/>
          <w:sz w:val="28"/>
          <w:szCs w:val="28"/>
        </w:rPr>
        <w:t xml:space="preserve"> в </w:t>
      </w:r>
      <w:proofErr w:type="spellStart"/>
      <w:r w:rsidRPr="00FE7144">
        <w:rPr>
          <w:rFonts w:ascii="Times New Roman" w:hAnsi="Times New Roman" w:cs="Times New Roman"/>
          <w:sz w:val="28"/>
          <w:szCs w:val="28"/>
        </w:rPr>
        <w:t>просторі</w:t>
      </w:r>
      <w:proofErr w:type="spellEnd"/>
      <w:r w:rsidRPr="00FE7144">
        <w:rPr>
          <w:rFonts w:ascii="Times New Roman" w:hAnsi="Times New Roman" w:cs="Times New Roman"/>
          <w:sz w:val="28"/>
          <w:szCs w:val="28"/>
        </w:rPr>
        <w:t>. Систематично провод</w:t>
      </w:r>
      <w:proofErr w:type="spellStart"/>
      <w:r w:rsidRPr="00FE7144">
        <w:rPr>
          <w:rFonts w:ascii="Times New Roman" w:hAnsi="Times New Roman" w:cs="Times New Roman"/>
          <w:sz w:val="28"/>
          <w:szCs w:val="28"/>
          <w:lang w:val="uk-UA"/>
        </w:rPr>
        <w:t>или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музично-дидактичні</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ігри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що</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сприяю</w:t>
      </w:r>
      <w:r w:rsidRPr="00FE7144">
        <w:rPr>
          <w:rFonts w:ascii="Times New Roman" w:hAnsi="Times New Roman" w:cs="Times New Roman"/>
          <w:sz w:val="28"/>
          <w:szCs w:val="28"/>
          <w:lang w:val="uk-UA"/>
        </w:rPr>
        <w:t>ли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розвитку</w:t>
      </w:r>
      <w:proofErr w:type="spellEnd"/>
      <w:r w:rsidRPr="00FE7144">
        <w:rPr>
          <w:rFonts w:ascii="Times New Roman" w:hAnsi="Times New Roman" w:cs="Times New Roman"/>
          <w:sz w:val="28"/>
          <w:szCs w:val="28"/>
        </w:rPr>
        <w:t xml:space="preserve"> фонематичного слуху та </w:t>
      </w:r>
      <w:proofErr w:type="spellStart"/>
      <w:r w:rsidRPr="00FE7144">
        <w:rPr>
          <w:rFonts w:ascii="Times New Roman" w:hAnsi="Times New Roman" w:cs="Times New Roman"/>
          <w:sz w:val="28"/>
          <w:szCs w:val="28"/>
        </w:rPr>
        <w:t>уваги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вправи</w:t>
      </w:r>
      <w:proofErr w:type="spellEnd"/>
      <w:r w:rsidRPr="00FE7144">
        <w:rPr>
          <w:rFonts w:ascii="Times New Roman" w:hAnsi="Times New Roman" w:cs="Times New Roman"/>
          <w:sz w:val="28"/>
          <w:szCs w:val="28"/>
        </w:rPr>
        <w:t xml:space="preserve"> на </w:t>
      </w:r>
      <w:proofErr w:type="spellStart"/>
      <w:r w:rsidRPr="00FE7144">
        <w:rPr>
          <w:rFonts w:ascii="Times New Roman" w:hAnsi="Times New Roman" w:cs="Times New Roman"/>
          <w:sz w:val="28"/>
          <w:szCs w:val="28"/>
        </w:rPr>
        <w:t>розрізнення</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музичних</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звуків</w:t>
      </w:r>
      <w:proofErr w:type="spellEnd"/>
      <w:r w:rsidRPr="00FE7144">
        <w:rPr>
          <w:rFonts w:ascii="Times New Roman" w:hAnsi="Times New Roman" w:cs="Times New Roman"/>
          <w:sz w:val="28"/>
          <w:szCs w:val="28"/>
        </w:rPr>
        <w:t xml:space="preserve"> по </w:t>
      </w:r>
      <w:proofErr w:type="spellStart"/>
      <w:r w:rsidRPr="00FE7144">
        <w:rPr>
          <w:rFonts w:ascii="Times New Roman" w:hAnsi="Times New Roman" w:cs="Times New Roman"/>
          <w:sz w:val="28"/>
          <w:szCs w:val="28"/>
        </w:rPr>
        <w:t>висоті</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ритмічні</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розминки</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ігри</w:t>
      </w:r>
      <w:proofErr w:type="spellEnd"/>
      <w:r w:rsidRPr="00FE7144">
        <w:rPr>
          <w:rFonts w:ascii="Times New Roman" w:hAnsi="Times New Roman" w:cs="Times New Roman"/>
          <w:sz w:val="28"/>
          <w:szCs w:val="28"/>
        </w:rPr>
        <w:t xml:space="preserve"> на </w:t>
      </w:r>
      <w:proofErr w:type="spellStart"/>
      <w:r w:rsidRPr="00FE7144">
        <w:rPr>
          <w:rFonts w:ascii="Times New Roman" w:hAnsi="Times New Roman" w:cs="Times New Roman"/>
          <w:sz w:val="28"/>
          <w:szCs w:val="28"/>
        </w:rPr>
        <w:t>дитячих</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музичних</w:t>
      </w:r>
      <w:proofErr w:type="spellEnd"/>
      <w:r w:rsidRPr="00FE7144">
        <w:rPr>
          <w:rFonts w:ascii="Times New Roman" w:hAnsi="Times New Roman" w:cs="Times New Roman"/>
          <w:sz w:val="28"/>
          <w:szCs w:val="28"/>
        </w:rPr>
        <w:t xml:space="preserve"> </w:t>
      </w:r>
      <w:proofErr w:type="spellStart"/>
      <w:r w:rsidRPr="00FE7144">
        <w:rPr>
          <w:rFonts w:ascii="Times New Roman" w:hAnsi="Times New Roman" w:cs="Times New Roman"/>
          <w:sz w:val="28"/>
          <w:szCs w:val="28"/>
        </w:rPr>
        <w:t>інструментах</w:t>
      </w:r>
      <w:proofErr w:type="spellEnd"/>
      <w:r w:rsidRPr="00FE7144">
        <w:rPr>
          <w:rFonts w:ascii="Times New Roman" w:hAnsi="Times New Roman" w:cs="Times New Roman"/>
          <w:sz w:val="28"/>
          <w:szCs w:val="28"/>
        </w:rPr>
        <w:t>.</w:t>
      </w:r>
      <w:r w:rsidRPr="00FE7144">
        <w:rPr>
          <w:rFonts w:ascii="Times New Roman" w:hAnsi="Times New Roman" w:cs="Times New Roman"/>
          <w:sz w:val="28"/>
          <w:szCs w:val="28"/>
          <w:lang w:val="uk-UA"/>
        </w:rPr>
        <w:t xml:space="preserve"> </w:t>
      </w:r>
      <w:r w:rsidRPr="00FE7144">
        <w:rPr>
          <w:rFonts w:ascii="Times New Roman" w:hAnsi="Times New Roman" w:cs="Times New Roman"/>
          <w:bCs/>
          <w:iCs/>
          <w:sz w:val="28"/>
          <w:szCs w:val="28"/>
          <w:lang w:val="uk-UA"/>
        </w:rPr>
        <w:t xml:space="preserve">Вчителі-логопеди разом з музичними керівниками та вихователями двічі на тиждень проводили заняття з </w:t>
      </w:r>
      <w:proofErr w:type="spellStart"/>
      <w:r w:rsidRPr="00FE7144">
        <w:rPr>
          <w:rFonts w:ascii="Times New Roman" w:hAnsi="Times New Roman" w:cs="Times New Roman"/>
          <w:bCs/>
          <w:iCs/>
          <w:sz w:val="28"/>
          <w:szCs w:val="28"/>
          <w:lang w:val="uk-UA"/>
        </w:rPr>
        <w:t>логоритміки</w:t>
      </w:r>
      <w:proofErr w:type="spellEnd"/>
      <w:r w:rsidRPr="00FE7144">
        <w:rPr>
          <w:rFonts w:ascii="Times New Roman" w:hAnsi="Times New Roman" w:cs="Times New Roman"/>
          <w:bCs/>
          <w:iCs/>
          <w:sz w:val="28"/>
          <w:szCs w:val="28"/>
          <w:lang w:val="uk-UA"/>
        </w:rPr>
        <w:t xml:space="preserve">, </w:t>
      </w:r>
      <w:r w:rsidRPr="00FE7144">
        <w:rPr>
          <w:rFonts w:ascii="Times New Roman" w:hAnsi="Times New Roman" w:cs="Times New Roman"/>
          <w:sz w:val="28"/>
          <w:szCs w:val="28"/>
          <w:lang w:val="uk-UA"/>
        </w:rPr>
        <w:t xml:space="preserve">відповідно до логопедичної корекції, враховуючи вік та діагнози дітей. </w:t>
      </w:r>
    </w:p>
    <w:p w:rsidR="00FE7144" w:rsidRPr="00FE7144" w:rsidRDefault="00FE7144" w:rsidP="00FE7144">
      <w:pPr>
        <w:spacing w:after="0" w:line="240" w:lineRule="auto"/>
        <w:ind w:firstLine="708"/>
        <w:jc w:val="both"/>
        <w:rPr>
          <w:rFonts w:ascii="Times New Roman" w:hAnsi="Times New Roman" w:cs="Times New Roman"/>
          <w:sz w:val="28"/>
          <w:szCs w:val="28"/>
          <w:lang w:val="uk-UA"/>
        </w:rPr>
      </w:pPr>
      <w:r w:rsidRPr="00FE7144">
        <w:rPr>
          <w:rFonts w:ascii="Times New Roman" w:hAnsi="Times New Roman" w:cs="Times New Roman"/>
          <w:sz w:val="28"/>
          <w:szCs w:val="28"/>
          <w:lang w:val="uk-UA"/>
        </w:rPr>
        <w:t xml:space="preserve">Динаміці розвитку та поліпшення мовлення дітей сприяв взаємозв’язок вчителя-логопеда з батьками вихованців. На початку навчального року проводилося анкетування з метою збору анамнестичних даних.  У зв’язку із карантином було змінено звичайний режим спілкування на дистанційний. На офіційному Web-сайті закладу створено </w:t>
      </w:r>
      <w:proofErr w:type="spellStart"/>
      <w:r w:rsidRPr="00FE7144">
        <w:rPr>
          <w:rFonts w:ascii="Times New Roman" w:hAnsi="Times New Roman" w:cs="Times New Roman"/>
          <w:sz w:val="28"/>
          <w:szCs w:val="28"/>
          <w:lang w:val="uk-UA"/>
        </w:rPr>
        <w:t>блог</w:t>
      </w:r>
      <w:proofErr w:type="spellEnd"/>
      <w:r w:rsidRPr="00FE7144">
        <w:rPr>
          <w:rFonts w:ascii="Times New Roman" w:hAnsi="Times New Roman" w:cs="Times New Roman"/>
          <w:sz w:val="28"/>
          <w:szCs w:val="28"/>
          <w:lang w:val="uk-UA"/>
        </w:rPr>
        <w:t xml:space="preserve"> вчителя-логопеда, де розміщувалися відео-заняття з постановки та автоматизації звуків, </w:t>
      </w:r>
      <w:proofErr w:type="spellStart"/>
      <w:r w:rsidRPr="00FE7144">
        <w:rPr>
          <w:rFonts w:ascii="Times New Roman" w:hAnsi="Times New Roman" w:cs="Times New Roman"/>
          <w:sz w:val="28"/>
          <w:szCs w:val="28"/>
          <w:lang w:val="uk-UA"/>
        </w:rPr>
        <w:t>відео-ігри</w:t>
      </w:r>
      <w:proofErr w:type="spellEnd"/>
      <w:r w:rsidRPr="00FE7144">
        <w:rPr>
          <w:rFonts w:ascii="Times New Roman" w:hAnsi="Times New Roman" w:cs="Times New Roman"/>
          <w:sz w:val="28"/>
          <w:szCs w:val="28"/>
          <w:lang w:val="uk-UA"/>
        </w:rPr>
        <w:t xml:space="preserve"> </w:t>
      </w:r>
      <w:proofErr w:type="spellStart"/>
      <w:r w:rsidRPr="00FE7144">
        <w:rPr>
          <w:rFonts w:ascii="Times New Roman" w:hAnsi="Times New Roman" w:cs="Times New Roman"/>
          <w:sz w:val="28"/>
          <w:szCs w:val="28"/>
          <w:lang w:val="uk-UA"/>
        </w:rPr>
        <w:t>корекційного</w:t>
      </w:r>
      <w:proofErr w:type="spellEnd"/>
      <w:r w:rsidRPr="00FE7144">
        <w:rPr>
          <w:rFonts w:ascii="Times New Roman" w:hAnsi="Times New Roman" w:cs="Times New Roman"/>
          <w:sz w:val="28"/>
          <w:szCs w:val="28"/>
          <w:lang w:val="uk-UA"/>
        </w:rPr>
        <w:t xml:space="preserve"> спрямування, консультації та поради «Передумови успішного розвитку мовлення дітей», «Проведення артикуляційної гімнастики вдома», «Чому дитина погано говорить?» та інші. У телефонному режимі та через VI</w:t>
      </w:r>
      <w:r w:rsidRPr="00FE7144">
        <w:rPr>
          <w:rFonts w:ascii="Times New Roman" w:hAnsi="Times New Roman" w:cs="Times New Roman"/>
          <w:sz w:val="28"/>
          <w:szCs w:val="28"/>
          <w:lang w:val="en-US"/>
        </w:rPr>
        <w:t>BER</w:t>
      </w:r>
      <w:r w:rsidRPr="00FE7144">
        <w:rPr>
          <w:rFonts w:ascii="Times New Roman" w:hAnsi="Times New Roman" w:cs="Times New Roman"/>
          <w:sz w:val="28"/>
          <w:szCs w:val="28"/>
          <w:lang w:val="uk-UA"/>
        </w:rPr>
        <w:t xml:space="preserve"> батьки були поінформовані про успіхи та досягнення дітей.</w:t>
      </w:r>
    </w:p>
    <w:p w:rsidR="00FE7144" w:rsidRPr="00FE7144" w:rsidRDefault="00FE7144" w:rsidP="00FE7144">
      <w:pPr>
        <w:spacing w:after="0" w:line="240" w:lineRule="auto"/>
        <w:ind w:firstLine="709"/>
        <w:jc w:val="both"/>
        <w:rPr>
          <w:rFonts w:ascii="Times New Roman" w:hAnsi="Times New Roman" w:cs="Times New Roman"/>
          <w:sz w:val="28"/>
          <w:szCs w:val="28"/>
          <w:lang w:val="uk-UA"/>
        </w:rPr>
      </w:pPr>
      <w:r w:rsidRPr="00FE7144">
        <w:rPr>
          <w:rFonts w:ascii="Times New Roman" w:hAnsi="Times New Roman" w:cs="Times New Roman"/>
          <w:sz w:val="28"/>
          <w:szCs w:val="28"/>
          <w:lang w:val="uk-UA"/>
        </w:rPr>
        <w:t xml:space="preserve">Аналіз результативності проведеної з дітьми </w:t>
      </w:r>
      <w:proofErr w:type="spellStart"/>
      <w:r w:rsidRPr="00FE7144">
        <w:rPr>
          <w:rFonts w:ascii="Times New Roman" w:hAnsi="Times New Roman" w:cs="Times New Roman"/>
          <w:sz w:val="28"/>
          <w:szCs w:val="28"/>
          <w:lang w:val="uk-UA"/>
        </w:rPr>
        <w:t>корекційно-розвитково</w:t>
      </w:r>
      <w:r w:rsidR="009D0072">
        <w:rPr>
          <w:rFonts w:ascii="Times New Roman" w:hAnsi="Times New Roman" w:cs="Times New Roman"/>
          <w:sz w:val="28"/>
          <w:szCs w:val="28"/>
          <w:lang w:val="uk-UA"/>
        </w:rPr>
        <w:t>ї</w:t>
      </w:r>
      <w:proofErr w:type="spellEnd"/>
      <w:r w:rsidR="009D0072">
        <w:rPr>
          <w:rFonts w:ascii="Times New Roman" w:hAnsi="Times New Roman" w:cs="Times New Roman"/>
          <w:sz w:val="28"/>
          <w:szCs w:val="28"/>
          <w:lang w:val="uk-UA"/>
        </w:rPr>
        <w:t xml:space="preserve"> роботи довів її ефективність. Так, </w:t>
      </w:r>
      <w:r w:rsidRPr="00FE7144">
        <w:rPr>
          <w:rFonts w:ascii="Times New Roman" w:hAnsi="Times New Roman" w:cs="Times New Roman"/>
          <w:sz w:val="28"/>
          <w:szCs w:val="28"/>
          <w:lang w:val="uk-UA"/>
        </w:rPr>
        <w:t>на кінець навчального року:</w:t>
      </w:r>
    </w:p>
    <w:p w:rsidR="00FE7144" w:rsidRPr="00FE7144" w:rsidRDefault="00FE7144" w:rsidP="00FE7144">
      <w:pPr>
        <w:spacing w:after="0" w:line="240" w:lineRule="auto"/>
        <w:jc w:val="both"/>
        <w:rPr>
          <w:rFonts w:ascii="Times New Roman" w:hAnsi="Times New Roman" w:cs="Times New Roman"/>
          <w:sz w:val="28"/>
          <w:szCs w:val="28"/>
          <w:lang w:val="uk-UA"/>
        </w:rPr>
      </w:pPr>
      <w:r w:rsidRPr="00FE7144">
        <w:rPr>
          <w:rFonts w:ascii="Times New Roman" w:hAnsi="Times New Roman" w:cs="Times New Roman"/>
          <w:sz w:val="28"/>
          <w:szCs w:val="28"/>
          <w:lang w:val="uk-UA"/>
        </w:rPr>
        <w:t xml:space="preserve"> – мовлення у нормі у 15 дітей,</w:t>
      </w:r>
    </w:p>
    <w:p w:rsidR="00FE7144" w:rsidRPr="00FE7144" w:rsidRDefault="00FE7144" w:rsidP="00FE7144">
      <w:pPr>
        <w:spacing w:after="0" w:line="240" w:lineRule="auto"/>
        <w:jc w:val="both"/>
        <w:rPr>
          <w:rFonts w:ascii="Times New Roman" w:hAnsi="Times New Roman" w:cs="Times New Roman"/>
          <w:sz w:val="28"/>
          <w:szCs w:val="28"/>
          <w:lang w:val="uk-UA"/>
        </w:rPr>
      </w:pPr>
      <w:r w:rsidRPr="00FE7144">
        <w:rPr>
          <w:rFonts w:ascii="Times New Roman" w:hAnsi="Times New Roman" w:cs="Times New Roman"/>
          <w:sz w:val="28"/>
          <w:szCs w:val="28"/>
          <w:lang w:val="uk-UA"/>
        </w:rPr>
        <w:t>-  звуки поставлені, однак потребують автоматизації – 17 дітей,</w:t>
      </w:r>
    </w:p>
    <w:p w:rsidR="00FE7144" w:rsidRPr="00FE7144" w:rsidRDefault="00FE7144" w:rsidP="00FE7144">
      <w:pPr>
        <w:spacing w:after="0" w:line="240" w:lineRule="auto"/>
        <w:jc w:val="both"/>
        <w:rPr>
          <w:rFonts w:ascii="Times New Roman" w:hAnsi="Times New Roman" w:cs="Times New Roman"/>
          <w:bCs/>
          <w:iCs/>
          <w:sz w:val="28"/>
          <w:szCs w:val="28"/>
          <w:lang w:val="uk-UA"/>
        </w:rPr>
      </w:pPr>
      <w:r w:rsidRPr="00FE7144">
        <w:rPr>
          <w:rFonts w:ascii="Times New Roman" w:hAnsi="Times New Roman" w:cs="Times New Roman"/>
          <w:sz w:val="28"/>
          <w:szCs w:val="28"/>
          <w:lang w:val="uk-UA"/>
        </w:rPr>
        <w:lastRenderedPageBreak/>
        <w:t xml:space="preserve">- значні покращення спостерігаються ще у 9 дітей (розширено активний      словниковий запас, покращено </w:t>
      </w:r>
      <w:proofErr w:type="spellStart"/>
      <w:r w:rsidRPr="00FE7144">
        <w:rPr>
          <w:rFonts w:ascii="Times New Roman" w:hAnsi="Times New Roman" w:cs="Times New Roman"/>
          <w:sz w:val="28"/>
          <w:szCs w:val="28"/>
          <w:lang w:val="uk-UA"/>
        </w:rPr>
        <w:t>звуковимову</w:t>
      </w:r>
      <w:proofErr w:type="spellEnd"/>
      <w:r w:rsidRPr="00FE7144">
        <w:rPr>
          <w:rFonts w:ascii="Times New Roman" w:hAnsi="Times New Roman" w:cs="Times New Roman"/>
          <w:sz w:val="28"/>
          <w:szCs w:val="28"/>
          <w:lang w:val="uk-UA"/>
        </w:rPr>
        <w:t xml:space="preserve"> та розуміння зверненого мовлення),</w:t>
      </w:r>
    </w:p>
    <w:p w:rsidR="00FE7144" w:rsidRPr="00FE7144" w:rsidRDefault="00FE7144" w:rsidP="00FE7144">
      <w:pPr>
        <w:autoSpaceDE w:val="0"/>
        <w:autoSpaceDN w:val="0"/>
        <w:spacing w:after="0" w:line="240" w:lineRule="auto"/>
        <w:jc w:val="both"/>
        <w:rPr>
          <w:rFonts w:ascii="Times New Roman" w:hAnsi="Times New Roman" w:cs="Times New Roman"/>
          <w:sz w:val="28"/>
          <w:szCs w:val="28"/>
          <w:lang w:val="uk-UA"/>
        </w:rPr>
      </w:pPr>
      <w:r w:rsidRPr="00FE7144">
        <w:rPr>
          <w:rFonts w:ascii="Times New Roman" w:hAnsi="Times New Roman" w:cs="Times New Roman"/>
          <w:sz w:val="28"/>
          <w:szCs w:val="28"/>
          <w:lang w:val="uk-UA"/>
        </w:rPr>
        <w:t xml:space="preserve"> - не покращилося мовлення у  6 дітей, які зовсім не відвідували садочок.</w:t>
      </w:r>
      <w:r w:rsidRPr="00FE7144">
        <w:rPr>
          <w:rFonts w:ascii="Times New Roman" w:hAnsi="Times New Roman" w:cs="Times New Roman"/>
          <w:sz w:val="28"/>
          <w:szCs w:val="28"/>
          <w:lang w:val="uk-UA"/>
        </w:rPr>
        <w:tab/>
      </w:r>
    </w:p>
    <w:p w:rsidR="00883851" w:rsidRDefault="00AB3ACF" w:rsidP="00AA12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груп спеціального призначення</w:t>
      </w:r>
      <w:r w:rsidR="009D0072">
        <w:rPr>
          <w:rFonts w:ascii="Times New Roman" w:hAnsi="Times New Roman" w:cs="Times New Roman"/>
          <w:sz w:val="28"/>
          <w:szCs w:val="28"/>
          <w:lang w:val="uk-UA"/>
        </w:rPr>
        <w:t>,</w:t>
      </w:r>
      <w:r>
        <w:rPr>
          <w:rFonts w:ascii="Times New Roman" w:hAnsi="Times New Roman" w:cs="Times New Roman"/>
          <w:sz w:val="28"/>
          <w:szCs w:val="28"/>
          <w:lang w:val="uk-UA"/>
        </w:rPr>
        <w:t xml:space="preserve"> у</w:t>
      </w:r>
      <w:r w:rsidR="004C3878">
        <w:rPr>
          <w:rFonts w:ascii="Times New Roman" w:hAnsi="Times New Roman" w:cs="Times New Roman"/>
          <w:sz w:val="28"/>
          <w:szCs w:val="28"/>
          <w:lang w:val="uk-UA"/>
        </w:rPr>
        <w:t xml:space="preserve"> заклад</w:t>
      </w:r>
      <w:r w:rsidR="00CE1A42">
        <w:rPr>
          <w:rFonts w:ascii="Times New Roman" w:hAnsi="Times New Roman" w:cs="Times New Roman"/>
          <w:sz w:val="28"/>
          <w:szCs w:val="28"/>
          <w:lang w:val="uk-UA"/>
        </w:rPr>
        <w:t>і</w:t>
      </w:r>
      <w:r w:rsidR="004C3878">
        <w:rPr>
          <w:rFonts w:ascii="Times New Roman" w:hAnsi="Times New Roman" w:cs="Times New Roman"/>
          <w:sz w:val="28"/>
          <w:szCs w:val="28"/>
          <w:lang w:val="uk-UA"/>
        </w:rPr>
        <w:t xml:space="preserve"> функціонували</w:t>
      </w:r>
      <w:r w:rsidR="00CE1A42">
        <w:rPr>
          <w:rFonts w:ascii="Times New Roman" w:hAnsi="Times New Roman" w:cs="Times New Roman"/>
          <w:sz w:val="28"/>
          <w:szCs w:val="28"/>
          <w:lang w:val="uk-UA"/>
        </w:rPr>
        <w:t xml:space="preserve"> 2 інклюзивні групи</w:t>
      </w:r>
      <w:r w:rsidR="00BF7680" w:rsidRPr="00BF7680">
        <w:rPr>
          <w:rFonts w:ascii="Times New Roman" w:hAnsi="Times New Roman" w:cs="Times New Roman"/>
          <w:sz w:val="28"/>
          <w:szCs w:val="28"/>
          <w:lang w:val="uk-UA"/>
        </w:rPr>
        <w:t xml:space="preserve"> </w:t>
      </w:r>
      <w:r w:rsidR="00BF7680">
        <w:rPr>
          <w:rFonts w:ascii="Times New Roman" w:hAnsi="Times New Roman" w:cs="Times New Roman"/>
          <w:sz w:val="28"/>
          <w:szCs w:val="28"/>
          <w:lang w:val="uk-UA"/>
        </w:rPr>
        <w:t>для дітей дошкільного віку</w:t>
      </w:r>
      <w:r w:rsidR="004C3878" w:rsidRPr="00385FC2">
        <w:rPr>
          <w:rFonts w:ascii="Times New Roman" w:hAnsi="Times New Roman" w:cs="Times New Roman"/>
          <w:sz w:val="28"/>
          <w:szCs w:val="28"/>
          <w:lang w:val="uk-UA"/>
        </w:rPr>
        <w:t>. У молодшій групі № 3 налічувалось 28 дітей, з них 2 дитини з особливими освітніми потребами, а в старшій групі № 9 – 32 дитини, з них 1 дитина з особливими освітніми потребами.</w:t>
      </w:r>
      <w:r w:rsidR="00883851" w:rsidRPr="00883851">
        <w:rPr>
          <w:rFonts w:ascii="Times New Roman" w:hAnsi="Times New Roman" w:cs="Times New Roman"/>
          <w:sz w:val="28"/>
          <w:szCs w:val="28"/>
          <w:lang w:val="uk-UA"/>
        </w:rPr>
        <w:t xml:space="preserve"> </w:t>
      </w:r>
      <w:r w:rsidR="00883851" w:rsidRPr="00385FC2">
        <w:rPr>
          <w:rFonts w:ascii="Times New Roman" w:hAnsi="Times New Roman" w:cs="Times New Roman"/>
          <w:sz w:val="28"/>
          <w:szCs w:val="28"/>
          <w:lang w:val="uk-UA"/>
        </w:rPr>
        <w:t xml:space="preserve">В </w:t>
      </w:r>
      <w:r w:rsidR="00A91EA6">
        <w:rPr>
          <w:rFonts w:ascii="Times New Roman" w:hAnsi="Times New Roman" w:cs="Times New Roman"/>
          <w:sz w:val="28"/>
          <w:szCs w:val="28"/>
          <w:lang w:val="uk-UA"/>
        </w:rPr>
        <w:t>інклюзивних</w:t>
      </w:r>
      <w:r w:rsidR="00432B42">
        <w:rPr>
          <w:rFonts w:ascii="Times New Roman" w:hAnsi="Times New Roman" w:cs="Times New Roman"/>
          <w:sz w:val="28"/>
          <w:szCs w:val="28"/>
          <w:lang w:val="uk-UA"/>
        </w:rPr>
        <w:t xml:space="preserve"> </w:t>
      </w:r>
      <w:r w:rsidR="00883851" w:rsidRPr="00385FC2">
        <w:rPr>
          <w:rFonts w:ascii="Times New Roman" w:hAnsi="Times New Roman" w:cs="Times New Roman"/>
          <w:sz w:val="28"/>
          <w:szCs w:val="28"/>
          <w:lang w:val="uk-UA"/>
        </w:rPr>
        <w:t>груп</w:t>
      </w:r>
      <w:r w:rsidR="00432B42">
        <w:rPr>
          <w:rFonts w:ascii="Times New Roman" w:hAnsi="Times New Roman" w:cs="Times New Roman"/>
          <w:sz w:val="28"/>
          <w:szCs w:val="28"/>
          <w:lang w:val="uk-UA"/>
        </w:rPr>
        <w:t>ах, крім 2 вихователів,</w:t>
      </w:r>
      <w:r w:rsidR="00883851" w:rsidRPr="00385FC2">
        <w:rPr>
          <w:rFonts w:ascii="Times New Roman" w:hAnsi="Times New Roman" w:cs="Times New Roman"/>
          <w:sz w:val="28"/>
          <w:szCs w:val="28"/>
          <w:lang w:val="uk-UA"/>
        </w:rPr>
        <w:t xml:space="preserve"> працю</w:t>
      </w:r>
      <w:r w:rsidR="00432B42">
        <w:rPr>
          <w:rFonts w:ascii="Times New Roman" w:hAnsi="Times New Roman" w:cs="Times New Roman"/>
          <w:sz w:val="28"/>
          <w:szCs w:val="28"/>
          <w:lang w:val="uk-UA"/>
        </w:rPr>
        <w:t>вали асистенти</w:t>
      </w:r>
      <w:r w:rsidR="00883851" w:rsidRPr="00385FC2">
        <w:rPr>
          <w:rFonts w:ascii="Times New Roman" w:hAnsi="Times New Roman" w:cs="Times New Roman"/>
          <w:sz w:val="28"/>
          <w:szCs w:val="28"/>
          <w:lang w:val="uk-UA"/>
        </w:rPr>
        <w:t xml:space="preserve"> вихователя.</w:t>
      </w:r>
      <w:r w:rsidR="00A91EA6">
        <w:rPr>
          <w:rFonts w:ascii="Times New Roman" w:hAnsi="Times New Roman" w:cs="Times New Roman"/>
          <w:sz w:val="28"/>
          <w:szCs w:val="28"/>
          <w:lang w:val="uk-UA"/>
        </w:rPr>
        <w:t xml:space="preserve"> З дітьми індивідуально займалися вчителі-логопеди та</w:t>
      </w:r>
      <w:r w:rsidR="00883851" w:rsidRPr="00385FC2">
        <w:rPr>
          <w:rFonts w:ascii="Times New Roman" w:hAnsi="Times New Roman" w:cs="Times New Roman"/>
          <w:sz w:val="28"/>
          <w:szCs w:val="28"/>
          <w:lang w:val="uk-UA"/>
        </w:rPr>
        <w:t xml:space="preserve"> музичні керівники. </w:t>
      </w:r>
    </w:p>
    <w:p w:rsidR="003F5779" w:rsidRPr="00385FC2" w:rsidRDefault="00B16FDC" w:rsidP="00FD266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F5779">
        <w:rPr>
          <w:rFonts w:ascii="Times New Roman" w:hAnsi="Times New Roman" w:cs="Times New Roman"/>
          <w:sz w:val="28"/>
          <w:szCs w:val="28"/>
          <w:lang w:val="uk-UA"/>
        </w:rPr>
        <w:t xml:space="preserve"> закладі</w:t>
      </w:r>
      <w:r>
        <w:rPr>
          <w:rFonts w:ascii="Times New Roman" w:hAnsi="Times New Roman" w:cs="Times New Roman"/>
          <w:sz w:val="28"/>
          <w:szCs w:val="28"/>
          <w:lang w:val="uk-UA"/>
        </w:rPr>
        <w:t xml:space="preserve"> створено команду</w:t>
      </w:r>
      <w:r w:rsidR="003F5779" w:rsidRPr="00385FC2">
        <w:rPr>
          <w:rFonts w:ascii="Times New Roman" w:hAnsi="Times New Roman" w:cs="Times New Roman"/>
          <w:sz w:val="28"/>
          <w:szCs w:val="28"/>
          <w:lang w:val="uk-UA"/>
        </w:rPr>
        <w:t xml:space="preserve"> психолого-педагогічного супроводу дітей з особливими освітніми потребами (завідувач, вихователь-методист, вихователі, асистенти вихователя, вчителі-логопеди, музичні керівники та батьки), розроблено Положення про команду психолого-педагогічного супроводу дітей з особливими освітні</w:t>
      </w:r>
      <w:r w:rsidR="003F5779">
        <w:rPr>
          <w:rFonts w:ascii="Times New Roman" w:hAnsi="Times New Roman" w:cs="Times New Roman"/>
          <w:sz w:val="28"/>
          <w:szCs w:val="28"/>
          <w:lang w:val="uk-UA"/>
        </w:rPr>
        <w:t>ми потребами, згідно плану проводяться з</w:t>
      </w:r>
      <w:r w:rsidR="003F5779" w:rsidRPr="00385FC2">
        <w:rPr>
          <w:rFonts w:ascii="Times New Roman" w:hAnsi="Times New Roman" w:cs="Times New Roman"/>
          <w:sz w:val="28"/>
          <w:szCs w:val="28"/>
          <w:lang w:val="uk-UA"/>
        </w:rPr>
        <w:t>асідання команди психолого-педагогічного супроводу дітей з особливими освітніми потребами та ведуться протоколи засідань.</w:t>
      </w:r>
      <w:r w:rsidR="00DB0084" w:rsidRPr="00DB0084">
        <w:rPr>
          <w:rFonts w:ascii="Times New Roman" w:hAnsi="Times New Roman" w:cs="Times New Roman"/>
          <w:sz w:val="28"/>
          <w:szCs w:val="28"/>
          <w:lang w:val="uk-UA"/>
        </w:rPr>
        <w:t xml:space="preserve"> </w:t>
      </w:r>
      <w:r w:rsidR="00DB0084" w:rsidRPr="00FA6559">
        <w:rPr>
          <w:rFonts w:ascii="Times New Roman" w:hAnsi="Times New Roman" w:cs="Times New Roman"/>
          <w:sz w:val="28"/>
          <w:szCs w:val="28"/>
          <w:lang w:val="uk-UA"/>
        </w:rPr>
        <w:t>Відпрацьовано структурно-функціональну модель взаємодії членів команди.</w:t>
      </w:r>
      <w:r w:rsidR="00DB0084">
        <w:rPr>
          <w:rFonts w:ascii="Times New Roman" w:hAnsi="Times New Roman" w:cs="Times New Roman"/>
          <w:sz w:val="28"/>
          <w:szCs w:val="28"/>
          <w:lang w:val="uk-UA"/>
        </w:rPr>
        <w:t xml:space="preserve"> Залучення </w:t>
      </w:r>
      <w:r w:rsidR="003F5779" w:rsidRPr="00385FC2">
        <w:rPr>
          <w:rFonts w:ascii="Times New Roman" w:hAnsi="Times New Roman" w:cs="Times New Roman"/>
          <w:sz w:val="28"/>
          <w:szCs w:val="28"/>
          <w:lang w:val="uk-UA"/>
        </w:rPr>
        <w:t>батьків до роботи психолого-педагогічного консиліуму, планування та організації освітнього процесу, розробки індивідуальних програм розвитку для дітей дає їм змогу відчути, що вони не одинокі, вони є членами команди, яка їх підтримує і допоможе подолати</w:t>
      </w:r>
      <w:r w:rsidR="003F5779" w:rsidRPr="00385FC2">
        <w:rPr>
          <w:lang w:val="uk-UA"/>
        </w:rPr>
        <w:t xml:space="preserve"> </w:t>
      </w:r>
      <w:r w:rsidR="003F5779" w:rsidRPr="00385FC2">
        <w:rPr>
          <w:rFonts w:ascii="Times New Roman" w:hAnsi="Times New Roman" w:cs="Times New Roman"/>
          <w:sz w:val="28"/>
          <w:szCs w:val="28"/>
          <w:lang w:val="uk-UA"/>
        </w:rPr>
        <w:t>труднощі у щоденній роботі з дітьми, досягти успіху у складній справі адаптації дитини з особливими потребами до життя у суспільстві.</w:t>
      </w:r>
    </w:p>
    <w:p w:rsidR="00FA6559" w:rsidRDefault="00FA6559" w:rsidP="00FD2667">
      <w:pPr>
        <w:spacing w:after="0" w:line="240" w:lineRule="auto"/>
        <w:ind w:firstLine="567"/>
        <w:jc w:val="both"/>
        <w:rPr>
          <w:rStyle w:val="red"/>
          <w:rFonts w:ascii="Times New Roman" w:hAnsi="Times New Roman" w:cs="Times New Roman"/>
          <w:sz w:val="28"/>
          <w:szCs w:val="28"/>
          <w:lang w:val="uk-UA"/>
        </w:rPr>
      </w:pPr>
      <w:r w:rsidRPr="00FA6559">
        <w:rPr>
          <w:rStyle w:val="red"/>
          <w:rFonts w:ascii="Times New Roman" w:hAnsi="Times New Roman" w:cs="Times New Roman"/>
          <w:sz w:val="28"/>
          <w:szCs w:val="28"/>
          <w:lang w:val="uk-UA"/>
        </w:rPr>
        <w:t>Для організації освітнього процесу в умовах інклюзивної о</w:t>
      </w:r>
      <w:r w:rsidR="00B16FDC">
        <w:rPr>
          <w:rStyle w:val="red"/>
          <w:rFonts w:ascii="Times New Roman" w:hAnsi="Times New Roman" w:cs="Times New Roman"/>
          <w:sz w:val="28"/>
          <w:szCs w:val="28"/>
          <w:lang w:val="uk-UA"/>
        </w:rPr>
        <w:t xml:space="preserve">світи </w:t>
      </w:r>
      <w:r w:rsidR="00CC5617">
        <w:rPr>
          <w:rStyle w:val="red"/>
          <w:rFonts w:ascii="Times New Roman" w:hAnsi="Times New Roman" w:cs="Times New Roman"/>
          <w:sz w:val="28"/>
          <w:szCs w:val="28"/>
          <w:lang w:val="uk-UA"/>
        </w:rPr>
        <w:t xml:space="preserve"> у закладі</w:t>
      </w:r>
      <w:r w:rsidR="00D2647F">
        <w:rPr>
          <w:rStyle w:val="red"/>
          <w:rFonts w:ascii="Times New Roman" w:hAnsi="Times New Roman" w:cs="Times New Roman"/>
          <w:sz w:val="28"/>
          <w:szCs w:val="28"/>
          <w:lang w:val="uk-UA"/>
        </w:rPr>
        <w:t>:</w:t>
      </w:r>
    </w:p>
    <w:p w:rsidR="00D2647F" w:rsidRPr="00FA6559" w:rsidRDefault="00CC5617" w:rsidP="00AA1284">
      <w:pPr>
        <w:spacing w:after="0" w:line="240" w:lineRule="auto"/>
        <w:jc w:val="both"/>
        <w:rPr>
          <w:rFonts w:ascii="Times New Roman" w:hAnsi="Times New Roman" w:cs="Times New Roman"/>
          <w:sz w:val="28"/>
          <w:szCs w:val="28"/>
          <w:lang w:val="uk-UA"/>
        </w:rPr>
      </w:pPr>
      <w:r>
        <w:rPr>
          <w:rStyle w:val="fs16"/>
          <w:rFonts w:ascii="Times New Roman" w:hAnsi="Times New Roman" w:cs="Times New Roman"/>
          <w:sz w:val="28"/>
          <w:szCs w:val="28"/>
          <w:lang w:val="uk-UA"/>
        </w:rPr>
        <w:t xml:space="preserve">- </w:t>
      </w:r>
      <w:proofErr w:type="spellStart"/>
      <w:r>
        <w:rPr>
          <w:rStyle w:val="fs16"/>
          <w:rFonts w:ascii="Times New Roman" w:hAnsi="Times New Roman" w:cs="Times New Roman"/>
          <w:sz w:val="28"/>
          <w:szCs w:val="28"/>
          <w:lang w:val="uk-UA"/>
        </w:rPr>
        <w:t>о</w:t>
      </w:r>
      <w:r w:rsidR="00D2647F" w:rsidRPr="00FA6559">
        <w:rPr>
          <w:rStyle w:val="fs16"/>
          <w:rFonts w:ascii="Times New Roman" w:hAnsi="Times New Roman" w:cs="Times New Roman"/>
          <w:sz w:val="28"/>
          <w:szCs w:val="28"/>
          <w:lang w:val="uk-UA"/>
        </w:rPr>
        <w:t>блаштовано</w:t>
      </w:r>
      <w:proofErr w:type="spellEnd"/>
      <w:r w:rsidR="00D2647F" w:rsidRPr="00FA6559">
        <w:rPr>
          <w:rStyle w:val="fs16"/>
          <w:rFonts w:ascii="Times New Roman" w:hAnsi="Times New Roman" w:cs="Times New Roman"/>
          <w:sz w:val="28"/>
          <w:szCs w:val="28"/>
          <w:lang w:val="uk-UA"/>
        </w:rPr>
        <w:t xml:space="preserve"> сенсорну кімнату «</w:t>
      </w:r>
      <w:proofErr w:type="spellStart"/>
      <w:r w:rsidR="00D2647F" w:rsidRPr="00FA6559">
        <w:rPr>
          <w:rStyle w:val="fs16"/>
          <w:rFonts w:ascii="Times New Roman" w:hAnsi="Times New Roman" w:cs="Times New Roman"/>
          <w:sz w:val="28"/>
          <w:szCs w:val="28"/>
          <w:lang w:val="uk-UA"/>
        </w:rPr>
        <w:t>Логосмайл</w:t>
      </w:r>
      <w:proofErr w:type="spellEnd"/>
      <w:r w:rsidR="00D2647F" w:rsidRPr="00FA6559">
        <w:rPr>
          <w:rStyle w:val="fs16"/>
          <w:rFonts w:ascii="Times New Roman" w:hAnsi="Times New Roman" w:cs="Times New Roman"/>
          <w:sz w:val="28"/>
          <w:szCs w:val="28"/>
          <w:lang w:val="uk-UA"/>
        </w:rPr>
        <w:t>»</w:t>
      </w:r>
      <w:r w:rsidR="00D2647F" w:rsidRPr="00FA6559">
        <w:rPr>
          <w:rFonts w:ascii="Times New Roman" w:hAnsi="Times New Roman" w:cs="Times New Roman"/>
          <w:sz w:val="28"/>
          <w:szCs w:val="28"/>
          <w:lang w:val="uk-UA"/>
        </w:rPr>
        <w:t xml:space="preserve">, що наповнена великою кількістю різного виду стимуляторів, які впливають на органи зору, слуху, нюху, тактильні та вестибулярні рецептори. Вони  впливають   на  психічний та емоційний стан дитини як заспокійливо, так і тонізуюче,  сприяють розвитку пізнавальних інтересів, сенсорних відчуттів, дрібної моторики, </w:t>
      </w:r>
      <w:r w:rsidR="00D2647F" w:rsidRPr="00FA6559">
        <w:rPr>
          <w:rFonts w:ascii="Times New Roman" w:hAnsi="Times New Roman" w:cs="Times New Roman"/>
          <w:bCs/>
          <w:iCs/>
          <w:sz w:val="28"/>
          <w:szCs w:val="28"/>
          <w:lang w:val="uk-UA"/>
        </w:rPr>
        <w:t>стимулюють мовленнєвий і особистісний розвиток дитини</w:t>
      </w:r>
      <w:r w:rsidR="00D2647F" w:rsidRPr="00FA6559">
        <w:rPr>
          <w:rFonts w:ascii="Times New Roman" w:hAnsi="Times New Roman" w:cs="Times New Roman"/>
          <w:sz w:val="28"/>
          <w:szCs w:val="28"/>
          <w:lang w:val="uk-UA"/>
        </w:rPr>
        <w:t xml:space="preserve">. </w:t>
      </w:r>
    </w:p>
    <w:p w:rsidR="00FA6559" w:rsidRPr="00FA6559" w:rsidRDefault="00CC5617" w:rsidP="00AA12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Style w:val="fs16"/>
          <w:rFonts w:ascii="Times New Roman" w:hAnsi="Times New Roman" w:cs="Times New Roman"/>
          <w:sz w:val="28"/>
          <w:szCs w:val="28"/>
          <w:lang w:val="uk-UA"/>
        </w:rPr>
        <w:t>с</w:t>
      </w:r>
      <w:r w:rsidR="00FA6559" w:rsidRPr="00FA6559">
        <w:rPr>
          <w:rStyle w:val="fs16"/>
          <w:rFonts w:ascii="Times New Roman" w:hAnsi="Times New Roman" w:cs="Times New Roman"/>
          <w:sz w:val="28"/>
          <w:szCs w:val="28"/>
          <w:lang w:val="uk-UA"/>
        </w:rPr>
        <w:t xml:space="preserve">творено відповідне </w:t>
      </w:r>
      <w:proofErr w:type="spellStart"/>
      <w:r>
        <w:rPr>
          <w:rStyle w:val="fs16"/>
          <w:rFonts w:ascii="Times New Roman" w:hAnsi="Times New Roman" w:cs="Times New Roman"/>
          <w:sz w:val="28"/>
          <w:szCs w:val="28"/>
          <w:lang w:val="uk-UA"/>
        </w:rPr>
        <w:t>корекційно-розвиткове</w:t>
      </w:r>
      <w:proofErr w:type="spellEnd"/>
      <w:r>
        <w:rPr>
          <w:rStyle w:val="fs16"/>
          <w:rFonts w:ascii="Times New Roman" w:hAnsi="Times New Roman" w:cs="Times New Roman"/>
          <w:sz w:val="28"/>
          <w:szCs w:val="28"/>
          <w:lang w:val="uk-UA"/>
        </w:rPr>
        <w:t>, предметно-</w:t>
      </w:r>
      <w:r w:rsidR="00FA6559" w:rsidRPr="00FA6559">
        <w:rPr>
          <w:rStyle w:val="fs16"/>
          <w:rFonts w:ascii="Times New Roman" w:hAnsi="Times New Roman" w:cs="Times New Roman"/>
          <w:sz w:val="28"/>
          <w:szCs w:val="28"/>
          <w:lang w:val="uk-UA"/>
        </w:rPr>
        <w:t>просторове та соціальне середовище (</w:t>
      </w:r>
      <w:proofErr w:type="spellStart"/>
      <w:r w:rsidR="00FA6559" w:rsidRPr="00FA6559">
        <w:rPr>
          <w:rStyle w:val="fs16"/>
          <w:rFonts w:ascii="Times New Roman" w:hAnsi="Times New Roman" w:cs="Times New Roman"/>
          <w:sz w:val="28"/>
          <w:szCs w:val="28"/>
        </w:rPr>
        <w:t>з</w:t>
      </w:r>
      <w:proofErr w:type="spellEnd"/>
      <w:r w:rsidR="00FA6559" w:rsidRPr="00FA6559">
        <w:rPr>
          <w:rStyle w:val="fs16"/>
          <w:rFonts w:ascii="Times New Roman" w:hAnsi="Times New Roman" w:cs="Times New Roman"/>
          <w:sz w:val="28"/>
          <w:szCs w:val="28"/>
        </w:rPr>
        <w:t xml:space="preserve"> метою </w:t>
      </w:r>
      <w:r w:rsidR="00FA6559" w:rsidRPr="00FA6559">
        <w:rPr>
          <w:rStyle w:val="fs16"/>
          <w:rFonts w:ascii="Times New Roman" w:hAnsi="Times New Roman" w:cs="Times New Roman"/>
          <w:sz w:val="28"/>
          <w:szCs w:val="28"/>
          <w:lang w:val="uk-UA"/>
        </w:rPr>
        <w:t xml:space="preserve">стимулювання емоційного, </w:t>
      </w:r>
      <w:r w:rsidR="00FA6559" w:rsidRPr="00FA6559">
        <w:rPr>
          <w:rStyle w:val="fs16"/>
          <w:rFonts w:ascii="Times New Roman" w:hAnsi="Times New Roman" w:cs="Times New Roman"/>
          <w:sz w:val="28"/>
          <w:szCs w:val="28"/>
        </w:rPr>
        <w:t xml:space="preserve">сенсорного, моторного </w:t>
      </w:r>
      <w:proofErr w:type="spellStart"/>
      <w:r w:rsidR="00FA6559" w:rsidRPr="00FA6559">
        <w:rPr>
          <w:rStyle w:val="fs16"/>
          <w:rFonts w:ascii="Times New Roman" w:hAnsi="Times New Roman" w:cs="Times New Roman"/>
          <w:sz w:val="28"/>
          <w:szCs w:val="28"/>
        </w:rPr>
        <w:t>і</w:t>
      </w:r>
      <w:proofErr w:type="spellEnd"/>
      <w:r w:rsidR="00FA6559" w:rsidRPr="00FA6559">
        <w:rPr>
          <w:rStyle w:val="fs16"/>
          <w:rFonts w:ascii="Times New Roman" w:hAnsi="Times New Roman" w:cs="Times New Roman"/>
          <w:sz w:val="28"/>
          <w:szCs w:val="28"/>
        </w:rPr>
        <w:t xml:space="preserve"> </w:t>
      </w:r>
      <w:r w:rsidR="00FA6559" w:rsidRPr="00FA6559">
        <w:rPr>
          <w:rStyle w:val="fs16"/>
          <w:rFonts w:ascii="Times New Roman" w:hAnsi="Times New Roman" w:cs="Times New Roman"/>
          <w:sz w:val="28"/>
          <w:szCs w:val="28"/>
          <w:lang w:val="uk-UA"/>
        </w:rPr>
        <w:t>когнітивного розвитку дітей з особливостями розвитку відповідно до їх потреб).</w:t>
      </w:r>
    </w:p>
    <w:p w:rsidR="00FA6559" w:rsidRPr="00FA6559" w:rsidRDefault="007B0A0B" w:rsidP="00AA1284">
      <w:pPr>
        <w:spacing w:after="0" w:line="240" w:lineRule="auto"/>
        <w:jc w:val="both"/>
        <w:rPr>
          <w:rStyle w:val="fs16"/>
          <w:rFonts w:ascii="Times New Roman" w:hAnsi="Times New Roman" w:cs="Times New Roman"/>
          <w:sz w:val="28"/>
          <w:szCs w:val="28"/>
          <w:lang w:val="uk-UA"/>
        </w:rPr>
      </w:pPr>
      <w:r>
        <w:rPr>
          <w:rStyle w:val="fs16"/>
          <w:rFonts w:ascii="Times New Roman" w:hAnsi="Times New Roman" w:cs="Times New Roman"/>
          <w:sz w:val="28"/>
          <w:szCs w:val="28"/>
          <w:lang w:val="uk-UA"/>
        </w:rPr>
        <w:t>- з</w:t>
      </w:r>
      <w:r w:rsidR="00FA6559" w:rsidRPr="00FA6559">
        <w:rPr>
          <w:rStyle w:val="fs16"/>
          <w:rFonts w:ascii="Times New Roman" w:hAnsi="Times New Roman" w:cs="Times New Roman"/>
          <w:sz w:val="28"/>
          <w:szCs w:val="28"/>
          <w:lang w:val="uk-UA"/>
        </w:rPr>
        <w:t xml:space="preserve">абезпечено оптимальне навчальне середовище, відповідно до можливостей дітей з інвалідністю (забезпечення відповідними  іграшками, іграми, індивідуальними засобами навчання, необхідними дидактичними засобами тощо); </w:t>
      </w:r>
    </w:p>
    <w:p w:rsidR="00FA6559" w:rsidRPr="00FA6559" w:rsidRDefault="007B0A0B" w:rsidP="00AA1284">
      <w:pPr>
        <w:spacing w:after="0" w:line="240" w:lineRule="auto"/>
        <w:jc w:val="both"/>
        <w:rPr>
          <w:rFonts w:ascii="Times New Roman" w:hAnsi="Times New Roman" w:cs="Times New Roman"/>
          <w:sz w:val="28"/>
          <w:szCs w:val="28"/>
          <w:lang w:val="uk-UA"/>
        </w:rPr>
      </w:pPr>
      <w:r>
        <w:rPr>
          <w:rStyle w:val="fs16"/>
          <w:rFonts w:ascii="Times New Roman" w:hAnsi="Times New Roman" w:cs="Times New Roman"/>
          <w:sz w:val="28"/>
          <w:szCs w:val="28"/>
          <w:lang w:val="uk-UA"/>
        </w:rPr>
        <w:t>- о</w:t>
      </w:r>
      <w:r w:rsidR="00FA6559" w:rsidRPr="00FA6559">
        <w:rPr>
          <w:rStyle w:val="fs16"/>
          <w:rFonts w:ascii="Times New Roman" w:hAnsi="Times New Roman" w:cs="Times New Roman"/>
          <w:sz w:val="28"/>
          <w:szCs w:val="28"/>
          <w:lang w:val="uk-UA"/>
        </w:rPr>
        <w:t>рганізовано соціальну взаємодію між здоровими дітьми та дітьми з особливостями психофізичного розвитку, що спрямована на гармонізацію дитячих взаємовідносин.</w:t>
      </w:r>
    </w:p>
    <w:p w:rsidR="00FA6559" w:rsidRPr="00FA6559" w:rsidRDefault="00C056A0" w:rsidP="00AA12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00FA6559" w:rsidRPr="00FA6559">
        <w:rPr>
          <w:rFonts w:ascii="Times New Roman" w:hAnsi="Times New Roman" w:cs="Times New Roman"/>
          <w:sz w:val="28"/>
          <w:szCs w:val="28"/>
          <w:lang w:val="uk-UA"/>
        </w:rPr>
        <w:t xml:space="preserve">озроблено індивідуальний маршрут розвитку дитини з ООП, що включає мовленнєву картку, картку індивідуального розвитку, план </w:t>
      </w:r>
      <w:proofErr w:type="spellStart"/>
      <w:r w:rsidR="00FA6559" w:rsidRPr="00FA6559">
        <w:rPr>
          <w:rFonts w:ascii="Times New Roman" w:hAnsi="Times New Roman" w:cs="Times New Roman"/>
          <w:sz w:val="28"/>
          <w:szCs w:val="28"/>
          <w:lang w:val="uk-UA"/>
        </w:rPr>
        <w:t>корекційно-відновлювальної</w:t>
      </w:r>
      <w:proofErr w:type="spellEnd"/>
      <w:r w:rsidR="00FA6559" w:rsidRPr="00FA6559">
        <w:rPr>
          <w:rFonts w:ascii="Times New Roman" w:hAnsi="Times New Roman" w:cs="Times New Roman"/>
          <w:sz w:val="28"/>
          <w:szCs w:val="28"/>
          <w:lang w:val="uk-UA"/>
        </w:rPr>
        <w:t xml:space="preserve"> роботи, найбільш ефективні методи та прийоми </w:t>
      </w:r>
      <w:proofErr w:type="spellStart"/>
      <w:r w:rsidR="00FA6559" w:rsidRPr="00FA6559">
        <w:rPr>
          <w:rFonts w:ascii="Times New Roman" w:hAnsi="Times New Roman" w:cs="Times New Roman"/>
          <w:sz w:val="28"/>
          <w:szCs w:val="28"/>
          <w:lang w:val="uk-UA"/>
        </w:rPr>
        <w:t>корекційного</w:t>
      </w:r>
      <w:proofErr w:type="spellEnd"/>
      <w:r w:rsidR="00FA6559" w:rsidRPr="00FA6559">
        <w:rPr>
          <w:rFonts w:ascii="Times New Roman" w:hAnsi="Times New Roman" w:cs="Times New Roman"/>
          <w:sz w:val="28"/>
          <w:szCs w:val="28"/>
          <w:lang w:val="uk-UA"/>
        </w:rPr>
        <w:t xml:space="preserve"> впливу.</w:t>
      </w:r>
      <w:r w:rsidR="00FA6559" w:rsidRPr="00FA6559">
        <w:rPr>
          <w:rFonts w:ascii="Times New Roman" w:hAnsi="Times New Roman" w:cs="Times New Roman"/>
          <w:sz w:val="28"/>
          <w:szCs w:val="28"/>
        </w:rPr>
        <w:t> </w:t>
      </w:r>
    </w:p>
    <w:p w:rsidR="004A6178" w:rsidRDefault="00C056A0" w:rsidP="00AA12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proofErr w:type="spellStart"/>
      <w:r w:rsidR="00FA6559" w:rsidRPr="00FA6559">
        <w:rPr>
          <w:rFonts w:ascii="Times New Roman" w:hAnsi="Times New Roman" w:cs="Times New Roman"/>
          <w:sz w:val="28"/>
          <w:szCs w:val="28"/>
        </w:rPr>
        <w:t>атверджено</w:t>
      </w:r>
      <w:proofErr w:type="spellEnd"/>
      <w:r w:rsidR="00FA6559" w:rsidRPr="00FA6559">
        <w:rPr>
          <w:rFonts w:ascii="Times New Roman" w:hAnsi="Times New Roman" w:cs="Times New Roman"/>
          <w:sz w:val="28"/>
          <w:szCs w:val="28"/>
        </w:rPr>
        <w:t xml:space="preserve"> </w:t>
      </w:r>
      <w:proofErr w:type="spellStart"/>
      <w:r w:rsidR="00FA6559" w:rsidRPr="00FA6559">
        <w:rPr>
          <w:rFonts w:ascii="Times New Roman" w:hAnsi="Times New Roman" w:cs="Times New Roman"/>
          <w:sz w:val="28"/>
          <w:szCs w:val="28"/>
        </w:rPr>
        <w:t>завідувачем</w:t>
      </w:r>
      <w:proofErr w:type="spellEnd"/>
      <w:r w:rsidR="00FA6559" w:rsidRPr="00FA6559">
        <w:rPr>
          <w:rFonts w:ascii="Times New Roman" w:hAnsi="Times New Roman" w:cs="Times New Roman"/>
          <w:sz w:val="28"/>
          <w:szCs w:val="28"/>
        </w:rPr>
        <w:t xml:space="preserve"> </w:t>
      </w:r>
      <w:r w:rsidR="00FA6559" w:rsidRPr="00FA6559">
        <w:rPr>
          <w:rFonts w:ascii="Times New Roman" w:hAnsi="Times New Roman" w:cs="Times New Roman"/>
          <w:sz w:val="28"/>
          <w:szCs w:val="28"/>
          <w:lang w:val="uk-UA"/>
        </w:rPr>
        <w:t>р</w:t>
      </w:r>
      <w:proofErr w:type="spellStart"/>
      <w:r w:rsidR="00FA6559" w:rsidRPr="00FA6559">
        <w:rPr>
          <w:rFonts w:ascii="Times New Roman" w:hAnsi="Times New Roman" w:cs="Times New Roman"/>
          <w:sz w:val="28"/>
          <w:szCs w:val="28"/>
        </w:rPr>
        <w:t>озклад</w:t>
      </w:r>
      <w:proofErr w:type="spellEnd"/>
      <w:r w:rsidR="00FA6559" w:rsidRPr="00FA6559">
        <w:rPr>
          <w:rFonts w:ascii="Times New Roman" w:hAnsi="Times New Roman" w:cs="Times New Roman"/>
          <w:sz w:val="28"/>
          <w:szCs w:val="28"/>
        </w:rPr>
        <w:t xml:space="preserve"> </w:t>
      </w:r>
      <w:r w:rsidR="00FA6559" w:rsidRPr="00FA6559">
        <w:rPr>
          <w:rFonts w:ascii="Times New Roman" w:hAnsi="Times New Roman" w:cs="Times New Roman"/>
          <w:sz w:val="28"/>
          <w:szCs w:val="28"/>
          <w:lang w:val="uk-UA"/>
        </w:rPr>
        <w:t xml:space="preserve"> індивідуальних </w:t>
      </w:r>
      <w:proofErr w:type="spellStart"/>
      <w:r w:rsidR="00FA6559" w:rsidRPr="00FA6559">
        <w:rPr>
          <w:rFonts w:ascii="Times New Roman" w:hAnsi="Times New Roman" w:cs="Times New Roman"/>
          <w:sz w:val="28"/>
          <w:szCs w:val="28"/>
          <w:lang w:val="uk-UA"/>
        </w:rPr>
        <w:t>корекційних</w:t>
      </w:r>
      <w:proofErr w:type="spellEnd"/>
      <w:r w:rsidR="00FA6559" w:rsidRPr="00FA6559">
        <w:rPr>
          <w:rFonts w:ascii="Times New Roman" w:hAnsi="Times New Roman" w:cs="Times New Roman"/>
          <w:sz w:val="28"/>
          <w:szCs w:val="28"/>
          <w:lang w:val="uk-UA"/>
        </w:rPr>
        <w:t xml:space="preserve"> занять на</w:t>
      </w:r>
      <w:r w:rsidR="00FA6559" w:rsidRPr="00FA6559">
        <w:rPr>
          <w:rFonts w:ascii="Times New Roman" w:hAnsi="Times New Roman" w:cs="Times New Roman"/>
          <w:sz w:val="28"/>
          <w:szCs w:val="28"/>
        </w:rPr>
        <w:t xml:space="preserve"> </w:t>
      </w:r>
      <w:proofErr w:type="spellStart"/>
      <w:r w:rsidR="00FA6559" w:rsidRPr="00FA6559">
        <w:rPr>
          <w:rFonts w:ascii="Times New Roman" w:hAnsi="Times New Roman" w:cs="Times New Roman"/>
          <w:sz w:val="28"/>
          <w:szCs w:val="28"/>
        </w:rPr>
        <w:t>рік</w:t>
      </w:r>
      <w:proofErr w:type="spellEnd"/>
      <w:r w:rsidR="00FA6559" w:rsidRPr="00FA6559">
        <w:rPr>
          <w:rFonts w:ascii="Times New Roman" w:hAnsi="Times New Roman" w:cs="Times New Roman"/>
          <w:sz w:val="28"/>
          <w:szCs w:val="28"/>
          <w:lang w:val="uk-UA"/>
        </w:rPr>
        <w:t>,</w:t>
      </w:r>
      <w:r w:rsidR="00FA6559" w:rsidRPr="00FA6559">
        <w:rPr>
          <w:rFonts w:ascii="Times New Roman" w:hAnsi="Times New Roman" w:cs="Times New Roman"/>
          <w:sz w:val="28"/>
          <w:szCs w:val="28"/>
        </w:rPr>
        <w:t xml:space="preserve"> </w:t>
      </w:r>
      <w:proofErr w:type="spellStart"/>
      <w:r w:rsidR="00FA6559" w:rsidRPr="00FA6559">
        <w:rPr>
          <w:rFonts w:ascii="Times New Roman" w:hAnsi="Times New Roman" w:cs="Times New Roman"/>
          <w:sz w:val="28"/>
          <w:szCs w:val="28"/>
        </w:rPr>
        <w:t>визначен</w:t>
      </w:r>
      <w:proofErr w:type="spellEnd"/>
      <w:r w:rsidR="00FA6559" w:rsidRPr="00FA6559">
        <w:rPr>
          <w:rFonts w:ascii="Times New Roman" w:hAnsi="Times New Roman" w:cs="Times New Roman"/>
          <w:sz w:val="28"/>
          <w:szCs w:val="28"/>
          <w:lang w:val="uk-UA"/>
        </w:rPr>
        <w:t>о</w:t>
      </w:r>
      <w:r w:rsidR="00FA6559" w:rsidRPr="00FA6559">
        <w:rPr>
          <w:rFonts w:ascii="Times New Roman" w:hAnsi="Times New Roman" w:cs="Times New Roman"/>
          <w:sz w:val="28"/>
          <w:szCs w:val="28"/>
        </w:rPr>
        <w:t xml:space="preserve"> </w:t>
      </w:r>
      <w:proofErr w:type="spellStart"/>
      <w:r w:rsidR="00FA6559" w:rsidRPr="00FA6559">
        <w:rPr>
          <w:rFonts w:ascii="Times New Roman" w:hAnsi="Times New Roman" w:cs="Times New Roman"/>
          <w:sz w:val="28"/>
          <w:szCs w:val="28"/>
        </w:rPr>
        <w:t>дати</w:t>
      </w:r>
      <w:proofErr w:type="spellEnd"/>
      <w:r w:rsidR="00FA6559" w:rsidRPr="00FA6559">
        <w:rPr>
          <w:rFonts w:ascii="Times New Roman" w:hAnsi="Times New Roman" w:cs="Times New Roman"/>
          <w:sz w:val="28"/>
          <w:szCs w:val="28"/>
        </w:rPr>
        <w:t xml:space="preserve"> </w:t>
      </w:r>
      <w:proofErr w:type="spellStart"/>
      <w:r w:rsidR="00FA6559" w:rsidRPr="00FA6559">
        <w:rPr>
          <w:rFonts w:ascii="Times New Roman" w:hAnsi="Times New Roman" w:cs="Times New Roman"/>
          <w:sz w:val="28"/>
          <w:szCs w:val="28"/>
        </w:rPr>
        <w:t>проведення</w:t>
      </w:r>
      <w:proofErr w:type="spellEnd"/>
      <w:r w:rsidR="00FA6559" w:rsidRPr="00FA6559">
        <w:rPr>
          <w:rFonts w:ascii="Times New Roman" w:hAnsi="Times New Roman" w:cs="Times New Roman"/>
          <w:sz w:val="28"/>
          <w:szCs w:val="28"/>
        </w:rPr>
        <w:t xml:space="preserve"> </w:t>
      </w:r>
      <w:proofErr w:type="spellStart"/>
      <w:r w:rsidR="00FA6559" w:rsidRPr="00FA6559">
        <w:rPr>
          <w:rFonts w:ascii="Times New Roman" w:hAnsi="Times New Roman" w:cs="Times New Roman"/>
          <w:sz w:val="28"/>
          <w:szCs w:val="28"/>
        </w:rPr>
        <w:t>навчальних</w:t>
      </w:r>
      <w:proofErr w:type="spellEnd"/>
      <w:r w:rsidR="00FA6559" w:rsidRPr="00FA6559">
        <w:rPr>
          <w:rFonts w:ascii="Times New Roman" w:hAnsi="Times New Roman" w:cs="Times New Roman"/>
          <w:sz w:val="28"/>
          <w:szCs w:val="28"/>
        </w:rPr>
        <w:t xml:space="preserve"> занять </w:t>
      </w:r>
      <w:proofErr w:type="spellStart"/>
      <w:r w:rsidR="00FA6559" w:rsidRPr="00FA6559">
        <w:rPr>
          <w:rFonts w:ascii="Times New Roman" w:hAnsi="Times New Roman" w:cs="Times New Roman"/>
          <w:sz w:val="28"/>
          <w:szCs w:val="28"/>
        </w:rPr>
        <w:t>з</w:t>
      </w:r>
      <w:proofErr w:type="spellEnd"/>
      <w:r w:rsidR="00FA6559" w:rsidRPr="00FA6559">
        <w:rPr>
          <w:rFonts w:ascii="Times New Roman" w:hAnsi="Times New Roman" w:cs="Times New Roman"/>
          <w:sz w:val="28"/>
          <w:szCs w:val="28"/>
        </w:rPr>
        <w:t xml:space="preserve"> </w:t>
      </w:r>
      <w:proofErr w:type="spellStart"/>
      <w:r w:rsidR="00FA6559" w:rsidRPr="00FA6559">
        <w:rPr>
          <w:rFonts w:ascii="Times New Roman" w:hAnsi="Times New Roman" w:cs="Times New Roman"/>
          <w:sz w:val="28"/>
          <w:szCs w:val="28"/>
        </w:rPr>
        <w:t>фахівцями</w:t>
      </w:r>
      <w:proofErr w:type="spellEnd"/>
      <w:r w:rsidR="00FA6559" w:rsidRPr="00FA6559">
        <w:rPr>
          <w:rFonts w:ascii="Times New Roman" w:hAnsi="Times New Roman" w:cs="Times New Roman"/>
          <w:sz w:val="28"/>
          <w:szCs w:val="28"/>
          <w:lang w:val="uk-UA"/>
        </w:rPr>
        <w:t xml:space="preserve"> (</w:t>
      </w:r>
      <w:proofErr w:type="spellStart"/>
      <w:r w:rsidR="00FA6559" w:rsidRPr="00FA6559">
        <w:rPr>
          <w:rFonts w:ascii="Times New Roman" w:hAnsi="Times New Roman" w:cs="Times New Roman"/>
          <w:sz w:val="28"/>
          <w:szCs w:val="28"/>
        </w:rPr>
        <w:t>погоджен</w:t>
      </w:r>
      <w:r w:rsidR="00FA6559" w:rsidRPr="00FA6559">
        <w:rPr>
          <w:rFonts w:ascii="Times New Roman" w:hAnsi="Times New Roman" w:cs="Times New Roman"/>
          <w:sz w:val="28"/>
          <w:szCs w:val="28"/>
          <w:lang w:val="uk-UA"/>
        </w:rPr>
        <w:t>ий</w:t>
      </w:r>
      <w:proofErr w:type="spellEnd"/>
      <w:r w:rsidR="00FA6559" w:rsidRPr="00FA6559">
        <w:rPr>
          <w:rFonts w:ascii="Times New Roman" w:hAnsi="Times New Roman" w:cs="Times New Roman"/>
          <w:sz w:val="28"/>
          <w:szCs w:val="28"/>
        </w:rPr>
        <w:t xml:space="preserve"> </w:t>
      </w:r>
      <w:proofErr w:type="spellStart"/>
      <w:r w:rsidR="00FA6559" w:rsidRPr="00FA6559">
        <w:rPr>
          <w:rFonts w:ascii="Times New Roman" w:hAnsi="Times New Roman" w:cs="Times New Roman"/>
          <w:sz w:val="28"/>
          <w:szCs w:val="28"/>
        </w:rPr>
        <w:t>з</w:t>
      </w:r>
      <w:proofErr w:type="spellEnd"/>
      <w:r w:rsidR="00FA6559" w:rsidRPr="00FA6559">
        <w:rPr>
          <w:rFonts w:ascii="Times New Roman" w:hAnsi="Times New Roman" w:cs="Times New Roman"/>
          <w:sz w:val="28"/>
          <w:szCs w:val="28"/>
        </w:rPr>
        <w:t xml:space="preserve"> батьками </w:t>
      </w:r>
      <w:proofErr w:type="spellStart"/>
      <w:r w:rsidR="00FA6559" w:rsidRPr="00FA6559">
        <w:rPr>
          <w:rFonts w:ascii="Times New Roman" w:hAnsi="Times New Roman" w:cs="Times New Roman"/>
          <w:sz w:val="28"/>
          <w:szCs w:val="28"/>
        </w:rPr>
        <w:t>вихованців</w:t>
      </w:r>
      <w:proofErr w:type="spellEnd"/>
      <w:r w:rsidR="00FA6559" w:rsidRPr="00FA6559">
        <w:rPr>
          <w:rFonts w:ascii="Times New Roman" w:hAnsi="Times New Roman" w:cs="Times New Roman"/>
          <w:sz w:val="28"/>
          <w:szCs w:val="28"/>
          <w:lang w:val="uk-UA"/>
        </w:rPr>
        <w:t>).</w:t>
      </w:r>
    </w:p>
    <w:p w:rsidR="00FA6559" w:rsidRDefault="004A6178" w:rsidP="00AA12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FA6559" w:rsidRPr="00FA6559">
        <w:rPr>
          <w:rFonts w:ascii="Times New Roman" w:hAnsi="Times New Roman" w:cs="Times New Roman"/>
          <w:sz w:val="28"/>
          <w:szCs w:val="28"/>
          <w:lang w:val="uk-UA"/>
        </w:rPr>
        <w:t>роведено різноманітні форми роботи з педагогами закладу та батьками вихованців з проблеми</w:t>
      </w:r>
      <w:r w:rsidR="00172219">
        <w:rPr>
          <w:rFonts w:ascii="Times New Roman" w:hAnsi="Times New Roman" w:cs="Times New Roman"/>
          <w:sz w:val="28"/>
          <w:szCs w:val="28"/>
          <w:lang w:val="uk-UA"/>
        </w:rPr>
        <w:t>.</w:t>
      </w:r>
    </w:p>
    <w:p w:rsidR="00F9738D" w:rsidRPr="00FA6559" w:rsidRDefault="00103AF1" w:rsidP="00F9738D">
      <w:pPr>
        <w:spacing w:after="0" w:line="240" w:lineRule="auto"/>
        <w:ind w:firstLine="567"/>
        <w:jc w:val="both"/>
        <w:rPr>
          <w:rFonts w:ascii="Times New Roman" w:hAnsi="Times New Roman" w:cs="Times New Roman"/>
          <w:sz w:val="28"/>
          <w:szCs w:val="28"/>
          <w:lang w:val="uk-UA"/>
        </w:rPr>
      </w:pPr>
      <w:r w:rsidRPr="00755AA6">
        <w:rPr>
          <w:rFonts w:ascii="Times New Roman" w:hAnsi="Times New Roman" w:cs="Times New Roman"/>
          <w:sz w:val="28"/>
          <w:szCs w:val="28"/>
          <w:lang w:val="uk-UA"/>
        </w:rPr>
        <w:lastRenderedPageBreak/>
        <w:t>Педагоги інклюзивн</w:t>
      </w:r>
      <w:r>
        <w:rPr>
          <w:rFonts w:ascii="Times New Roman" w:hAnsi="Times New Roman" w:cs="Times New Roman"/>
          <w:sz w:val="28"/>
          <w:szCs w:val="28"/>
          <w:lang w:val="uk-UA"/>
        </w:rPr>
        <w:t>ої групи цілеспрямовано сприяли</w:t>
      </w:r>
      <w:r w:rsidRPr="00755AA6">
        <w:rPr>
          <w:rFonts w:ascii="Times New Roman" w:hAnsi="Times New Roman" w:cs="Times New Roman"/>
          <w:sz w:val="28"/>
          <w:szCs w:val="28"/>
          <w:lang w:val="uk-UA"/>
        </w:rPr>
        <w:t xml:space="preserve"> спілкуванню і взаємодії між дітьми. Під час о</w:t>
      </w:r>
      <w:r>
        <w:rPr>
          <w:rFonts w:ascii="Times New Roman" w:hAnsi="Times New Roman" w:cs="Times New Roman"/>
          <w:sz w:val="28"/>
          <w:szCs w:val="28"/>
          <w:lang w:val="uk-UA"/>
        </w:rPr>
        <w:t>світнього процесу застосовували</w:t>
      </w:r>
      <w:r w:rsidRPr="00755AA6">
        <w:rPr>
          <w:rFonts w:ascii="Times New Roman" w:hAnsi="Times New Roman" w:cs="Times New Roman"/>
          <w:sz w:val="28"/>
          <w:szCs w:val="28"/>
          <w:lang w:val="uk-UA"/>
        </w:rPr>
        <w:t xml:space="preserve"> різні види діяльності, які передбачають взаємод</w:t>
      </w:r>
      <w:r>
        <w:rPr>
          <w:rFonts w:ascii="Times New Roman" w:hAnsi="Times New Roman" w:cs="Times New Roman"/>
          <w:sz w:val="28"/>
          <w:szCs w:val="28"/>
          <w:lang w:val="uk-UA"/>
        </w:rPr>
        <w:t>ію і взаємозалежність, що сприяло</w:t>
      </w:r>
      <w:r w:rsidRPr="00755AA6">
        <w:rPr>
          <w:rFonts w:ascii="Times New Roman" w:hAnsi="Times New Roman" w:cs="Times New Roman"/>
          <w:sz w:val="28"/>
          <w:szCs w:val="28"/>
          <w:lang w:val="uk-UA"/>
        </w:rPr>
        <w:t xml:space="preserve"> встановлен</w:t>
      </w:r>
      <w:r w:rsidR="00F9738D">
        <w:rPr>
          <w:rFonts w:ascii="Times New Roman" w:hAnsi="Times New Roman" w:cs="Times New Roman"/>
          <w:sz w:val="28"/>
          <w:szCs w:val="28"/>
          <w:lang w:val="uk-UA"/>
        </w:rPr>
        <w:t>ню дружніх стосунків між дітьми,</w:t>
      </w:r>
      <w:r w:rsidR="00F9738D" w:rsidRPr="00F9738D">
        <w:rPr>
          <w:rFonts w:ascii="Times New Roman" w:hAnsi="Times New Roman" w:cs="Times New Roman"/>
          <w:sz w:val="28"/>
          <w:szCs w:val="28"/>
          <w:lang w:val="uk-UA"/>
        </w:rPr>
        <w:t xml:space="preserve"> </w:t>
      </w:r>
      <w:r w:rsidR="00F9738D">
        <w:rPr>
          <w:rFonts w:ascii="Times New Roman" w:hAnsi="Times New Roman" w:cs="Times New Roman"/>
          <w:sz w:val="28"/>
          <w:szCs w:val="28"/>
          <w:lang w:val="uk-UA"/>
        </w:rPr>
        <w:t>застосовували</w:t>
      </w:r>
      <w:r w:rsidR="00F9738D" w:rsidRPr="00FA6559">
        <w:rPr>
          <w:rFonts w:ascii="Times New Roman" w:hAnsi="Times New Roman" w:cs="Times New Roman"/>
          <w:sz w:val="28"/>
          <w:szCs w:val="28"/>
          <w:lang w:val="uk-UA"/>
        </w:rPr>
        <w:t xml:space="preserve"> ефективні методики та освітні технології, що допомагають дітям з ООП адаптуватися в соціальному середовищі, всебічно розвиватися та проявляти свою індивідуальність, серед них: </w:t>
      </w:r>
    </w:p>
    <w:p w:rsidR="00F9738D" w:rsidRPr="00FA6559" w:rsidRDefault="00F9738D" w:rsidP="00F9738D">
      <w:pPr>
        <w:pStyle w:val="a7"/>
        <w:numPr>
          <w:ilvl w:val="0"/>
          <w:numId w:val="15"/>
        </w:numPr>
        <w:spacing w:after="0" w:line="240" w:lineRule="auto"/>
        <w:ind w:left="567" w:hanging="283"/>
        <w:jc w:val="both"/>
        <w:rPr>
          <w:rFonts w:ascii="Times New Roman" w:hAnsi="Times New Roman" w:cs="Times New Roman"/>
          <w:sz w:val="28"/>
          <w:szCs w:val="28"/>
          <w:lang w:val="uk-UA"/>
        </w:rPr>
      </w:pPr>
      <w:proofErr w:type="spellStart"/>
      <w:r w:rsidRPr="00FA6559">
        <w:rPr>
          <w:rFonts w:ascii="Times New Roman" w:hAnsi="Times New Roman" w:cs="Times New Roman"/>
          <w:sz w:val="28"/>
          <w:szCs w:val="28"/>
          <w:lang w:val="uk-UA"/>
        </w:rPr>
        <w:t>тістопластика</w:t>
      </w:r>
      <w:proofErr w:type="spellEnd"/>
      <w:r w:rsidRPr="00FA6559">
        <w:rPr>
          <w:rFonts w:ascii="Times New Roman" w:hAnsi="Times New Roman" w:cs="Times New Roman"/>
          <w:sz w:val="28"/>
          <w:szCs w:val="28"/>
          <w:lang w:val="uk-UA"/>
        </w:rPr>
        <w:t xml:space="preserve">, що комплексно впливає  на розвиток дитини; </w:t>
      </w:r>
    </w:p>
    <w:p w:rsidR="00F9738D" w:rsidRPr="00FA6559" w:rsidRDefault="00F9738D" w:rsidP="00F9738D">
      <w:pPr>
        <w:pStyle w:val="a7"/>
        <w:numPr>
          <w:ilvl w:val="0"/>
          <w:numId w:val="15"/>
        </w:numPr>
        <w:spacing w:after="0" w:line="240" w:lineRule="auto"/>
        <w:ind w:left="567" w:hanging="283"/>
        <w:jc w:val="both"/>
        <w:rPr>
          <w:rFonts w:ascii="Times New Roman" w:hAnsi="Times New Roman" w:cs="Times New Roman"/>
          <w:sz w:val="28"/>
          <w:szCs w:val="28"/>
          <w:lang w:val="uk-UA"/>
        </w:rPr>
      </w:pPr>
      <w:proofErr w:type="spellStart"/>
      <w:r w:rsidRPr="00FA6559">
        <w:rPr>
          <w:rFonts w:ascii="Times New Roman" w:hAnsi="Times New Roman" w:cs="Times New Roman"/>
          <w:sz w:val="28"/>
          <w:szCs w:val="28"/>
          <w:lang w:val="uk-UA"/>
        </w:rPr>
        <w:t>сендплей</w:t>
      </w:r>
      <w:proofErr w:type="spellEnd"/>
      <w:r w:rsidRPr="00FA6559">
        <w:rPr>
          <w:rFonts w:ascii="Times New Roman" w:hAnsi="Times New Roman" w:cs="Times New Roman"/>
          <w:sz w:val="28"/>
          <w:szCs w:val="28"/>
          <w:lang w:val="uk-UA"/>
        </w:rPr>
        <w:t xml:space="preserve"> - пісочна гра. </w:t>
      </w:r>
    </w:p>
    <w:p w:rsidR="00F9738D" w:rsidRPr="00172219" w:rsidRDefault="00F9738D" w:rsidP="00F9738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імаго</w:t>
      </w:r>
      <w:r w:rsidRPr="00172219">
        <w:rPr>
          <w:rFonts w:ascii="Times New Roman" w:hAnsi="Times New Roman" w:cs="Times New Roman"/>
          <w:sz w:val="28"/>
          <w:szCs w:val="28"/>
          <w:lang w:val="uk-UA"/>
        </w:rPr>
        <w:t>терапія</w:t>
      </w:r>
      <w:proofErr w:type="spellEnd"/>
      <w:r w:rsidRPr="00172219">
        <w:rPr>
          <w:rFonts w:ascii="Times New Roman" w:hAnsi="Times New Roman" w:cs="Times New Roman"/>
          <w:sz w:val="28"/>
          <w:szCs w:val="28"/>
          <w:lang w:val="uk-UA"/>
        </w:rPr>
        <w:t>.</w:t>
      </w:r>
    </w:p>
    <w:p w:rsidR="00103AF1" w:rsidRDefault="00103AF1" w:rsidP="00F9738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 навчального року</w:t>
      </w:r>
      <w:r w:rsidRPr="00045B48">
        <w:rPr>
          <w:rFonts w:ascii="Times New Roman" w:hAnsi="Times New Roman" w:cs="Times New Roman"/>
          <w:sz w:val="28"/>
          <w:szCs w:val="28"/>
          <w:lang w:val="uk-UA"/>
        </w:rPr>
        <w:t xml:space="preserve"> пе</w:t>
      </w:r>
      <w:r>
        <w:rPr>
          <w:rFonts w:ascii="Times New Roman" w:hAnsi="Times New Roman" w:cs="Times New Roman"/>
          <w:sz w:val="28"/>
          <w:szCs w:val="28"/>
          <w:lang w:val="uk-UA"/>
        </w:rPr>
        <w:t xml:space="preserve">дагоги інклюзивних груп активно реалізовували </w:t>
      </w:r>
      <w:r w:rsidRPr="00045B48">
        <w:rPr>
          <w:rFonts w:ascii="Times New Roman" w:hAnsi="Times New Roman" w:cs="Times New Roman"/>
          <w:sz w:val="28"/>
          <w:szCs w:val="28"/>
          <w:lang w:val="uk-UA"/>
        </w:rPr>
        <w:t xml:space="preserve">освітній </w:t>
      </w:r>
      <w:proofErr w:type="spellStart"/>
      <w:r w:rsidRPr="00045B48">
        <w:rPr>
          <w:rFonts w:ascii="Times New Roman" w:hAnsi="Times New Roman" w:cs="Times New Roman"/>
          <w:sz w:val="28"/>
          <w:szCs w:val="28"/>
          <w:lang w:val="uk-UA"/>
        </w:rPr>
        <w:t>проєкт</w:t>
      </w:r>
      <w:proofErr w:type="spellEnd"/>
      <w:r w:rsidRPr="00045B48">
        <w:rPr>
          <w:rFonts w:ascii="Times New Roman" w:hAnsi="Times New Roman" w:cs="Times New Roman"/>
          <w:sz w:val="28"/>
          <w:szCs w:val="28"/>
          <w:lang w:val="uk-UA"/>
        </w:rPr>
        <w:t xml:space="preserve"> «Цінності, що змінюють світ» (інтегроване включення дітей з ООП в соціум, через створення ситуації щастя), автори: </w:t>
      </w:r>
      <w:proofErr w:type="spellStart"/>
      <w:r w:rsidRPr="00045B48">
        <w:rPr>
          <w:rFonts w:ascii="Times New Roman" w:hAnsi="Times New Roman" w:cs="Times New Roman"/>
          <w:sz w:val="28"/>
          <w:szCs w:val="28"/>
          <w:lang w:val="uk-UA"/>
        </w:rPr>
        <w:t>Рожок</w:t>
      </w:r>
      <w:proofErr w:type="spellEnd"/>
      <w:r w:rsidRPr="00045B48">
        <w:rPr>
          <w:rFonts w:ascii="Times New Roman" w:hAnsi="Times New Roman" w:cs="Times New Roman"/>
          <w:sz w:val="28"/>
          <w:szCs w:val="28"/>
          <w:lang w:val="uk-UA"/>
        </w:rPr>
        <w:t xml:space="preserve"> Т.Л., </w:t>
      </w:r>
      <w:proofErr w:type="spellStart"/>
      <w:r w:rsidRPr="00045B48">
        <w:rPr>
          <w:rFonts w:ascii="Times New Roman" w:hAnsi="Times New Roman" w:cs="Times New Roman"/>
          <w:sz w:val="28"/>
          <w:szCs w:val="28"/>
          <w:lang w:val="uk-UA"/>
        </w:rPr>
        <w:t>ДмитриченкоЛ.Ю</w:t>
      </w:r>
      <w:proofErr w:type="spellEnd"/>
      <w:r w:rsidRPr="00045B48">
        <w:rPr>
          <w:rFonts w:ascii="Times New Roman" w:hAnsi="Times New Roman" w:cs="Times New Roman"/>
          <w:sz w:val="28"/>
          <w:szCs w:val="28"/>
          <w:lang w:val="uk-UA"/>
        </w:rPr>
        <w:t xml:space="preserve">., </w:t>
      </w:r>
      <w:proofErr w:type="spellStart"/>
      <w:r w:rsidRPr="00045B48">
        <w:rPr>
          <w:rFonts w:ascii="Times New Roman" w:hAnsi="Times New Roman" w:cs="Times New Roman"/>
          <w:sz w:val="28"/>
          <w:szCs w:val="28"/>
          <w:lang w:val="uk-UA"/>
        </w:rPr>
        <w:t>Костецька</w:t>
      </w:r>
      <w:proofErr w:type="spellEnd"/>
      <w:r w:rsidRPr="00045B48">
        <w:rPr>
          <w:rFonts w:ascii="Times New Roman" w:hAnsi="Times New Roman" w:cs="Times New Roman"/>
          <w:sz w:val="28"/>
          <w:szCs w:val="28"/>
          <w:lang w:val="uk-UA"/>
        </w:rPr>
        <w:t xml:space="preserve"> О.А., Туранська Т.А., </w:t>
      </w:r>
      <w:proofErr w:type="spellStart"/>
      <w:r w:rsidRPr="00045B48">
        <w:rPr>
          <w:rFonts w:ascii="Times New Roman" w:hAnsi="Times New Roman" w:cs="Times New Roman"/>
          <w:sz w:val="28"/>
          <w:szCs w:val="28"/>
          <w:lang w:val="uk-UA"/>
        </w:rPr>
        <w:t>Харматова</w:t>
      </w:r>
      <w:proofErr w:type="spellEnd"/>
      <w:r w:rsidRPr="00045B48">
        <w:rPr>
          <w:rFonts w:ascii="Times New Roman" w:hAnsi="Times New Roman" w:cs="Times New Roman"/>
          <w:sz w:val="28"/>
          <w:szCs w:val="28"/>
          <w:lang w:val="uk-UA"/>
        </w:rPr>
        <w:t xml:space="preserve"> В.Ю., </w:t>
      </w:r>
      <w:proofErr w:type="spellStart"/>
      <w:r w:rsidRPr="00045B48">
        <w:rPr>
          <w:rFonts w:ascii="Times New Roman" w:hAnsi="Times New Roman" w:cs="Times New Roman"/>
          <w:sz w:val="28"/>
          <w:szCs w:val="28"/>
          <w:lang w:val="uk-UA"/>
        </w:rPr>
        <w:t>Агамірзоєва</w:t>
      </w:r>
      <w:proofErr w:type="spellEnd"/>
      <w:r w:rsidRPr="00045B48">
        <w:rPr>
          <w:rFonts w:ascii="Times New Roman" w:hAnsi="Times New Roman" w:cs="Times New Roman"/>
          <w:sz w:val="28"/>
          <w:szCs w:val="28"/>
          <w:lang w:val="uk-UA"/>
        </w:rPr>
        <w:t xml:space="preserve"> Т.Б. </w:t>
      </w:r>
    </w:p>
    <w:p w:rsidR="00AA1284" w:rsidRDefault="00AA1284" w:rsidP="00F87C52">
      <w:pPr>
        <w:spacing w:after="0" w:line="240" w:lineRule="auto"/>
        <w:ind w:firstLine="567"/>
        <w:jc w:val="both"/>
        <w:rPr>
          <w:rFonts w:ascii="Times New Roman" w:hAnsi="Times New Roman" w:cs="Times New Roman"/>
          <w:sz w:val="28"/>
          <w:szCs w:val="28"/>
          <w:lang w:val="uk-UA"/>
        </w:rPr>
      </w:pPr>
      <w:r w:rsidRPr="00385FC2">
        <w:rPr>
          <w:rFonts w:ascii="Times New Roman" w:hAnsi="Times New Roman" w:cs="Times New Roman"/>
          <w:sz w:val="28"/>
          <w:szCs w:val="28"/>
          <w:lang w:val="uk-UA"/>
        </w:rPr>
        <w:t>Робота педагогічно</w:t>
      </w:r>
      <w:r w:rsidR="0011042B">
        <w:rPr>
          <w:rFonts w:ascii="Times New Roman" w:hAnsi="Times New Roman" w:cs="Times New Roman"/>
          <w:sz w:val="28"/>
          <w:szCs w:val="28"/>
          <w:lang w:val="uk-UA"/>
        </w:rPr>
        <w:t>го колективу спрямовувалася</w:t>
      </w:r>
      <w:r w:rsidRPr="00385FC2">
        <w:rPr>
          <w:rFonts w:ascii="Times New Roman" w:hAnsi="Times New Roman" w:cs="Times New Roman"/>
          <w:sz w:val="28"/>
          <w:szCs w:val="28"/>
          <w:lang w:val="uk-UA"/>
        </w:rPr>
        <w:t xml:space="preserve"> на досягнення головної мети – підготувати дітей до самостійного життя, адже навчання дітей з особливими потребами спільно з їхніми здоровими однолітками сприяє їх соціальній адаптації</w:t>
      </w:r>
      <w:r w:rsidR="0011042B">
        <w:rPr>
          <w:rFonts w:ascii="Times New Roman" w:hAnsi="Times New Roman" w:cs="Times New Roman"/>
          <w:sz w:val="28"/>
          <w:szCs w:val="28"/>
          <w:lang w:val="uk-UA"/>
        </w:rPr>
        <w:t>. Дошкільний заклад надавав</w:t>
      </w:r>
      <w:r w:rsidRPr="00385FC2">
        <w:rPr>
          <w:rFonts w:ascii="Times New Roman" w:hAnsi="Times New Roman" w:cs="Times New Roman"/>
          <w:sz w:val="28"/>
          <w:szCs w:val="28"/>
          <w:lang w:val="uk-UA"/>
        </w:rPr>
        <w:t xml:space="preserve"> можливість дітям з особливими освітніми потребами: </w:t>
      </w:r>
    </w:p>
    <w:p w:rsidR="00AA1284" w:rsidRPr="00385FC2" w:rsidRDefault="00AA1284" w:rsidP="00AA1284">
      <w:pPr>
        <w:pStyle w:val="a7"/>
        <w:numPr>
          <w:ilvl w:val="0"/>
          <w:numId w:val="16"/>
        </w:numPr>
        <w:tabs>
          <w:tab w:val="left" w:pos="993"/>
        </w:tabs>
        <w:spacing w:after="0" w:line="240" w:lineRule="auto"/>
        <w:ind w:left="0" w:firstLine="709"/>
        <w:jc w:val="both"/>
        <w:rPr>
          <w:rFonts w:ascii="Times New Roman" w:hAnsi="Times New Roman" w:cs="Times New Roman"/>
          <w:sz w:val="28"/>
          <w:szCs w:val="28"/>
          <w:lang w:val="uk-UA"/>
        </w:rPr>
      </w:pPr>
      <w:r w:rsidRPr="00385FC2">
        <w:rPr>
          <w:rFonts w:ascii="Times New Roman" w:hAnsi="Times New Roman" w:cs="Times New Roman"/>
          <w:sz w:val="28"/>
          <w:szCs w:val="28"/>
          <w:lang w:val="uk-UA"/>
        </w:rPr>
        <w:t xml:space="preserve">по-перше, реалізувати їх право на рівний доступ до якісної освіти; </w:t>
      </w:r>
    </w:p>
    <w:p w:rsidR="00AA1284" w:rsidRPr="00385FC2" w:rsidRDefault="00AA1284" w:rsidP="00AA1284">
      <w:pPr>
        <w:pStyle w:val="a7"/>
        <w:numPr>
          <w:ilvl w:val="0"/>
          <w:numId w:val="16"/>
        </w:numPr>
        <w:tabs>
          <w:tab w:val="left" w:pos="993"/>
        </w:tabs>
        <w:spacing w:after="0" w:line="240" w:lineRule="auto"/>
        <w:ind w:left="0" w:firstLine="709"/>
        <w:jc w:val="both"/>
        <w:rPr>
          <w:rFonts w:ascii="Times New Roman" w:hAnsi="Times New Roman" w:cs="Times New Roman"/>
          <w:sz w:val="28"/>
          <w:szCs w:val="28"/>
          <w:lang w:val="uk-UA"/>
        </w:rPr>
      </w:pPr>
      <w:r w:rsidRPr="00385FC2">
        <w:rPr>
          <w:rFonts w:ascii="Times New Roman" w:hAnsi="Times New Roman" w:cs="Times New Roman"/>
          <w:sz w:val="28"/>
          <w:szCs w:val="28"/>
          <w:lang w:val="uk-UA"/>
        </w:rPr>
        <w:t xml:space="preserve">по-друге, здобути освіту відповідно до їхніх індивідуальних здібностей; </w:t>
      </w:r>
    </w:p>
    <w:p w:rsidR="00AA1284" w:rsidRPr="00385FC2" w:rsidRDefault="00AA1284" w:rsidP="00AA1284">
      <w:pPr>
        <w:pStyle w:val="a7"/>
        <w:numPr>
          <w:ilvl w:val="0"/>
          <w:numId w:val="16"/>
        </w:numPr>
        <w:tabs>
          <w:tab w:val="left" w:pos="993"/>
        </w:tabs>
        <w:spacing w:after="0" w:line="240" w:lineRule="auto"/>
        <w:ind w:left="0" w:firstLine="709"/>
        <w:jc w:val="both"/>
        <w:rPr>
          <w:rFonts w:ascii="Times New Roman" w:hAnsi="Times New Roman" w:cs="Times New Roman"/>
          <w:sz w:val="28"/>
          <w:szCs w:val="28"/>
          <w:lang w:val="uk-UA"/>
        </w:rPr>
      </w:pPr>
      <w:r w:rsidRPr="00385FC2">
        <w:rPr>
          <w:rFonts w:ascii="Times New Roman" w:hAnsi="Times New Roman" w:cs="Times New Roman"/>
          <w:sz w:val="28"/>
          <w:szCs w:val="28"/>
          <w:lang w:val="uk-UA"/>
        </w:rPr>
        <w:t>по-третє, вільно спілкуватися та займатися спільними справами зі своїми однолітками.</w:t>
      </w:r>
    </w:p>
    <w:p w:rsidR="00C45216" w:rsidRPr="00FA6559" w:rsidRDefault="00FA6559" w:rsidP="00ED6594">
      <w:pPr>
        <w:spacing w:after="0" w:line="240" w:lineRule="auto"/>
        <w:ind w:firstLine="708"/>
        <w:jc w:val="both"/>
        <w:rPr>
          <w:rFonts w:ascii="Times New Roman" w:hAnsi="Times New Roman" w:cs="Times New Roman"/>
          <w:sz w:val="28"/>
          <w:szCs w:val="28"/>
          <w:lang w:val="uk-UA"/>
        </w:rPr>
      </w:pPr>
      <w:r w:rsidRPr="00FA6559">
        <w:rPr>
          <w:rFonts w:ascii="Times New Roman" w:hAnsi="Times New Roman" w:cs="Times New Roman"/>
          <w:sz w:val="28"/>
          <w:szCs w:val="28"/>
          <w:lang w:val="uk-UA"/>
        </w:rPr>
        <w:t>В результаті копіткої роботи персоналу закладу спостерігається позитивна динаміка у розвитку дітей з особливими освітніми потребами.</w:t>
      </w:r>
    </w:p>
    <w:p w:rsidR="00E15B3E" w:rsidRPr="00423AA4" w:rsidRDefault="00E15B3E" w:rsidP="00071DC5">
      <w:pPr>
        <w:spacing w:after="0" w:line="240" w:lineRule="auto"/>
        <w:ind w:firstLine="708"/>
        <w:contextualSpacing/>
        <w:jc w:val="both"/>
        <w:rPr>
          <w:rFonts w:ascii="Times New Roman" w:eastAsia="Times New Roman" w:hAnsi="Times New Roman" w:cs="Times New Roman"/>
          <w:sz w:val="28"/>
          <w:szCs w:val="20"/>
          <w:lang w:val="uk-UA"/>
        </w:rPr>
      </w:pPr>
      <w:r w:rsidRPr="00423AA4">
        <w:rPr>
          <w:rFonts w:ascii="Times New Roman" w:hAnsi="Times New Roman" w:cs="Times New Roman"/>
          <w:sz w:val="28"/>
          <w:szCs w:val="28"/>
          <w:lang w:val="uk-UA"/>
        </w:rPr>
        <w:t>Розуміючи вплив родини на виховання дітей, педагоги закладу активно співпрацювали з батьками</w:t>
      </w:r>
      <w:r>
        <w:rPr>
          <w:rFonts w:ascii="Times New Roman" w:hAnsi="Times New Roman" w:cs="Times New Roman"/>
          <w:sz w:val="28"/>
          <w:szCs w:val="28"/>
          <w:lang w:val="uk-UA"/>
        </w:rPr>
        <w:t xml:space="preserve"> вихованців</w:t>
      </w:r>
      <w:r w:rsidRPr="00423AA4">
        <w:rPr>
          <w:rFonts w:ascii="Times New Roman" w:hAnsi="Times New Roman" w:cs="Times New Roman"/>
          <w:sz w:val="28"/>
          <w:szCs w:val="28"/>
          <w:lang w:val="uk-UA"/>
        </w:rPr>
        <w:t>, вчасно відгукувалис</w:t>
      </w:r>
      <w:r>
        <w:rPr>
          <w:rFonts w:ascii="Times New Roman" w:hAnsi="Times New Roman" w:cs="Times New Roman"/>
          <w:sz w:val="28"/>
          <w:szCs w:val="28"/>
          <w:lang w:val="uk-UA"/>
        </w:rPr>
        <w:t>ь на їх запити</w:t>
      </w:r>
      <w:r w:rsidRPr="00423AA4">
        <w:rPr>
          <w:rFonts w:ascii="Times New Roman" w:hAnsi="Times New Roman" w:cs="Times New Roman"/>
          <w:sz w:val="28"/>
          <w:szCs w:val="28"/>
          <w:lang w:val="uk-UA"/>
        </w:rPr>
        <w:t>.</w:t>
      </w:r>
    </w:p>
    <w:p w:rsidR="00E15B3E" w:rsidRDefault="00E15B3E" w:rsidP="00E15B3E">
      <w:pPr>
        <w:spacing w:after="0" w:line="240" w:lineRule="auto"/>
        <w:ind w:firstLine="709"/>
        <w:jc w:val="both"/>
        <w:rPr>
          <w:rFonts w:ascii="Times New Roman" w:hAnsi="Times New Roman" w:cs="Times New Roman"/>
          <w:sz w:val="28"/>
          <w:szCs w:val="28"/>
          <w:lang w:val="uk-UA"/>
        </w:rPr>
      </w:pPr>
      <w:r w:rsidRPr="00423AA4">
        <w:rPr>
          <w:rFonts w:ascii="Times New Roman" w:hAnsi="Times New Roman"/>
          <w:sz w:val="28"/>
          <w:szCs w:val="28"/>
          <w:lang w:val="uk-UA"/>
        </w:rPr>
        <w:t>Інтенсивний розви</w:t>
      </w:r>
      <w:r w:rsidR="00366596">
        <w:rPr>
          <w:rFonts w:ascii="Times New Roman" w:hAnsi="Times New Roman"/>
          <w:sz w:val="28"/>
          <w:szCs w:val="28"/>
          <w:lang w:val="uk-UA"/>
        </w:rPr>
        <w:t>ток інформаційних технологій дав</w:t>
      </w:r>
      <w:r w:rsidR="000C09B1">
        <w:rPr>
          <w:rFonts w:ascii="Times New Roman" w:hAnsi="Times New Roman"/>
          <w:sz w:val="28"/>
          <w:szCs w:val="28"/>
          <w:lang w:val="uk-UA"/>
        </w:rPr>
        <w:t xml:space="preserve"> змогу надавати </w:t>
      </w:r>
      <w:r w:rsidRPr="00423AA4">
        <w:rPr>
          <w:rFonts w:ascii="Times New Roman" w:hAnsi="Times New Roman"/>
          <w:sz w:val="28"/>
          <w:szCs w:val="28"/>
          <w:lang w:val="uk-UA"/>
        </w:rPr>
        <w:t xml:space="preserve"> інформацію через </w:t>
      </w:r>
      <w:r w:rsidR="00366596">
        <w:rPr>
          <w:rFonts w:ascii="Times New Roman" w:hAnsi="Times New Roman"/>
          <w:sz w:val="28"/>
          <w:szCs w:val="28"/>
          <w:lang w:val="uk-UA"/>
        </w:rPr>
        <w:t xml:space="preserve"> V</w:t>
      </w:r>
      <w:r w:rsidR="00366596">
        <w:rPr>
          <w:rFonts w:ascii="Times New Roman" w:hAnsi="Times New Roman"/>
          <w:sz w:val="28"/>
          <w:szCs w:val="28"/>
          <w:lang w:val="en-US"/>
        </w:rPr>
        <w:t>I</w:t>
      </w:r>
      <w:r w:rsidR="00366596">
        <w:rPr>
          <w:rFonts w:ascii="Times New Roman" w:hAnsi="Times New Roman"/>
          <w:sz w:val="28"/>
          <w:szCs w:val="28"/>
          <w:lang w:val="uk-UA"/>
        </w:rPr>
        <w:t>B</w:t>
      </w:r>
      <w:r w:rsidR="00366596">
        <w:rPr>
          <w:rFonts w:ascii="Times New Roman" w:hAnsi="Times New Roman"/>
          <w:sz w:val="28"/>
          <w:szCs w:val="28"/>
          <w:lang w:val="en-US"/>
        </w:rPr>
        <w:t>ER</w:t>
      </w:r>
      <w:r w:rsidR="005C0C0D" w:rsidRPr="005C0C0D">
        <w:rPr>
          <w:rFonts w:ascii="Times New Roman" w:hAnsi="Times New Roman"/>
          <w:sz w:val="28"/>
          <w:szCs w:val="28"/>
          <w:lang w:val="uk-UA"/>
        </w:rPr>
        <w:t xml:space="preserve">, </w:t>
      </w:r>
      <w:r w:rsidRPr="00423AA4">
        <w:rPr>
          <w:rFonts w:ascii="Times New Roman" w:hAnsi="Times New Roman"/>
          <w:sz w:val="28"/>
          <w:szCs w:val="28"/>
          <w:lang w:val="uk-UA"/>
        </w:rPr>
        <w:t>Web-сайт закладу</w:t>
      </w:r>
      <w:r w:rsidR="005C0C0D">
        <w:rPr>
          <w:rFonts w:ascii="Times New Roman" w:eastAsia="Times New Roman" w:hAnsi="Times New Roman" w:cs="Times New Roman"/>
          <w:sz w:val="28"/>
          <w:szCs w:val="28"/>
          <w:lang w:val="uk-UA"/>
        </w:rPr>
        <w:t xml:space="preserve">, соціальну мережу </w:t>
      </w:r>
      <w:proofErr w:type="spellStart"/>
      <w:r w:rsidRPr="008B4723">
        <w:rPr>
          <w:rFonts w:ascii="Times New Roman" w:eastAsia="Times New Roman" w:hAnsi="Times New Roman" w:cs="Times New Roman"/>
          <w:sz w:val="28"/>
          <w:szCs w:val="28"/>
          <w:lang w:val="en-US"/>
        </w:rPr>
        <w:t>Facebook</w:t>
      </w:r>
      <w:proofErr w:type="spellEnd"/>
      <w:r w:rsidR="005C0C0D">
        <w:rPr>
          <w:rFonts w:ascii="Times New Roman" w:hAnsi="Times New Roman"/>
          <w:sz w:val="28"/>
          <w:szCs w:val="28"/>
          <w:lang w:val="uk-UA"/>
        </w:rPr>
        <w:t>, по телефону</w:t>
      </w:r>
      <w:r w:rsidR="000C09B1">
        <w:rPr>
          <w:rFonts w:ascii="Times New Roman" w:hAnsi="Times New Roman"/>
          <w:sz w:val="28"/>
          <w:szCs w:val="28"/>
          <w:lang w:val="uk-UA"/>
        </w:rPr>
        <w:t>.</w:t>
      </w:r>
      <w:r w:rsidRPr="00423AA4">
        <w:rPr>
          <w:rFonts w:ascii="Times New Roman" w:hAnsi="Times New Roman"/>
          <w:sz w:val="28"/>
          <w:szCs w:val="28"/>
          <w:lang w:val="uk-UA"/>
        </w:rPr>
        <w:t xml:space="preserve"> </w:t>
      </w:r>
    </w:p>
    <w:p w:rsidR="000C09B1" w:rsidRDefault="00E15B3E" w:rsidP="00E15B3E">
      <w:pPr>
        <w:spacing w:after="0" w:line="240" w:lineRule="auto"/>
        <w:ind w:firstLine="709"/>
        <w:jc w:val="both"/>
        <w:rPr>
          <w:rFonts w:ascii="Times New Roman" w:hAnsi="Times New Roman"/>
          <w:sz w:val="28"/>
          <w:szCs w:val="28"/>
          <w:lang w:val="uk-UA"/>
        </w:rPr>
      </w:pPr>
      <w:r w:rsidRPr="00423AA4">
        <w:rPr>
          <w:rFonts w:ascii="Times New Roman" w:hAnsi="Times New Roman"/>
          <w:sz w:val="28"/>
          <w:szCs w:val="28"/>
          <w:lang w:val="uk-UA"/>
        </w:rPr>
        <w:t xml:space="preserve">Портал садка доступний для різних груп користувачів засобами </w:t>
      </w:r>
      <w:proofErr w:type="spellStart"/>
      <w:r w:rsidRPr="00423AA4">
        <w:rPr>
          <w:rFonts w:ascii="Times New Roman" w:hAnsi="Times New Roman"/>
          <w:sz w:val="28"/>
          <w:szCs w:val="28"/>
          <w:lang w:val="uk-UA"/>
        </w:rPr>
        <w:t>Інтернет-технологій</w:t>
      </w:r>
      <w:proofErr w:type="spellEnd"/>
      <w:r w:rsidRPr="00423AA4">
        <w:rPr>
          <w:rFonts w:ascii="Times New Roman" w:hAnsi="Times New Roman"/>
          <w:sz w:val="28"/>
          <w:szCs w:val="28"/>
          <w:lang w:val="uk-UA"/>
        </w:rPr>
        <w:t>. Наявність вл</w:t>
      </w:r>
      <w:r w:rsidR="00EC3040">
        <w:rPr>
          <w:rFonts w:ascii="Times New Roman" w:hAnsi="Times New Roman"/>
          <w:sz w:val="28"/>
          <w:szCs w:val="28"/>
          <w:lang w:val="uk-UA"/>
        </w:rPr>
        <w:t xml:space="preserve">асного сайту в мережі Інтернет </w:t>
      </w:r>
      <w:r w:rsidRPr="00423AA4">
        <w:rPr>
          <w:rFonts w:ascii="Times New Roman" w:hAnsi="Times New Roman"/>
          <w:sz w:val="28"/>
          <w:szCs w:val="28"/>
          <w:lang w:val="uk-UA"/>
        </w:rPr>
        <w:t xml:space="preserve">надає можливість оперативно отримати інформацію про історію та життя закладу, групи, про заходи, що проводяться, свята, розваги, про педагогічний колектив, останні події, що відбулися, про зміцнення матеріально-технічної бази. </w:t>
      </w:r>
      <w:r w:rsidR="000C09B1" w:rsidRPr="00423AA4">
        <w:rPr>
          <w:rFonts w:ascii="Times New Roman" w:hAnsi="Times New Roman"/>
          <w:sz w:val="28"/>
          <w:szCs w:val="28"/>
          <w:lang w:val="uk-UA"/>
        </w:rPr>
        <w:t>Такий режим інфо</w:t>
      </w:r>
      <w:r w:rsidR="000C09B1">
        <w:rPr>
          <w:rFonts w:ascii="Times New Roman" w:hAnsi="Times New Roman"/>
          <w:sz w:val="28"/>
          <w:szCs w:val="28"/>
          <w:lang w:val="uk-UA"/>
        </w:rPr>
        <w:t>рмаційної взаємодії не заперечував</w:t>
      </w:r>
      <w:r w:rsidR="000C09B1" w:rsidRPr="00423AA4">
        <w:rPr>
          <w:rFonts w:ascii="Times New Roman" w:hAnsi="Times New Roman"/>
          <w:sz w:val="28"/>
          <w:szCs w:val="28"/>
          <w:lang w:val="uk-UA"/>
        </w:rPr>
        <w:t xml:space="preserve"> можливості отримання індивідуальної або конфіден</w:t>
      </w:r>
      <w:r w:rsidR="000C09B1">
        <w:rPr>
          <w:rFonts w:ascii="Times New Roman" w:hAnsi="Times New Roman"/>
          <w:sz w:val="28"/>
          <w:szCs w:val="28"/>
          <w:lang w:val="uk-UA"/>
        </w:rPr>
        <w:t xml:space="preserve">ційної інформації.  </w:t>
      </w:r>
    </w:p>
    <w:p w:rsidR="00E15B3E" w:rsidRPr="00423AA4" w:rsidRDefault="00E15B3E" w:rsidP="00E15B3E">
      <w:pPr>
        <w:spacing w:after="0" w:line="240" w:lineRule="auto"/>
        <w:ind w:firstLine="709"/>
        <w:jc w:val="both"/>
        <w:rPr>
          <w:rFonts w:ascii="Times New Roman" w:hAnsi="Times New Roman" w:cs="Times New Roman"/>
          <w:sz w:val="28"/>
          <w:szCs w:val="28"/>
          <w:lang w:val="uk-UA"/>
        </w:rPr>
      </w:pPr>
      <w:r w:rsidRPr="00423AA4">
        <w:rPr>
          <w:rFonts w:ascii="Times New Roman" w:hAnsi="Times New Roman"/>
          <w:sz w:val="28"/>
          <w:szCs w:val="28"/>
          <w:lang w:val="uk-UA"/>
        </w:rPr>
        <w:t>Провідною формою роботи з батьками, яка характеризувалася значною педагогічною доцільністю були</w:t>
      </w:r>
      <w:r>
        <w:rPr>
          <w:rFonts w:ascii="Times New Roman" w:hAnsi="Times New Roman"/>
          <w:sz w:val="28"/>
          <w:szCs w:val="28"/>
          <w:lang w:val="uk-UA"/>
        </w:rPr>
        <w:t xml:space="preserve"> </w:t>
      </w:r>
      <w:proofErr w:type="spellStart"/>
      <w:r w:rsidRPr="00423AA4">
        <w:rPr>
          <w:rFonts w:ascii="Times New Roman" w:hAnsi="Times New Roman" w:cs="Times New Roman"/>
          <w:iCs/>
          <w:color w:val="202122"/>
          <w:sz w:val="28"/>
          <w:szCs w:val="28"/>
          <w:shd w:val="clear" w:color="auto" w:fill="FFFFFF"/>
          <w:lang w:val="uk-UA"/>
        </w:rPr>
        <w:t>online</w:t>
      </w:r>
      <w:proofErr w:type="spellEnd"/>
      <w:r>
        <w:rPr>
          <w:rFonts w:ascii="Times New Roman" w:hAnsi="Times New Roman" w:cs="Times New Roman"/>
          <w:iCs/>
          <w:color w:val="202122"/>
          <w:sz w:val="28"/>
          <w:szCs w:val="28"/>
          <w:shd w:val="clear" w:color="auto" w:fill="FFFFFF"/>
          <w:lang w:val="uk-UA"/>
        </w:rPr>
        <w:t xml:space="preserve"> </w:t>
      </w:r>
      <w:r w:rsidRPr="00423AA4">
        <w:rPr>
          <w:rFonts w:ascii="Times New Roman" w:hAnsi="Times New Roman"/>
          <w:sz w:val="28"/>
          <w:szCs w:val="28"/>
          <w:lang w:val="uk-UA"/>
        </w:rPr>
        <w:t xml:space="preserve">батьківські збори, </w:t>
      </w:r>
      <w:r w:rsidRPr="00423AA4">
        <w:rPr>
          <w:rFonts w:ascii="Times New Roman" w:hAnsi="Times New Roman" w:cs="Times New Roman"/>
          <w:sz w:val="28"/>
          <w:szCs w:val="28"/>
          <w:lang w:val="uk-UA"/>
        </w:rPr>
        <w:t>під час яких члени родин систематично ознайомлювались з завданнями, новим змістом і напрямами освітнього процесу, специфікою роботи сучасного закладу освіти, отримували інформацію про нормативно-правове підґрунтя нововведень в освіті, обговорювали актуальні для них питання, педагогічні проблеми.</w:t>
      </w:r>
    </w:p>
    <w:p w:rsidR="00E15B3E" w:rsidRPr="00423AA4" w:rsidRDefault="00E15B3E" w:rsidP="00E15B3E">
      <w:pPr>
        <w:spacing w:after="0" w:line="240" w:lineRule="auto"/>
        <w:ind w:firstLine="708"/>
        <w:jc w:val="both"/>
        <w:rPr>
          <w:rFonts w:ascii="Times New Roman" w:hAnsi="Times New Roman" w:cs="Times New Roman"/>
          <w:sz w:val="28"/>
          <w:szCs w:val="28"/>
          <w:lang w:val="uk-UA"/>
        </w:rPr>
      </w:pPr>
      <w:r w:rsidRPr="00423AA4">
        <w:rPr>
          <w:rFonts w:ascii="Times New Roman" w:hAnsi="Times New Roman" w:cs="Times New Roman"/>
          <w:sz w:val="28"/>
          <w:szCs w:val="28"/>
          <w:lang w:val="uk-UA"/>
        </w:rPr>
        <w:t xml:space="preserve">Загальні батьківські збори </w:t>
      </w:r>
      <w:r w:rsidRPr="00423AA4">
        <w:rPr>
          <w:rFonts w:ascii="Times New Roman" w:eastAsia="Times New Roman" w:hAnsi="Times New Roman" w:cs="Times New Roman"/>
          <w:sz w:val="28"/>
          <w:szCs w:val="28"/>
          <w:lang w:val="uk-UA" w:eastAsia="uk-UA"/>
        </w:rPr>
        <w:t>«Книга виховує, навчає, розвиває» (круглий стіл) (29.10.2020 р.)</w:t>
      </w:r>
      <w:r w:rsidRPr="00423AA4">
        <w:rPr>
          <w:rFonts w:ascii="Times New Roman" w:hAnsi="Times New Roman" w:cs="Times New Roman"/>
          <w:sz w:val="28"/>
          <w:szCs w:val="28"/>
          <w:lang w:val="uk-UA"/>
        </w:rPr>
        <w:t>, дали змогу підвести батьків до висновку про те, що читання дитячих книг грає величезну роль для їх всебічного розвитку. У процесі</w:t>
      </w:r>
      <w:r>
        <w:rPr>
          <w:rFonts w:ascii="Times New Roman" w:hAnsi="Times New Roman" w:cs="Times New Roman"/>
          <w:sz w:val="28"/>
          <w:szCs w:val="28"/>
          <w:lang w:val="uk-UA"/>
        </w:rPr>
        <w:t xml:space="preserve"> </w:t>
      </w:r>
      <w:r w:rsidRPr="00423AA4">
        <w:rPr>
          <w:rFonts w:ascii="Times New Roman" w:hAnsi="Times New Roman" w:cs="Times New Roman"/>
          <w:iCs/>
          <w:color w:val="202122"/>
          <w:sz w:val="28"/>
          <w:szCs w:val="28"/>
          <w:shd w:val="clear" w:color="auto" w:fill="FFFFFF"/>
          <w:lang w:val="uk-UA"/>
        </w:rPr>
        <w:t>online-</w:t>
      </w:r>
      <w:r w:rsidRPr="00423AA4">
        <w:rPr>
          <w:rFonts w:ascii="Times New Roman" w:hAnsi="Times New Roman" w:cs="Times New Roman"/>
          <w:sz w:val="28"/>
          <w:szCs w:val="28"/>
          <w:lang w:val="uk-UA"/>
        </w:rPr>
        <w:t>спілкування батьки розширили уявлення про роль книги у вихованні дитини.</w:t>
      </w:r>
    </w:p>
    <w:p w:rsidR="00E15B3E" w:rsidRPr="00423AA4" w:rsidRDefault="00E15B3E" w:rsidP="00E15B3E">
      <w:pPr>
        <w:spacing w:after="0" w:line="240" w:lineRule="auto"/>
        <w:ind w:firstLine="708"/>
        <w:jc w:val="both"/>
        <w:rPr>
          <w:rFonts w:ascii="Times New Roman" w:eastAsia="Times New Roman" w:hAnsi="Times New Roman" w:cs="Times New Roman"/>
          <w:i/>
          <w:sz w:val="28"/>
          <w:szCs w:val="28"/>
          <w:lang w:val="uk-UA" w:eastAsia="uk-UA"/>
        </w:rPr>
      </w:pPr>
      <w:r w:rsidRPr="00423AA4">
        <w:rPr>
          <w:rFonts w:ascii="Times New Roman" w:hAnsi="Times New Roman" w:cs="Times New Roman"/>
          <w:sz w:val="28"/>
          <w:szCs w:val="28"/>
          <w:lang w:val="uk-UA"/>
        </w:rPr>
        <w:lastRenderedPageBreak/>
        <w:t>З освітньою програмою соціально-фінансової освіти дітей дошкільного віку від трьох до шести років «</w:t>
      </w:r>
      <w:proofErr w:type="spellStart"/>
      <w:r w:rsidRPr="00423AA4">
        <w:rPr>
          <w:rFonts w:ascii="Times New Roman" w:hAnsi="Times New Roman" w:cs="Times New Roman"/>
          <w:sz w:val="28"/>
          <w:szCs w:val="28"/>
          <w:lang w:val="uk-UA"/>
        </w:rPr>
        <w:t>Афлатот</w:t>
      </w:r>
      <w:proofErr w:type="spellEnd"/>
      <w:r w:rsidRPr="00423AA4">
        <w:rPr>
          <w:rFonts w:ascii="Times New Roman" w:hAnsi="Times New Roman" w:cs="Times New Roman"/>
          <w:sz w:val="28"/>
          <w:szCs w:val="28"/>
          <w:lang w:val="uk-UA"/>
        </w:rPr>
        <w:t>» батьки мали змогу познайомитись під час батьківського засідання «Соціально-економічна освіта дошкільників» (29.04.2021р.).</w:t>
      </w:r>
    </w:p>
    <w:p w:rsidR="007C3D42" w:rsidRDefault="00E15B3E" w:rsidP="00E15B3E">
      <w:pPr>
        <w:spacing w:after="0" w:line="240" w:lineRule="auto"/>
        <w:ind w:firstLine="709"/>
        <w:contextualSpacing/>
        <w:jc w:val="both"/>
        <w:rPr>
          <w:rFonts w:ascii="Times New Roman" w:hAnsi="Times New Roman" w:cs="Times New Roman"/>
          <w:sz w:val="28"/>
          <w:szCs w:val="28"/>
          <w:lang w:val="uk-UA"/>
        </w:rPr>
      </w:pPr>
      <w:proofErr w:type="spellStart"/>
      <w:r w:rsidRPr="00423AA4">
        <w:rPr>
          <w:rFonts w:ascii="Times New Roman" w:hAnsi="Times New Roman" w:cs="Times New Roman"/>
          <w:sz w:val="28"/>
          <w:szCs w:val="28"/>
          <w:lang w:val="uk-UA"/>
        </w:rPr>
        <w:t>Цьогоріч</w:t>
      </w:r>
      <w:proofErr w:type="spellEnd"/>
      <w:r w:rsidRPr="00423AA4">
        <w:rPr>
          <w:rFonts w:ascii="Times New Roman" w:hAnsi="Times New Roman" w:cs="Times New Roman"/>
          <w:sz w:val="28"/>
          <w:szCs w:val="28"/>
          <w:lang w:val="uk-UA"/>
        </w:rPr>
        <w:t>, з метою відродження народних традицій, естетичного розвитку і виховання дітей дошкільного віку, збагачення їх духовного світу та з нагоди відзначення Дня Матері, Міжнародного дня сім’ї, Дня захисту дітей п</w:t>
      </w:r>
      <w:r w:rsidR="00623DDF">
        <w:rPr>
          <w:rFonts w:ascii="Times New Roman" w:hAnsi="Times New Roman" w:cs="Times New Roman"/>
          <w:sz w:val="28"/>
          <w:szCs w:val="28"/>
          <w:lang w:val="uk-UA"/>
        </w:rPr>
        <w:t xml:space="preserve">роведено міський </w:t>
      </w:r>
      <w:proofErr w:type="spellStart"/>
      <w:r w:rsidR="00623DDF">
        <w:rPr>
          <w:rFonts w:ascii="Times New Roman" w:hAnsi="Times New Roman" w:cs="Times New Roman"/>
          <w:sz w:val="28"/>
          <w:szCs w:val="28"/>
          <w:lang w:val="uk-UA"/>
        </w:rPr>
        <w:t>онлайн-Конкурс</w:t>
      </w:r>
      <w:proofErr w:type="spellEnd"/>
      <w:r w:rsidRPr="00423AA4">
        <w:rPr>
          <w:rFonts w:ascii="Times New Roman" w:hAnsi="Times New Roman" w:cs="Times New Roman"/>
          <w:sz w:val="28"/>
          <w:szCs w:val="28"/>
          <w:lang w:val="uk-UA"/>
        </w:rPr>
        <w:t xml:space="preserve"> «Колискова пісня», активними учасниками якого стали і </w:t>
      </w:r>
      <w:r w:rsidR="00623DDF">
        <w:rPr>
          <w:rFonts w:ascii="Times New Roman" w:hAnsi="Times New Roman" w:cs="Times New Roman"/>
          <w:sz w:val="28"/>
          <w:szCs w:val="28"/>
          <w:lang w:val="uk-UA"/>
        </w:rPr>
        <w:t xml:space="preserve">члени родин </w:t>
      </w:r>
      <w:proofErr w:type="spellStart"/>
      <w:r w:rsidR="00623DDF">
        <w:rPr>
          <w:rFonts w:ascii="Times New Roman" w:hAnsi="Times New Roman" w:cs="Times New Roman"/>
          <w:sz w:val="28"/>
          <w:szCs w:val="28"/>
          <w:lang w:val="uk-UA"/>
        </w:rPr>
        <w:t>вихованція</w:t>
      </w:r>
      <w:proofErr w:type="spellEnd"/>
      <w:r w:rsidRPr="00423A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93F66">
        <w:rPr>
          <w:rFonts w:ascii="Times New Roman" w:hAnsi="Times New Roman" w:cs="Times New Roman"/>
          <w:sz w:val="28"/>
          <w:szCs w:val="28"/>
          <w:lang w:val="uk-UA"/>
        </w:rPr>
        <w:t>Переможцями I етапу визнано</w:t>
      </w:r>
      <w:r w:rsidRPr="00423AA4">
        <w:rPr>
          <w:rFonts w:ascii="Times New Roman" w:hAnsi="Times New Roman" w:cs="Times New Roman"/>
          <w:sz w:val="28"/>
          <w:szCs w:val="28"/>
          <w:lang w:val="uk-UA"/>
        </w:rPr>
        <w:t xml:space="preserve"> </w:t>
      </w:r>
      <w:proofErr w:type="spellStart"/>
      <w:r w:rsidRPr="00423AA4">
        <w:rPr>
          <w:rFonts w:ascii="Times New Roman" w:hAnsi="Times New Roman" w:cs="Times New Roman"/>
          <w:sz w:val="28"/>
          <w:szCs w:val="28"/>
          <w:lang w:val="uk-UA"/>
        </w:rPr>
        <w:t>Януш</w:t>
      </w:r>
      <w:r w:rsidR="00893F66">
        <w:rPr>
          <w:rFonts w:ascii="Times New Roman" w:hAnsi="Times New Roman" w:cs="Times New Roman"/>
          <w:sz w:val="28"/>
          <w:szCs w:val="28"/>
          <w:lang w:val="uk-UA"/>
        </w:rPr>
        <w:t>а</w:t>
      </w:r>
      <w:proofErr w:type="spellEnd"/>
      <w:r w:rsidR="00893F66">
        <w:rPr>
          <w:rFonts w:ascii="Times New Roman" w:hAnsi="Times New Roman" w:cs="Times New Roman"/>
          <w:sz w:val="28"/>
          <w:szCs w:val="28"/>
          <w:lang w:val="uk-UA"/>
        </w:rPr>
        <w:t xml:space="preserve"> Миколу</w:t>
      </w:r>
      <w:r w:rsidRPr="00423AA4">
        <w:rPr>
          <w:rFonts w:ascii="Times New Roman" w:hAnsi="Times New Roman" w:cs="Times New Roman"/>
          <w:sz w:val="28"/>
          <w:szCs w:val="28"/>
          <w:lang w:val="uk-UA"/>
        </w:rPr>
        <w:t xml:space="preserve"> Сергійович</w:t>
      </w:r>
      <w:r w:rsidR="00893F66">
        <w:rPr>
          <w:rFonts w:ascii="Times New Roman" w:hAnsi="Times New Roman" w:cs="Times New Roman"/>
          <w:sz w:val="28"/>
          <w:szCs w:val="28"/>
          <w:lang w:val="uk-UA"/>
        </w:rPr>
        <w:t>а</w:t>
      </w:r>
      <w:r w:rsidRPr="00423AA4">
        <w:rPr>
          <w:rFonts w:ascii="Times New Roman" w:hAnsi="Times New Roman" w:cs="Times New Roman"/>
          <w:sz w:val="28"/>
          <w:szCs w:val="28"/>
          <w:lang w:val="uk-UA"/>
        </w:rPr>
        <w:t xml:space="preserve"> з виконанням української народної колисково</w:t>
      </w:r>
      <w:r w:rsidR="00893F66">
        <w:rPr>
          <w:rFonts w:ascii="Times New Roman" w:hAnsi="Times New Roman" w:cs="Times New Roman"/>
          <w:sz w:val="28"/>
          <w:szCs w:val="28"/>
          <w:lang w:val="uk-UA"/>
        </w:rPr>
        <w:t>ї «Ой, ходить сон коло вікон» (номінація</w:t>
      </w:r>
      <w:r w:rsidRPr="00423AA4">
        <w:rPr>
          <w:rFonts w:ascii="Times New Roman" w:hAnsi="Times New Roman" w:cs="Times New Roman"/>
          <w:sz w:val="28"/>
          <w:szCs w:val="28"/>
          <w:lang w:val="uk-UA"/>
        </w:rPr>
        <w:t xml:space="preserve"> «З глибин віків, з народу України – чарівна пісня колискова лине»</w:t>
      </w:r>
      <w:r w:rsidR="00893F66">
        <w:rPr>
          <w:rFonts w:ascii="Times New Roman" w:hAnsi="Times New Roman" w:cs="Times New Roman"/>
          <w:sz w:val="28"/>
          <w:szCs w:val="28"/>
          <w:lang w:val="uk-UA"/>
        </w:rPr>
        <w:t xml:space="preserve">); </w:t>
      </w:r>
      <w:proofErr w:type="spellStart"/>
      <w:r w:rsidR="00893F66">
        <w:rPr>
          <w:rFonts w:ascii="Times New Roman" w:hAnsi="Times New Roman" w:cs="Times New Roman"/>
          <w:sz w:val="28"/>
          <w:szCs w:val="28"/>
          <w:lang w:val="uk-UA"/>
        </w:rPr>
        <w:t>Безверхню</w:t>
      </w:r>
      <w:proofErr w:type="spellEnd"/>
      <w:r w:rsidR="00893F66">
        <w:rPr>
          <w:rFonts w:ascii="Times New Roman" w:hAnsi="Times New Roman" w:cs="Times New Roman"/>
          <w:sz w:val="28"/>
          <w:szCs w:val="28"/>
          <w:lang w:val="uk-UA"/>
        </w:rPr>
        <w:t xml:space="preserve"> Наталю Володимирівну</w:t>
      </w:r>
      <w:r w:rsidRPr="00423AA4">
        <w:rPr>
          <w:rFonts w:ascii="Times New Roman" w:hAnsi="Times New Roman" w:cs="Times New Roman"/>
          <w:sz w:val="28"/>
          <w:szCs w:val="28"/>
          <w:lang w:val="uk-UA"/>
        </w:rPr>
        <w:t xml:space="preserve"> з виконанням української народної колискової «</w:t>
      </w:r>
      <w:r w:rsidR="00893F66">
        <w:rPr>
          <w:rFonts w:ascii="Times New Roman" w:hAnsi="Times New Roman" w:cs="Times New Roman"/>
          <w:sz w:val="28"/>
          <w:szCs w:val="28"/>
          <w:lang w:val="uk-UA"/>
        </w:rPr>
        <w:t xml:space="preserve">Ой, </w:t>
      </w:r>
      <w:proofErr w:type="spellStart"/>
      <w:r w:rsidR="00893F66">
        <w:rPr>
          <w:rFonts w:ascii="Times New Roman" w:hAnsi="Times New Roman" w:cs="Times New Roman"/>
          <w:sz w:val="28"/>
          <w:szCs w:val="28"/>
          <w:lang w:val="uk-UA"/>
        </w:rPr>
        <w:t>люлі</w:t>
      </w:r>
      <w:proofErr w:type="spellEnd"/>
      <w:r w:rsidR="00893F66">
        <w:rPr>
          <w:rFonts w:ascii="Times New Roman" w:hAnsi="Times New Roman" w:cs="Times New Roman"/>
          <w:sz w:val="28"/>
          <w:szCs w:val="28"/>
          <w:lang w:val="uk-UA"/>
        </w:rPr>
        <w:t xml:space="preserve"> </w:t>
      </w:r>
      <w:proofErr w:type="spellStart"/>
      <w:r w:rsidR="00893F66">
        <w:rPr>
          <w:rFonts w:ascii="Times New Roman" w:hAnsi="Times New Roman" w:cs="Times New Roman"/>
          <w:sz w:val="28"/>
          <w:szCs w:val="28"/>
          <w:lang w:val="uk-UA"/>
        </w:rPr>
        <w:t>люлі</w:t>
      </w:r>
      <w:proofErr w:type="spellEnd"/>
      <w:r w:rsidR="00893F66">
        <w:rPr>
          <w:rFonts w:ascii="Times New Roman" w:hAnsi="Times New Roman" w:cs="Times New Roman"/>
          <w:sz w:val="28"/>
          <w:szCs w:val="28"/>
          <w:lang w:val="uk-UA"/>
        </w:rPr>
        <w:t>, налетіли гулі» (</w:t>
      </w:r>
      <w:r w:rsidRPr="00423AA4">
        <w:rPr>
          <w:rFonts w:ascii="Times New Roman" w:hAnsi="Times New Roman" w:cs="Times New Roman"/>
          <w:sz w:val="28"/>
          <w:szCs w:val="28"/>
          <w:lang w:val="uk-UA"/>
        </w:rPr>
        <w:t>номін</w:t>
      </w:r>
      <w:r w:rsidR="00893F66">
        <w:rPr>
          <w:rFonts w:ascii="Times New Roman" w:hAnsi="Times New Roman" w:cs="Times New Roman"/>
          <w:sz w:val="28"/>
          <w:szCs w:val="28"/>
          <w:lang w:val="uk-UA"/>
        </w:rPr>
        <w:t>ація</w:t>
      </w:r>
      <w:r w:rsidRPr="00423AA4">
        <w:rPr>
          <w:rFonts w:ascii="Times New Roman" w:hAnsi="Times New Roman" w:cs="Times New Roman"/>
          <w:sz w:val="28"/>
          <w:szCs w:val="28"/>
          <w:lang w:val="uk-UA"/>
        </w:rPr>
        <w:t xml:space="preserve"> «З глибин віків, з народу України – чарівна пісня колискова лине»</w:t>
      </w:r>
      <w:r w:rsidR="00EA74D5">
        <w:rPr>
          <w:rFonts w:ascii="Times New Roman" w:hAnsi="Times New Roman" w:cs="Times New Roman"/>
          <w:sz w:val="28"/>
          <w:szCs w:val="28"/>
          <w:lang w:val="uk-UA"/>
        </w:rPr>
        <w:t xml:space="preserve">); </w:t>
      </w:r>
      <w:proofErr w:type="spellStart"/>
      <w:r w:rsidR="00EA74D5">
        <w:rPr>
          <w:rFonts w:ascii="Times New Roman" w:hAnsi="Times New Roman" w:cs="Times New Roman"/>
          <w:sz w:val="28"/>
          <w:szCs w:val="28"/>
          <w:lang w:val="uk-UA"/>
        </w:rPr>
        <w:t>Філіпенко</w:t>
      </w:r>
      <w:proofErr w:type="spellEnd"/>
      <w:r w:rsidR="00EA74D5">
        <w:rPr>
          <w:rFonts w:ascii="Times New Roman" w:hAnsi="Times New Roman" w:cs="Times New Roman"/>
          <w:sz w:val="28"/>
          <w:szCs w:val="28"/>
          <w:lang w:val="uk-UA"/>
        </w:rPr>
        <w:t xml:space="preserve"> Ніну Григорівну та Слизьку Надію Данилівну</w:t>
      </w:r>
      <w:r w:rsidRPr="00423AA4">
        <w:rPr>
          <w:rFonts w:ascii="Times New Roman" w:hAnsi="Times New Roman" w:cs="Times New Roman"/>
          <w:sz w:val="28"/>
          <w:szCs w:val="28"/>
          <w:lang w:val="uk-UA"/>
        </w:rPr>
        <w:t xml:space="preserve"> з виконанням української народної колискової «</w:t>
      </w:r>
      <w:r w:rsidR="00EA74D5">
        <w:rPr>
          <w:rFonts w:ascii="Times New Roman" w:hAnsi="Times New Roman" w:cs="Times New Roman"/>
          <w:sz w:val="28"/>
          <w:szCs w:val="28"/>
          <w:lang w:val="uk-UA"/>
        </w:rPr>
        <w:t xml:space="preserve">Ой, </w:t>
      </w:r>
      <w:proofErr w:type="spellStart"/>
      <w:r w:rsidR="00EA74D5">
        <w:rPr>
          <w:rFonts w:ascii="Times New Roman" w:hAnsi="Times New Roman" w:cs="Times New Roman"/>
          <w:sz w:val="28"/>
          <w:szCs w:val="28"/>
          <w:lang w:val="uk-UA"/>
        </w:rPr>
        <w:t>люлі-люлі</w:t>
      </w:r>
      <w:proofErr w:type="spellEnd"/>
      <w:r w:rsidR="00EA74D5">
        <w:rPr>
          <w:rFonts w:ascii="Times New Roman" w:hAnsi="Times New Roman" w:cs="Times New Roman"/>
          <w:sz w:val="28"/>
          <w:szCs w:val="28"/>
          <w:lang w:val="uk-UA"/>
        </w:rPr>
        <w:t>, налетіли гулі» (номінація</w:t>
      </w:r>
      <w:r w:rsidRPr="00423AA4">
        <w:rPr>
          <w:rFonts w:ascii="Times New Roman" w:hAnsi="Times New Roman" w:cs="Times New Roman"/>
          <w:sz w:val="28"/>
          <w:szCs w:val="28"/>
          <w:lang w:val="uk-UA"/>
        </w:rPr>
        <w:t xml:space="preserve"> «З глибин віків, з народу України – чарівна пісня колискова лине»</w:t>
      </w:r>
      <w:r w:rsidR="00EA74D5">
        <w:rPr>
          <w:rFonts w:ascii="Times New Roman" w:hAnsi="Times New Roman" w:cs="Times New Roman"/>
          <w:sz w:val="28"/>
          <w:szCs w:val="28"/>
          <w:lang w:val="uk-UA"/>
        </w:rPr>
        <w:t xml:space="preserve">); </w:t>
      </w:r>
      <w:proofErr w:type="spellStart"/>
      <w:r w:rsidR="00EA74D5">
        <w:rPr>
          <w:rFonts w:ascii="Times New Roman" w:hAnsi="Times New Roman" w:cs="Times New Roman"/>
          <w:sz w:val="28"/>
          <w:szCs w:val="28"/>
          <w:lang w:val="uk-UA"/>
        </w:rPr>
        <w:t>Блідченко</w:t>
      </w:r>
      <w:proofErr w:type="spellEnd"/>
      <w:r w:rsidR="00EA74D5">
        <w:rPr>
          <w:rFonts w:ascii="Times New Roman" w:hAnsi="Times New Roman" w:cs="Times New Roman"/>
          <w:sz w:val="28"/>
          <w:szCs w:val="28"/>
          <w:lang w:val="uk-UA"/>
        </w:rPr>
        <w:t xml:space="preserve"> Софію Геннадіївну</w:t>
      </w:r>
      <w:r w:rsidRPr="00423AA4">
        <w:rPr>
          <w:rFonts w:ascii="Times New Roman" w:hAnsi="Times New Roman" w:cs="Times New Roman"/>
          <w:sz w:val="28"/>
          <w:szCs w:val="28"/>
          <w:lang w:val="uk-UA"/>
        </w:rPr>
        <w:t xml:space="preserve"> з колисковою «Сонце сі</w:t>
      </w:r>
      <w:r w:rsidR="00EA74D5">
        <w:rPr>
          <w:rFonts w:ascii="Times New Roman" w:hAnsi="Times New Roman" w:cs="Times New Roman"/>
          <w:sz w:val="28"/>
          <w:szCs w:val="28"/>
          <w:lang w:val="uk-UA"/>
        </w:rPr>
        <w:t>дає», сл. і муз. Лесі Горової (номінація</w:t>
      </w:r>
      <w:r w:rsidRPr="00423AA4">
        <w:rPr>
          <w:rFonts w:ascii="Times New Roman" w:hAnsi="Times New Roman" w:cs="Times New Roman"/>
          <w:sz w:val="28"/>
          <w:szCs w:val="28"/>
          <w:lang w:val="uk-UA"/>
        </w:rPr>
        <w:t xml:space="preserve"> «Мелодія серця, сучасне поетичне слово – сплелися міцно в ніжну </w:t>
      </w:r>
      <w:r w:rsidR="00EA74D5">
        <w:rPr>
          <w:rFonts w:ascii="Times New Roman" w:hAnsi="Times New Roman" w:cs="Times New Roman"/>
          <w:sz w:val="28"/>
          <w:szCs w:val="28"/>
          <w:lang w:val="uk-UA"/>
        </w:rPr>
        <w:t>колискову).</w:t>
      </w:r>
    </w:p>
    <w:p w:rsidR="00C558D0" w:rsidRDefault="00C558D0" w:rsidP="00186DD1">
      <w:pPr>
        <w:spacing w:after="0" w:line="240" w:lineRule="auto"/>
        <w:ind w:firstLine="709"/>
        <w:jc w:val="both"/>
        <w:rPr>
          <w:rFonts w:ascii="Times New Roman" w:eastAsia="Times New Roman" w:hAnsi="Times New Roman" w:cs="Times New Roman"/>
          <w:sz w:val="28"/>
          <w:szCs w:val="28"/>
          <w:lang w:val="uk-UA"/>
        </w:rPr>
      </w:pPr>
      <w:r w:rsidRPr="005F7497">
        <w:rPr>
          <w:rFonts w:ascii="Times New Roman" w:eastAsia="Times New Roman" w:hAnsi="Times New Roman" w:cs="Times New Roman"/>
          <w:sz w:val="28"/>
          <w:szCs w:val="28"/>
          <w:lang w:val="uk-UA"/>
        </w:rPr>
        <w:t>Медич</w:t>
      </w:r>
      <w:r w:rsidR="00C32535">
        <w:rPr>
          <w:rFonts w:ascii="Times New Roman" w:eastAsia="Times New Roman" w:hAnsi="Times New Roman" w:cs="Times New Roman"/>
          <w:sz w:val="28"/>
          <w:szCs w:val="28"/>
          <w:lang w:val="uk-UA"/>
        </w:rPr>
        <w:t>ний супровід дітей здійснював</w:t>
      </w:r>
      <w:r>
        <w:rPr>
          <w:rFonts w:ascii="Times New Roman" w:eastAsia="Times New Roman" w:hAnsi="Times New Roman" w:cs="Times New Roman"/>
          <w:sz w:val="28"/>
          <w:szCs w:val="28"/>
          <w:lang w:val="uk-UA"/>
        </w:rPr>
        <w:t xml:space="preserve">ся старшими медичними сестрами </w:t>
      </w:r>
      <w:proofErr w:type="spellStart"/>
      <w:r>
        <w:rPr>
          <w:rFonts w:ascii="Times New Roman" w:eastAsia="Times New Roman" w:hAnsi="Times New Roman" w:cs="Times New Roman"/>
          <w:sz w:val="28"/>
          <w:szCs w:val="28"/>
          <w:lang w:val="uk-UA"/>
        </w:rPr>
        <w:t>Онуфрійчук</w:t>
      </w:r>
      <w:proofErr w:type="spellEnd"/>
      <w:r w:rsidR="00736E9B">
        <w:rPr>
          <w:rFonts w:ascii="Times New Roman" w:eastAsia="Times New Roman" w:hAnsi="Times New Roman" w:cs="Times New Roman"/>
          <w:sz w:val="28"/>
          <w:szCs w:val="28"/>
          <w:lang w:val="uk-UA"/>
        </w:rPr>
        <w:t xml:space="preserve"> С.М., </w:t>
      </w:r>
      <w:proofErr w:type="spellStart"/>
      <w:r w:rsidR="00736E9B">
        <w:rPr>
          <w:rFonts w:ascii="Times New Roman" w:eastAsia="Times New Roman" w:hAnsi="Times New Roman" w:cs="Times New Roman"/>
          <w:sz w:val="28"/>
          <w:szCs w:val="28"/>
          <w:lang w:val="uk-UA"/>
        </w:rPr>
        <w:t>Дробот</w:t>
      </w:r>
      <w:proofErr w:type="spellEnd"/>
      <w:r w:rsidR="00736E9B">
        <w:rPr>
          <w:rFonts w:ascii="Times New Roman" w:eastAsia="Times New Roman" w:hAnsi="Times New Roman" w:cs="Times New Roman"/>
          <w:sz w:val="28"/>
          <w:szCs w:val="28"/>
          <w:lang w:val="uk-UA"/>
        </w:rPr>
        <w:t xml:space="preserve"> Л.М., які тримали на </w:t>
      </w:r>
      <w:r w:rsidRPr="005F7497">
        <w:rPr>
          <w:rFonts w:ascii="Times New Roman" w:eastAsia="Times New Roman" w:hAnsi="Times New Roman" w:cs="Times New Roman"/>
          <w:sz w:val="28"/>
          <w:szCs w:val="28"/>
          <w:lang w:val="uk-UA"/>
        </w:rPr>
        <w:t>контролі стан здоров’я вихованців, проведення об</w:t>
      </w:r>
      <w:r w:rsidR="00EB42D2">
        <w:rPr>
          <w:rFonts w:ascii="Times New Roman" w:eastAsia="Times New Roman" w:hAnsi="Times New Roman" w:cs="Times New Roman"/>
          <w:sz w:val="28"/>
          <w:szCs w:val="28"/>
          <w:lang w:val="uk-UA"/>
        </w:rPr>
        <w:t>ов’язкових медичних оглядів</w:t>
      </w:r>
      <w:r w:rsidR="00736E9B">
        <w:rPr>
          <w:rFonts w:ascii="Times New Roman" w:eastAsia="Times New Roman" w:hAnsi="Times New Roman" w:cs="Times New Roman"/>
          <w:sz w:val="28"/>
          <w:szCs w:val="28"/>
          <w:lang w:val="uk-UA"/>
        </w:rPr>
        <w:t>, надавали</w:t>
      </w:r>
      <w:r w:rsidRPr="005F7497">
        <w:rPr>
          <w:rFonts w:ascii="Times New Roman" w:eastAsia="Times New Roman" w:hAnsi="Times New Roman" w:cs="Times New Roman"/>
          <w:sz w:val="28"/>
          <w:szCs w:val="28"/>
          <w:lang w:val="uk-UA"/>
        </w:rPr>
        <w:t xml:space="preserve"> невідкладну медичну допомогу вихованцям у разі гострого зах</w:t>
      </w:r>
      <w:r w:rsidR="00FA5440">
        <w:rPr>
          <w:rFonts w:ascii="Times New Roman" w:eastAsia="Times New Roman" w:hAnsi="Times New Roman" w:cs="Times New Roman"/>
          <w:sz w:val="28"/>
          <w:szCs w:val="28"/>
          <w:lang w:val="uk-UA"/>
        </w:rPr>
        <w:t>ворювання чи</w:t>
      </w:r>
      <w:r w:rsidR="00736E9B">
        <w:rPr>
          <w:rFonts w:ascii="Times New Roman" w:eastAsia="Times New Roman" w:hAnsi="Times New Roman" w:cs="Times New Roman"/>
          <w:sz w:val="28"/>
          <w:szCs w:val="28"/>
          <w:lang w:val="uk-UA"/>
        </w:rPr>
        <w:t xml:space="preserve"> травми, здійснювали</w:t>
      </w:r>
      <w:r w:rsidRPr="005F7497">
        <w:rPr>
          <w:rFonts w:ascii="Times New Roman" w:eastAsia="Times New Roman" w:hAnsi="Times New Roman" w:cs="Times New Roman"/>
          <w:sz w:val="28"/>
          <w:szCs w:val="28"/>
          <w:lang w:val="uk-UA"/>
        </w:rPr>
        <w:t xml:space="preserve"> контроль за організацією та якістю харчування, дотриманням раціонального режиму освітньої діяльності, санітарно-гігієнічних та </w:t>
      </w:r>
      <w:r>
        <w:rPr>
          <w:rFonts w:ascii="Times New Roman" w:eastAsia="Times New Roman" w:hAnsi="Times New Roman" w:cs="Times New Roman"/>
          <w:sz w:val="28"/>
          <w:szCs w:val="28"/>
          <w:lang w:val="uk-UA"/>
        </w:rPr>
        <w:t>санітарно-</w:t>
      </w:r>
      <w:r w:rsidRPr="005F7497">
        <w:rPr>
          <w:rFonts w:ascii="Times New Roman" w:eastAsia="Times New Roman" w:hAnsi="Times New Roman" w:cs="Times New Roman"/>
          <w:sz w:val="28"/>
          <w:szCs w:val="28"/>
          <w:lang w:val="uk-UA"/>
        </w:rPr>
        <w:t>епідемічн</w:t>
      </w:r>
      <w:r>
        <w:rPr>
          <w:rFonts w:ascii="Times New Roman" w:eastAsia="Times New Roman" w:hAnsi="Times New Roman" w:cs="Times New Roman"/>
          <w:sz w:val="28"/>
          <w:szCs w:val="28"/>
          <w:lang w:val="uk-UA"/>
        </w:rPr>
        <w:t>их</w:t>
      </w:r>
      <w:r w:rsidRPr="005F7497">
        <w:rPr>
          <w:rFonts w:ascii="Times New Roman" w:eastAsia="Times New Roman" w:hAnsi="Times New Roman" w:cs="Times New Roman"/>
          <w:sz w:val="28"/>
          <w:szCs w:val="28"/>
          <w:lang w:val="uk-UA"/>
        </w:rPr>
        <w:t xml:space="preserve"> вимог.</w:t>
      </w:r>
    </w:p>
    <w:p w:rsidR="000E013C" w:rsidRDefault="000E013C" w:rsidP="000E013C">
      <w:pPr>
        <w:spacing w:after="0" w:line="24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У кожній віковій групі планомірно проводився аналіз фізичного розвитку дітей</w:t>
      </w:r>
      <w:r w:rsidRPr="00CF691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F6913">
        <w:rPr>
          <w:rFonts w:ascii="Times New Roman" w:hAnsi="Times New Roman" w:cs="Times New Roman"/>
          <w:sz w:val="28"/>
          <w:szCs w:val="28"/>
          <w:lang w:val="uk-UA"/>
        </w:rPr>
        <w:t>антропометричн</w:t>
      </w:r>
      <w:r>
        <w:rPr>
          <w:rFonts w:ascii="Times New Roman" w:hAnsi="Times New Roman" w:cs="Times New Roman"/>
          <w:sz w:val="28"/>
          <w:szCs w:val="28"/>
          <w:lang w:val="uk-UA"/>
        </w:rPr>
        <w:t>і</w:t>
      </w:r>
      <w:r w:rsidRPr="00CF6913">
        <w:rPr>
          <w:rFonts w:ascii="Times New Roman" w:hAnsi="Times New Roman" w:cs="Times New Roman"/>
          <w:sz w:val="28"/>
          <w:szCs w:val="28"/>
          <w:lang w:val="uk-UA"/>
        </w:rPr>
        <w:t xml:space="preserve"> вимірювання</w:t>
      </w:r>
      <w:r>
        <w:rPr>
          <w:rFonts w:ascii="Times New Roman" w:hAnsi="Times New Roman" w:cs="Times New Roman"/>
          <w:sz w:val="28"/>
          <w:szCs w:val="28"/>
          <w:lang w:val="uk-UA"/>
        </w:rPr>
        <w:t>)</w:t>
      </w:r>
      <w:r w:rsidRPr="00CF6913">
        <w:rPr>
          <w:rFonts w:ascii="Times New Roman" w:hAnsi="Times New Roman" w:cs="Times New Roman"/>
          <w:sz w:val="28"/>
          <w:szCs w:val="28"/>
          <w:lang w:val="uk-UA"/>
        </w:rPr>
        <w:t>, згідно з яким</w:t>
      </w:r>
      <w:r w:rsidR="00AA25B0">
        <w:rPr>
          <w:rFonts w:ascii="Times New Roman" w:hAnsi="Times New Roman" w:cs="Times New Roman"/>
          <w:sz w:val="28"/>
          <w:szCs w:val="28"/>
          <w:lang w:val="uk-UA"/>
        </w:rPr>
        <w:t>и</w:t>
      </w:r>
      <w:r w:rsidR="008D26E7">
        <w:rPr>
          <w:rFonts w:ascii="Times New Roman" w:hAnsi="Times New Roman" w:cs="Times New Roman"/>
          <w:sz w:val="28"/>
          <w:szCs w:val="28"/>
          <w:lang w:val="uk-UA"/>
        </w:rPr>
        <w:t xml:space="preserve"> </w:t>
      </w:r>
      <w:r w:rsidR="00AA25B0">
        <w:rPr>
          <w:rFonts w:ascii="Times New Roman" w:hAnsi="Times New Roman" w:cs="Times New Roman"/>
          <w:sz w:val="28"/>
          <w:szCs w:val="28"/>
          <w:lang w:val="uk-UA"/>
        </w:rPr>
        <w:t>маркувалися меблі</w:t>
      </w:r>
      <w:r>
        <w:rPr>
          <w:rFonts w:ascii="Times New Roman" w:hAnsi="Times New Roman" w:cs="Times New Roman"/>
          <w:sz w:val="28"/>
          <w:szCs w:val="28"/>
          <w:lang w:val="uk-UA"/>
        </w:rPr>
        <w:t xml:space="preserve"> та </w:t>
      </w:r>
      <w:r w:rsidR="00AA25B0">
        <w:rPr>
          <w:rFonts w:ascii="Times New Roman" w:hAnsi="Times New Roman" w:cs="Times New Roman"/>
          <w:sz w:val="28"/>
          <w:szCs w:val="28"/>
          <w:lang w:val="uk-UA"/>
        </w:rPr>
        <w:t xml:space="preserve">здійснювався </w:t>
      </w:r>
      <w:r w:rsidRPr="00CF6913">
        <w:rPr>
          <w:rFonts w:ascii="Times New Roman" w:hAnsi="Times New Roman" w:cs="Times New Roman"/>
          <w:sz w:val="28"/>
          <w:szCs w:val="28"/>
          <w:lang w:val="uk-UA"/>
        </w:rPr>
        <w:t>індивідуальний підхід під час фізкультурно-оздоровчої роботи.</w:t>
      </w:r>
    </w:p>
    <w:p w:rsidR="00C558D0" w:rsidRDefault="004D7190" w:rsidP="00EB42D2">
      <w:pPr>
        <w:spacing w:after="0" w:line="240" w:lineRule="auto"/>
        <w:ind w:firstLine="708"/>
        <w:jc w:val="both"/>
        <w:rPr>
          <w:rFonts w:ascii="Times New Roman" w:hAnsi="Times New Roman" w:cs="Times New Roman"/>
          <w:color w:val="FF0000"/>
          <w:sz w:val="28"/>
          <w:szCs w:val="28"/>
          <w:lang w:val="uk-UA"/>
        </w:rPr>
      </w:pPr>
      <w:r>
        <w:rPr>
          <w:rFonts w:ascii="Times New Roman" w:eastAsia="Times New Roman" w:hAnsi="Times New Roman" w:cs="Times New Roman"/>
          <w:sz w:val="28"/>
          <w:szCs w:val="28"/>
          <w:lang w:val="uk-UA"/>
        </w:rPr>
        <w:t>Щ</w:t>
      </w:r>
      <w:r w:rsidR="006A74E4">
        <w:rPr>
          <w:rFonts w:ascii="Times New Roman" w:eastAsia="Times New Roman" w:hAnsi="Times New Roman" w:cs="Times New Roman"/>
          <w:sz w:val="28"/>
          <w:szCs w:val="28"/>
          <w:lang w:val="uk-UA"/>
        </w:rPr>
        <w:t>оденно</w:t>
      </w:r>
      <w:r w:rsidR="00DC3ABC">
        <w:rPr>
          <w:rFonts w:ascii="Times New Roman" w:eastAsia="Times New Roman" w:hAnsi="Times New Roman" w:cs="Times New Roman"/>
          <w:sz w:val="28"/>
          <w:szCs w:val="28"/>
          <w:lang w:val="uk-UA"/>
        </w:rPr>
        <w:t xml:space="preserve"> під час ранкового прийому</w:t>
      </w:r>
      <w:r w:rsidR="00CC333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w:t>
      </w:r>
      <w:r w:rsidRPr="005F7497">
        <w:rPr>
          <w:rFonts w:ascii="Times New Roman" w:eastAsia="Times New Roman" w:hAnsi="Times New Roman" w:cs="Times New Roman"/>
          <w:sz w:val="28"/>
          <w:szCs w:val="28"/>
          <w:lang w:val="uk-UA"/>
        </w:rPr>
        <w:t xml:space="preserve">едичні працівники </w:t>
      </w:r>
      <w:r>
        <w:rPr>
          <w:rFonts w:ascii="Times New Roman" w:eastAsia="Times New Roman" w:hAnsi="Times New Roman" w:cs="Times New Roman"/>
          <w:sz w:val="28"/>
          <w:szCs w:val="28"/>
          <w:lang w:val="uk-UA"/>
        </w:rPr>
        <w:t xml:space="preserve"> </w:t>
      </w:r>
      <w:r w:rsidR="00DC3ABC">
        <w:rPr>
          <w:rFonts w:ascii="Times New Roman" w:eastAsia="Times New Roman" w:hAnsi="Times New Roman" w:cs="Times New Roman"/>
          <w:sz w:val="28"/>
          <w:szCs w:val="28"/>
          <w:lang w:val="uk-UA"/>
        </w:rPr>
        <w:t xml:space="preserve">проводили температурний </w:t>
      </w:r>
      <w:proofErr w:type="spellStart"/>
      <w:r w:rsidR="00DC3ABC">
        <w:rPr>
          <w:rFonts w:ascii="Times New Roman" w:eastAsia="Times New Roman" w:hAnsi="Times New Roman" w:cs="Times New Roman"/>
          <w:sz w:val="28"/>
          <w:szCs w:val="28"/>
          <w:lang w:val="uk-UA"/>
        </w:rPr>
        <w:t>скринінг</w:t>
      </w:r>
      <w:proofErr w:type="spellEnd"/>
      <w:r w:rsidR="00DC3ABC">
        <w:rPr>
          <w:rFonts w:ascii="Times New Roman" w:eastAsia="Times New Roman" w:hAnsi="Times New Roman" w:cs="Times New Roman"/>
          <w:sz w:val="28"/>
          <w:szCs w:val="28"/>
          <w:lang w:val="uk-UA"/>
        </w:rPr>
        <w:t xml:space="preserve"> </w:t>
      </w:r>
      <w:r w:rsidR="00CC333F">
        <w:rPr>
          <w:rFonts w:ascii="Times New Roman" w:eastAsia="Times New Roman" w:hAnsi="Times New Roman" w:cs="Times New Roman"/>
          <w:sz w:val="28"/>
          <w:szCs w:val="28"/>
          <w:lang w:val="uk-UA"/>
        </w:rPr>
        <w:t>дітей</w:t>
      </w:r>
      <w:r>
        <w:rPr>
          <w:rFonts w:ascii="Times New Roman" w:eastAsia="Times New Roman" w:hAnsi="Times New Roman" w:cs="Times New Roman"/>
          <w:sz w:val="28"/>
          <w:szCs w:val="28"/>
          <w:lang w:val="uk-UA"/>
        </w:rPr>
        <w:t xml:space="preserve"> та працівників закладу та через кожних 3 </w:t>
      </w:r>
      <w:proofErr w:type="spellStart"/>
      <w:r>
        <w:rPr>
          <w:rFonts w:ascii="Times New Roman" w:eastAsia="Times New Roman" w:hAnsi="Times New Roman" w:cs="Times New Roman"/>
          <w:sz w:val="28"/>
          <w:szCs w:val="28"/>
          <w:lang w:val="uk-UA"/>
        </w:rPr>
        <w:t>год</w:t>
      </w:r>
      <w:proofErr w:type="spellEnd"/>
      <w:r w:rsidR="005A4ECD" w:rsidRPr="005A4ECD">
        <w:rPr>
          <w:rFonts w:ascii="Times New Roman" w:eastAsia="Times New Roman" w:hAnsi="Times New Roman" w:cs="Times New Roman"/>
          <w:sz w:val="28"/>
          <w:szCs w:val="28"/>
          <w:lang w:val="uk-UA"/>
        </w:rPr>
        <w:t xml:space="preserve"> </w:t>
      </w:r>
      <w:r w:rsidR="005A4ECD">
        <w:rPr>
          <w:rFonts w:ascii="Times New Roman" w:eastAsia="Times New Roman" w:hAnsi="Times New Roman" w:cs="Times New Roman"/>
          <w:sz w:val="28"/>
          <w:szCs w:val="28"/>
          <w:lang w:val="uk-UA"/>
        </w:rPr>
        <w:t>протягом дня</w:t>
      </w:r>
      <w:r w:rsidR="006A74E4">
        <w:rPr>
          <w:rFonts w:ascii="Times New Roman" w:eastAsia="Times New Roman" w:hAnsi="Times New Roman" w:cs="Times New Roman"/>
          <w:sz w:val="28"/>
          <w:szCs w:val="28"/>
          <w:lang w:val="uk-UA"/>
        </w:rPr>
        <w:t xml:space="preserve">, </w:t>
      </w:r>
      <w:r w:rsidR="00C558D0">
        <w:rPr>
          <w:rFonts w:ascii="Times New Roman" w:eastAsia="Times New Roman" w:hAnsi="Times New Roman" w:cs="Times New Roman"/>
          <w:sz w:val="28"/>
          <w:szCs w:val="28"/>
          <w:lang w:val="uk-UA"/>
        </w:rPr>
        <w:t>з</w:t>
      </w:r>
      <w:r w:rsidR="008274B9">
        <w:rPr>
          <w:rFonts w:ascii="Times New Roman" w:eastAsia="Times New Roman" w:hAnsi="Times New Roman" w:cs="Times New Roman"/>
          <w:sz w:val="28"/>
          <w:szCs w:val="28"/>
          <w:lang w:val="uk-UA"/>
        </w:rPr>
        <w:t>дійснювали</w:t>
      </w:r>
      <w:r w:rsidR="0022272A">
        <w:rPr>
          <w:rFonts w:ascii="Times New Roman" w:eastAsia="Times New Roman" w:hAnsi="Times New Roman" w:cs="Times New Roman"/>
          <w:sz w:val="28"/>
          <w:szCs w:val="28"/>
          <w:lang w:val="uk-UA"/>
        </w:rPr>
        <w:t xml:space="preserve"> щоденний огляд щодо виявлення ознак захворювань</w:t>
      </w:r>
      <w:r w:rsidR="00C558D0" w:rsidRPr="005F7497">
        <w:rPr>
          <w:rFonts w:ascii="Times New Roman" w:eastAsia="Times New Roman" w:hAnsi="Times New Roman" w:cs="Times New Roman"/>
          <w:sz w:val="28"/>
          <w:szCs w:val="28"/>
          <w:lang w:val="uk-UA"/>
        </w:rPr>
        <w:t xml:space="preserve"> </w:t>
      </w:r>
      <w:r w:rsidR="00C558D0">
        <w:rPr>
          <w:rFonts w:ascii="Times New Roman" w:eastAsia="Times New Roman" w:hAnsi="Times New Roman" w:cs="Times New Roman"/>
          <w:sz w:val="28"/>
          <w:szCs w:val="28"/>
          <w:lang w:val="uk-UA"/>
        </w:rPr>
        <w:t xml:space="preserve">ГРВІ, </w:t>
      </w:r>
      <w:proofErr w:type="spellStart"/>
      <w:r w:rsidR="00C558D0" w:rsidRPr="005F7497">
        <w:rPr>
          <w:rFonts w:ascii="Times New Roman" w:eastAsia="Times New Roman" w:hAnsi="Times New Roman" w:cs="Times New Roman"/>
          <w:sz w:val="28"/>
          <w:szCs w:val="28"/>
          <w:lang w:val="uk-UA"/>
        </w:rPr>
        <w:t>педикульозу</w:t>
      </w:r>
      <w:proofErr w:type="spellEnd"/>
      <w:r w:rsidR="00C558D0" w:rsidRPr="005F7497">
        <w:rPr>
          <w:rFonts w:ascii="Times New Roman" w:eastAsia="Times New Roman" w:hAnsi="Times New Roman" w:cs="Times New Roman"/>
          <w:sz w:val="28"/>
          <w:szCs w:val="28"/>
          <w:lang w:val="uk-UA"/>
        </w:rPr>
        <w:t>, корости, грибкових та інших захворювань шкіри.</w:t>
      </w:r>
      <w:r w:rsidR="00C558D0">
        <w:rPr>
          <w:rFonts w:ascii="Times New Roman" w:eastAsia="Times New Roman" w:hAnsi="Times New Roman" w:cs="Times New Roman"/>
          <w:sz w:val="28"/>
          <w:szCs w:val="28"/>
          <w:lang w:val="uk-UA"/>
        </w:rPr>
        <w:t xml:space="preserve"> З метою запобігання захворюванос</w:t>
      </w:r>
      <w:r w:rsidR="0022272A">
        <w:rPr>
          <w:rFonts w:ascii="Times New Roman" w:eastAsia="Times New Roman" w:hAnsi="Times New Roman" w:cs="Times New Roman"/>
          <w:sz w:val="28"/>
          <w:szCs w:val="28"/>
          <w:lang w:val="uk-UA"/>
        </w:rPr>
        <w:t>ті до</w:t>
      </w:r>
      <w:r w:rsidR="00B428C2">
        <w:rPr>
          <w:rFonts w:ascii="Times New Roman" w:eastAsia="Times New Roman" w:hAnsi="Times New Roman" w:cs="Times New Roman"/>
          <w:sz w:val="28"/>
          <w:szCs w:val="28"/>
          <w:lang w:val="uk-UA"/>
        </w:rPr>
        <w:t>шкільнят планово</w:t>
      </w:r>
      <w:r w:rsidR="0022272A">
        <w:rPr>
          <w:rFonts w:ascii="Times New Roman" w:eastAsia="Times New Roman" w:hAnsi="Times New Roman" w:cs="Times New Roman"/>
          <w:sz w:val="28"/>
          <w:szCs w:val="28"/>
          <w:lang w:val="uk-UA"/>
        </w:rPr>
        <w:t xml:space="preserve"> проводили санітарно-просвітницьку роботу</w:t>
      </w:r>
      <w:r w:rsidR="00B428C2">
        <w:rPr>
          <w:rFonts w:ascii="Times New Roman" w:eastAsia="Times New Roman" w:hAnsi="Times New Roman" w:cs="Times New Roman"/>
          <w:sz w:val="28"/>
          <w:szCs w:val="28"/>
          <w:lang w:val="uk-UA"/>
        </w:rPr>
        <w:t xml:space="preserve"> з персоналом заклад</w:t>
      </w:r>
      <w:r w:rsidR="008D26E7">
        <w:rPr>
          <w:rFonts w:ascii="Times New Roman" w:eastAsia="Times New Roman" w:hAnsi="Times New Roman" w:cs="Times New Roman"/>
          <w:sz w:val="28"/>
          <w:szCs w:val="28"/>
          <w:lang w:val="uk-UA"/>
        </w:rPr>
        <w:t>у</w:t>
      </w:r>
      <w:r w:rsidR="00B428C2">
        <w:rPr>
          <w:rFonts w:ascii="Times New Roman" w:eastAsia="Times New Roman" w:hAnsi="Times New Roman" w:cs="Times New Roman"/>
          <w:sz w:val="28"/>
          <w:szCs w:val="28"/>
          <w:lang w:val="uk-UA"/>
        </w:rPr>
        <w:t>, здійснювали щоденний</w:t>
      </w:r>
      <w:r w:rsidR="00C558D0">
        <w:rPr>
          <w:rFonts w:ascii="Times New Roman" w:eastAsia="Times New Roman" w:hAnsi="Times New Roman" w:cs="Times New Roman"/>
          <w:sz w:val="28"/>
          <w:szCs w:val="28"/>
          <w:lang w:val="uk-UA"/>
        </w:rPr>
        <w:t xml:space="preserve"> контроль за дотриманням санітарно-гігієнічних вимог та протиепідемічного режиму (миття рук, використання одноразових паперових рушничків, дотримання дистанції, вологе прибирання із застосуванням дезінфекційних засобів, дотримання режиму прогулянок та провітрювання приміщень).</w:t>
      </w:r>
    </w:p>
    <w:p w:rsidR="00C558D0" w:rsidRPr="00666A54" w:rsidRDefault="00C558D0" w:rsidP="00186DD1">
      <w:pPr>
        <w:spacing w:after="0" w:line="240" w:lineRule="auto"/>
        <w:ind w:firstLine="709"/>
        <w:jc w:val="both"/>
        <w:rPr>
          <w:rFonts w:ascii="Times New Roman" w:hAnsi="Times New Roman" w:cs="Times New Roman"/>
          <w:color w:val="FF0000"/>
          <w:sz w:val="28"/>
          <w:szCs w:val="28"/>
          <w:lang w:val="uk-UA"/>
        </w:rPr>
      </w:pPr>
      <w:r>
        <w:rPr>
          <w:rFonts w:ascii="Times New Roman" w:eastAsia="Times New Roman" w:hAnsi="Times New Roman" w:cs="Times New Roman"/>
          <w:sz w:val="28"/>
          <w:szCs w:val="28"/>
          <w:lang w:val="uk-UA"/>
        </w:rPr>
        <w:t xml:space="preserve">У ході моніторингу встановлено, що кількість випадків загальної захворюваності з вересня 2020 року по травень 2021 року складає: </w:t>
      </w:r>
    </w:p>
    <w:p w:rsidR="00C558D0" w:rsidRDefault="00C558D0" w:rsidP="00186DD1">
      <w:pPr>
        <w:pStyle w:val="a7"/>
        <w:numPr>
          <w:ilvl w:val="0"/>
          <w:numId w:val="18"/>
        </w:numPr>
        <w:tabs>
          <w:tab w:val="left" w:pos="4119"/>
          <w:tab w:val="center" w:pos="4677"/>
        </w:tabs>
        <w:spacing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rPr>
        <w:t xml:space="preserve">у </w:t>
      </w:r>
      <w:r w:rsidRPr="00772FE5">
        <w:rPr>
          <w:rFonts w:ascii="Times New Roman" w:hAnsi="Times New Roman" w:cs="Times New Roman"/>
          <w:sz w:val="28"/>
          <w:szCs w:val="28"/>
          <w:lang w:val="uk-UA"/>
        </w:rPr>
        <w:t>яслах – 36 випадків</w:t>
      </w:r>
      <w:r>
        <w:rPr>
          <w:rFonts w:ascii="Times New Roman" w:hAnsi="Times New Roman" w:cs="Times New Roman"/>
          <w:sz w:val="28"/>
          <w:szCs w:val="28"/>
          <w:lang w:val="uk-UA"/>
        </w:rPr>
        <w:t xml:space="preserve"> (45 випадків за минулий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ік);</w:t>
      </w:r>
      <w:r w:rsidRPr="00666A54">
        <w:rPr>
          <w:rFonts w:ascii="Times New Roman" w:hAnsi="Times New Roman" w:cs="Times New Roman"/>
          <w:sz w:val="28"/>
          <w:szCs w:val="28"/>
        </w:rPr>
        <w:t xml:space="preserve"> </w:t>
      </w:r>
    </w:p>
    <w:p w:rsidR="00C558D0" w:rsidRDefault="00C558D0" w:rsidP="00186DD1">
      <w:pPr>
        <w:pStyle w:val="a7"/>
        <w:numPr>
          <w:ilvl w:val="0"/>
          <w:numId w:val="18"/>
        </w:numPr>
        <w:tabs>
          <w:tab w:val="left" w:pos="4119"/>
          <w:tab w:val="center" w:pos="4677"/>
        </w:tabs>
        <w:spacing w:after="0" w:line="240" w:lineRule="auto"/>
        <w:ind w:left="1134"/>
        <w:jc w:val="both"/>
        <w:rPr>
          <w:rFonts w:ascii="Times New Roman" w:hAnsi="Times New Roman" w:cs="Times New Roman"/>
          <w:sz w:val="28"/>
          <w:szCs w:val="28"/>
          <w:lang w:val="uk-UA"/>
        </w:rPr>
      </w:pPr>
      <w:r w:rsidRPr="00666A54">
        <w:rPr>
          <w:rFonts w:ascii="Times New Roman" w:hAnsi="Times New Roman" w:cs="Times New Roman"/>
          <w:sz w:val="28"/>
          <w:szCs w:val="28"/>
        </w:rPr>
        <w:t xml:space="preserve">в саду </w:t>
      </w:r>
      <w:r>
        <w:rPr>
          <w:rFonts w:ascii="Times New Roman" w:hAnsi="Times New Roman" w:cs="Times New Roman"/>
          <w:sz w:val="28"/>
          <w:szCs w:val="28"/>
        </w:rPr>
        <w:t>–</w:t>
      </w:r>
      <w:r w:rsidRPr="00666A54">
        <w:rPr>
          <w:rFonts w:ascii="Times New Roman" w:hAnsi="Times New Roman" w:cs="Times New Roman"/>
          <w:sz w:val="28"/>
          <w:szCs w:val="28"/>
        </w:rPr>
        <w:t xml:space="preserve"> </w:t>
      </w:r>
      <w:r>
        <w:rPr>
          <w:rFonts w:ascii="Times New Roman" w:hAnsi="Times New Roman" w:cs="Times New Roman"/>
          <w:sz w:val="28"/>
          <w:szCs w:val="28"/>
          <w:lang w:val="uk-UA"/>
        </w:rPr>
        <w:t xml:space="preserve">71 випадок (110 випадків за минулий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ік)</w:t>
      </w:r>
      <w:r w:rsidRPr="00666A54">
        <w:rPr>
          <w:rFonts w:ascii="Times New Roman" w:hAnsi="Times New Roman" w:cs="Times New Roman"/>
          <w:sz w:val="28"/>
          <w:szCs w:val="28"/>
        </w:rPr>
        <w:t>.</w:t>
      </w:r>
    </w:p>
    <w:p w:rsidR="00C558D0" w:rsidRPr="00666A54" w:rsidRDefault="00C558D0" w:rsidP="00186DD1">
      <w:pPr>
        <w:spacing w:after="0" w:line="240" w:lineRule="auto"/>
        <w:ind w:firstLine="709"/>
        <w:jc w:val="both"/>
        <w:rPr>
          <w:rFonts w:ascii="Times New Roman" w:eastAsiaTheme="minorHAnsi" w:hAnsi="Times New Roman" w:cs="Times New Roman"/>
          <w:sz w:val="28"/>
          <w:szCs w:val="28"/>
          <w:lang w:val="uk-UA" w:eastAsia="en-US"/>
        </w:rPr>
      </w:pPr>
      <w:r w:rsidRPr="00666A54">
        <w:rPr>
          <w:rFonts w:ascii="Times New Roman" w:eastAsiaTheme="minorHAnsi" w:hAnsi="Times New Roman" w:cs="Times New Roman"/>
          <w:sz w:val="28"/>
          <w:szCs w:val="28"/>
          <w:lang w:val="uk-UA" w:eastAsia="en-US"/>
        </w:rPr>
        <w:t>Серед інфекційних захворювань:</w:t>
      </w:r>
    </w:p>
    <w:p w:rsidR="00C558D0" w:rsidRPr="00666A54" w:rsidRDefault="00C558D0" w:rsidP="00186DD1">
      <w:pPr>
        <w:pStyle w:val="a7"/>
        <w:numPr>
          <w:ilvl w:val="0"/>
          <w:numId w:val="18"/>
        </w:numPr>
        <w:spacing w:after="0" w:line="240" w:lineRule="auto"/>
        <w:jc w:val="both"/>
        <w:rPr>
          <w:rFonts w:ascii="Times New Roman" w:eastAsiaTheme="minorHAnsi" w:hAnsi="Times New Roman" w:cs="Times New Roman"/>
          <w:sz w:val="28"/>
          <w:szCs w:val="28"/>
          <w:lang w:val="uk-UA" w:eastAsia="en-US"/>
        </w:rPr>
      </w:pPr>
      <w:r w:rsidRPr="00666A54">
        <w:rPr>
          <w:rFonts w:ascii="Times New Roman" w:eastAsiaTheme="minorHAnsi" w:hAnsi="Times New Roman" w:cs="Times New Roman"/>
          <w:sz w:val="28"/>
          <w:szCs w:val="28"/>
          <w:lang w:val="uk-UA" w:eastAsia="en-US"/>
        </w:rPr>
        <w:t xml:space="preserve">скарлатина </w:t>
      </w:r>
      <w:r>
        <w:rPr>
          <w:rFonts w:ascii="Times New Roman" w:eastAsiaTheme="minorHAnsi" w:hAnsi="Times New Roman" w:cs="Times New Roman"/>
          <w:sz w:val="28"/>
          <w:szCs w:val="28"/>
          <w:lang w:val="uk-UA" w:eastAsia="en-US"/>
        </w:rPr>
        <w:t>–</w:t>
      </w:r>
      <w:r w:rsidRPr="00666A54">
        <w:rPr>
          <w:rFonts w:ascii="Times New Roman" w:eastAsiaTheme="minorHAnsi" w:hAnsi="Times New Roman" w:cs="Times New Roman"/>
          <w:sz w:val="28"/>
          <w:szCs w:val="28"/>
          <w:lang w:val="uk-UA" w:eastAsia="en-US"/>
        </w:rPr>
        <w:t xml:space="preserve"> 0 випадків;</w:t>
      </w:r>
    </w:p>
    <w:p w:rsidR="00C558D0" w:rsidRPr="00666A54" w:rsidRDefault="00C558D0" w:rsidP="00186DD1">
      <w:pPr>
        <w:pStyle w:val="a7"/>
        <w:numPr>
          <w:ilvl w:val="0"/>
          <w:numId w:val="18"/>
        </w:numPr>
        <w:spacing w:after="0" w:line="240" w:lineRule="auto"/>
        <w:jc w:val="both"/>
        <w:rPr>
          <w:rFonts w:ascii="Times New Roman" w:eastAsiaTheme="minorHAnsi" w:hAnsi="Times New Roman" w:cs="Times New Roman"/>
          <w:sz w:val="28"/>
          <w:szCs w:val="28"/>
          <w:lang w:val="uk-UA" w:eastAsia="en-US"/>
        </w:rPr>
      </w:pPr>
      <w:r w:rsidRPr="00666A54">
        <w:rPr>
          <w:rFonts w:ascii="Times New Roman" w:eastAsiaTheme="minorHAnsi" w:hAnsi="Times New Roman" w:cs="Times New Roman"/>
          <w:sz w:val="28"/>
          <w:szCs w:val="28"/>
          <w:lang w:val="uk-UA" w:eastAsia="en-US"/>
        </w:rPr>
        <w:t xml:space="preserve">вітряна віспа </w:t>
      </w:r>
      <w:r>
        <w:rPr>
          <w:rFonts w:ascii="Times New Roman" w:eastAsiaTheme="minorHAnsi" w:hAnsi="Times New Roman" w:cs="Times New Roman"/>
          <w:sz w:val="28"/>
          <w:szCs w:val="28"/>
          <w:lang w:val="uk-UA" w:eastAsia="en-US"/>
        </w:rPr>
        <w:t>– 2</w:t>
      </w:r>
      <w:r w:rsidRPr="00666A54">
        <w:rPr>
          <w:rFonts w:ascii="Times New Roman" w:eastAsiaTheme="minorHAnsi" w:hAnsi="Times New Roman" w:cs="Times New Roman"/>
          <w:sz w:val="28"/>
          <w:szCs w:val="28"/>
          <w:lang w:val="uk-UA" w:eastAsia="en-US"/>
        </w:rPr>
        <w:t>0 випадів</w:t>
      </w:r>
      <w:r>
        <w:rPr>
          <w:rFonts w:ascii="Times New Roman" w:eastAsiaTheme="minorHAnsi" w:hAnsi="Times New Roman" w:cs="Times New Roman"/>
          <w:sz w:val="28"/>
          <w:szCs w:val="28"/>
          <w:lang w:val="uk-UA" w:eastAsia="en-US"/>
        </w:rPr>
        <w:t xml:space="preserve"> (рівень 66,2 %)</w:t>
      </w:r>
      <w:r w:rsidRPr="00666A54">
        <w:rPr>
          <w:rFonts w:ascii="Times New Roman" w:eastAsiaTheme="minorHAnsi" w:hAnsi="Times New Roman" w:cs="Times New Roman"/>
          <w:sz w:val="28"/>
          <w:szCs w:val="28"/>
          <w:lang w:val="uk-UA" w:eastAsia="en-US"/>
        </w:rPr>
        <w:t>;</w:t>
      </w:r>
    </w:p>
    <w:p w:rsidR="00C558D0" w:rsidRPr="00160455" w:rsidRDefault="00C558D0" w:rsidP="00160455">
      <w:pPr>
        <w:pStyle w:val="a7"/>
        <w:numPr>
          <w:ilvl w:val="0"/>
          <w:numId w:val="18"/>
        </w:numPr>
        <w:spacing w:after="0" w:line="240" w:lineRule="auto"/>
        <w:jc w:val="both"/>
        <w:rPr>
          <w:rFonts w:ascii="Times New Roman" w:eastAsiaTheme="minorHAnsi" w:hAnsi="Times New Roman" w:cs="Times New Roman"/>
          <w:sz w:val="28"/>
          <w:szCs w:val="28"/>
          <w:lang w:val="uk-UA" w:eastAsia="en-US"/>
        </w:rPr>
      </w:pPr>
      <w:r w:rsidRPr="00666A54">
        <w:rPr>
          <w:rFonts w:ascii="Times New Roman" w:eastAsiaTheme="minorHAnsi" w:hAnsi="Times New Roman" w:cs="Times New Roman"/>
          <w:sz w:val="28"/>
          <w:szCs w:val="28"/>
          <w:lang w:val="uk-UA" w:eastAsia="en-US"/>
        </w:rPr>
        <w:t xml:space="preserve">кишкові </w:t>
      </w:r>
      <w:r w:rsidR="00160455">
        <w:rPr>
          <w:rFonts w:ascii="Times New Roman" w:eastAsiaTheme="minorHAnsi" w:hAnsi="Times New Roman" w:cs="Times New Roman"/>
          <w:sz w:val="28"/>
          <w:szCs w:val="28"/>
          <w:lang w:val="uk-UA" w:eastAsia="en-US"/>
        </w:rPr>
        <w:t>ін</w:t>
      </w:r>
      <w:r w:rsidRPr="00160455">
        <w:rPr>
          <w:rFonts w:ascii="Times New Roman" w:eastAsiaTheme="minorHAnsi" w:hAnsi="Times New Roman" w:cs="Times New Roman"/>
          <w:sz w:val="28"/>
          <w:szCs w:val="28"/>
          <w:lang w:val="uk-UA" w:eastAsia="en-US"/>
        </w:rPr>
        <w:t>фекції (ентероколіт)  – 0 випадки.</w:t>
      </w:r>
    </w:p>
    <w:p w:rsidR="00C558D0" w:rsidRDefault="00C558D0" w:rsidP="00186DD1">
      <w:pPr>
        <w:spacing w:after="0" w:line="24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Рівень загальної захворюваності складає: 397 % (564% у минулому році).</w:t>
      </w:r>
    </w:p>
    <w:p w:rsidR="00C558D0" w:rsidRPr="00666A54" w:rsidRDefault="00042DBF" w:rsidP="00186DD1">
      <w:pPr>
        <w:spacing w:after="0" w:line="240" w:lineRule="auto"/>
        <w:ind w:firstLine="709"/>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Захворюваність, у</w:t>
      </w:r>
      <w:r w:rsidR="00C558D0">
        <w:rPr>
          <w:rFonts w:ascii="Times New Roman" w:eastAsiaTheme="minorHAnsi" w:hAnsi="Times New Roman" w:cs="Times New Roman"/>
          <w:sz w:val="28"/>
          <w:szCs w:val="28"/>
          <w:lang w:val="uk-UA" w:eastAsia="en-US"/>
        </w:rPr>
        <w:t xml:space="preserve"> порівн</w:t>
      </w:r>
      <w:r>
        <w:rPr>
          <w:rFonts w:ascii="Times New Roman" w:eastAsiaTheme="minorHAnsi" w:hAnsi="Times New Roman" w:cs="Times New Roman"/>
          <w:sz w:val="28"/>
          <w:szCs w:val="28"/>
          <w:lang w:val="uk-UA" w:eastAsia="en-US"/>
        </w:rPr>
        <w:t>янні з минулим роком, зменшилась</w:t>
      </w:r>
      <w:r w:rsidR="00C558D0">
        <w:rPr>
          <w:rFonts w:ascii="Times New Roman" w:eastAsiaTheme="minorHAnsi" w:hAnsi="Times New Roman" w:cs="Times New Roman"/>
          <w:sz w:val="28"/>
          <w:szCs w:val="28"/>
          <w:lang w:val="uk-UA" w:eastAsia="en-US"/>
        </w:rPr>
        <w:t xml:space="preserve"> у зв’язку меншою наповнюваністю дітей, карантинними обмеженнями та дотриманням протиепідемічних заходів</w:t>
      </w:r>
      <w:r w:rsidR="00C558D0" w:rsidRPr="00666A54">
        <w:rPr>
          <w:rFonts w:ascii="Times New Roman" w:eastAsiaTheme="minorHAnsi" w:hAnsi="Times New Roman" w:cs="Times New Roman"/>
          <w:sz w:val="28"/>
          <w:szCs w:val="28"/>
          <w:lang w:val="uk-UA" w:eastAsia="en-US"/>
        </w:rPr>
        <w:t xml:space="preserve">. </w:t>
      </w:r>
    </w:p>
    <w:p w:rsidR="00073B18" w:rsidRDefault="002E0959" w:rsidP="002E0959">
      <w:pPr>
        <w:tabs>
          <w:tab w:val="left" w:pos="0"/>
        </w:tabs>
        <w:autoSpaceDE w:val="0"/>
        <w:autoSpaceDN w:val="0"/>
        <w:spacing w:after="0" w:line="240" w:lineRule="auto"/>
        <w:contextualSpacing/>
        <w:jc w:val="both"/>
        <w:rPr>
          <w:rFonts w:ascii="Times New Roman" w:hAnsi="Times New Roman" w:cs="Times New Roman"/>
          <w:color w:val="000000"/>
          <w:sz w:val="28"/>
          <w:szCs w:val="28"/>
          <w:lang w:val="uk-UA"/>
        </w:rPr>
      </w:pPr>
      <w:bookmarkStart w:id="0" w:name="_GoBack"/>
      <w:bookmarkEnd w:id="0"/>
      <w:r>
        <w:rPr>
          <w:rFonts w:ascii="Times New Roman" w:hAnsi="Times New Roman" w:cs="Times New Roman"/>
          <w:b/>
          <w:sz w:val="28"/>
          <w:szCs w:val="28"/>
          <w:lang w:val="uk-UA"/>
        </w:rPr>
        <w:tab/>
      </w:r>
      <w:r w:rsidR="00073B18" w:rsidRPr="00253EF4">
        <w:rPr>
          <w:rFonts w:ascii="Times New Roman" w:hAnsi="Times New Roman" w:cs="Times New Roman"/>
          <w:b/>
          <w:color w:val="000000"/>
          <w:sz w:val="28"/>
          <w:szCs w:val="28"/>
          <w:lang w:val="uk-UA"/>
        </w:rPr>
        <w:t xml:space="preserve">Харчування дітей </w:t>
      </w:r>
      <w:r w:rsidR="00253EF4" w:rsidRPr="00253EF4">
        <w:rPr>
          <w:rFonts w:ascii="Times New Roman" w:hAnsi="Times New Roman" w:cs="Times New Roman"/>
          <w:color w:val="000000"/>
          <w:sz w:val="28"/>
          <w:szCs w:val="28"/>
          <w:lang w:val="uk-UA"/>
        </w:rPr>
        <w:t>у дошкільному закладі здійсню</w:t>
      </w:r>
      <w:r w:rsidR="00253EF4">
        <w:rPr>
          <w:rFonts w:ascii="Times New Roman" w:hAnsi="Times New Roman" w:cs="Times New Roman"/>
          <w:color w:val="000000"/>
          <w:sz w:val="28"/>
          <w:szCs w:val="28"/>
          <w:lang w:val="uk-UA"/>
        </w:rPr>
        <w:t>вало</w:t>
      </w:r>
      <w:r w:rsidR="00073B18" w:rsidRPr="00253EF4">
        <w:rPr>
          <w:rFonts w:ascii="Times New Roman" w:hAnsi="Times New Roman" w:cs="Times New Roman"/>
          <w:color w:val="000000"/>
          <w:sz w:val="28"/>
          <w:szCs w:val="28"/>
          <w:lang w:val="uk-UA"/>
        </w:rPr>
        <w:t>ся відповідно до Постанови Кабінету Міністрів України від 22.11.2004 року № 1591 «Про затвердження норм харчування у навчальних та оздоровчих закладах», спільних наказів Міністерства охорони здоров’я України та Міністерства освіти і науки України від 01.06.2005 року № 242/329 «Про затвердження порядку організації харчування дітей у навчальних та оздоровчих закладах», від 17.04.2006 р. № 298/227 «Про затвердження Інструкції щодо організації харчування дітей у дошкільних навчальних закладах».</w:t>
      </w:r>
    </w:p>
    <w:p w:rsidR="00161F81" w:rsidRPr="00253EF4" w:rsidRDefault="00161F81" w:rsidP="002E0959">
      <w:pPr>
        <w:tabs>
          <w:tab w:val="left" w:pos="0"/>
        </w:tabs>
        <w:autoSpaceDE w:val="0"/>
        <w:autoSpaceDN w:val="0"/>
        <w:spacing w:after="0" w:line="240" w:lineRule="auto"/>
        <w:contextualSpacing/>
        <w:jc w:val="both"/>
        <w:rPr>
          <w:rFonts w:ascii="Times New Roman" w:hAnsi="Times New Roman" w:cs="Times New Roman"/>
          <w:color w:val="000000"/>
          <w:sz w:val="28"/>
          <w:szCs w:val="28"/>
          <w:lang w:val="uk-UA"/>
        </w:rPr>
      </w:pPr>
      <w:r>
        <w:rPr>
          <w:rFonts w:ascii="Times New Roman" w:hAnsi="Times New Roman"/>
          <w:sz w:val="28"/>
          <w:szCs w:val="28"/>
          <w:lang w:val="uk-UA"/>
        </w:rPr>
        <w:tab/>
        <w:t>Значна</w:t>
      </w:r>
      <w:r>
        <w:rPr>
          <w:rFonts w:ascii="Times New Roman" w:hAnsi="Times New Roman"/>
          <w:sz w:val="28"/>
          <w:szCs w:val="28"/>
        </w:rPr>
        <w:t xml:space="preserve"> </w:t>
      </w:r>
      <w:proofErr w:type="spellStart"/>
      <w:r>
        <w:rPr>
          <w:rFonts w:ascii="Times New Roman" w:hAnsi="Times New Roman"/>
          <w:sz w:val="28"/>
          <w:szCs w:val="28"/>
        </w:rPr>
        <w:t>увага</w:t>
      </w:r>
      <w:proofErr w:type="spellEnd"/>
      <w:r>
        <w:rPr>
          <w:rFonts w:ascii="Times New Roman" w:hAnsi="Times New Roman"/>
          <w:sz w:val="28"/>
          <w:szCs w:val="28"/>
        </w:rPr>
        <w:t xml:space="preserve"> </w:t>
      </w:r>
      <w:proofErr w:type="spellStart"/>
      <w:r>
        <w:rPr>
          <w:rFonts w:ascii="Times New Roman" w:hAnsi="Times New Roman"/>
          <w:sz w:val="28"/>
          <w:szCs w:val="28"/>
        </w:rPr>
        <w:t>приділя</w:t>
      </w:r>
      <w:r>
        <w:rPr>
          <w:rFonts w:ascii="Times New Roman" w:hAnsi="Times New Roman"/>
          <w:sz w:val="28"/>
          <w:szCs w:val="28"/>
          <w:lang w:val="uk-UA"/>
        </w:rPr>
        <w:t>лася</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організації</w:t>
      </w:r>
      <w:proofErr w:type="spellEnd"/>
      <w:r w:rsidRPr="00614685">
        <w:rPr>
          <w:rFonts w:ascii="Times New Roman" w:hAnsi="Times New Roman"/>
          <w:sz w:val="28"/>
          <w:szCs w:val="28"/>
        </w:rPr>
        <w:t xml:space="preserve"> правильного </w:t>
      </w:r>
      <w:proofErr w:type="spellStart"/>
      <w:r w:rsidRPr="00614685">
        <w:rPr>
          <w:rFonts w:ascii="Times New Roman" w:hAnsi="Times New Roman"/>
          <w:sz w:val="28"/>
          <w:szCs w:val="28"/>
        </w:rPr>
        <w:t>харчування</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дітей</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раннього</w:t>
      </w:r>
      <w:proofErr w:type="spellEnd"/>
      <w:r w:rsidRPr="00614685">
        <w:rPr>
          <w:rFonts w:ascii="Times New Roman" w:hAnsi="Times New Roman"/>
          <w:sz w:val="28"/>
          <w:szCs w:val="28"/>
        </w:rPr>
        <w:t xml:space="preserve"> та </w:t>
      </w:r>
      <w:proofErr w:type="spellStart"/>
      <w:r w:rsidRPr="00614685">
        <w:rPr>
          <w:rFonts w:ascii="Times New Roman" w:hAnsi="Times New Roman"/>
          <w:sz w:val="28"/>
          <w:szCs w:val="28"/>
        </w:rPr>
        <w:t>дошкільного</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віку</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забезпеченню</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асортименту</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продуктів</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відповідно</w:t>
      </w:r>
      <w:proofErr w:type="spellEnd"/>
      <w:r w:rsidRPr="00614685">
        <w:rPr>
          <w:rFonts w:ascii="Times New Roman" w:hAnsi="Times New Roman"/>
          <w:sz w:val="28"/>
          <w:szCs w:val="28"/>
        </w:rPr>
        <w:t xml:space="preserve"> до перспективного меню на декаду, </w:t>
      </w:r>
      <w:proofErr w:type="spellStart"/>
      <w:r w:rsidRPr="00614685">
        <w:rPr>
          <w:rFonts w:ascii="Times New Roman" w:hAnsi="Times New Roman"/>
          <w:sz w:val="28"/>
          <w:szCs w:val="28"/>
        </w:rPr>
        <w:t>технології</w:t>
      </w:r>
      <w:proofErr w:type="spellEnd"/>
      <w:r w:rsidRPr="00614685">
        <w:rPr>
          <w:rFonts w:ascii="Times New Roman" w:hAnsi="Times New Roman"/>
          <w:sz w:val="28"/>
          <w:szCs w:val="28"/>
        </w:rPr>
        <w:t xml:space="preserve"> та </w:t>
      </w:r>
      <w:proofErr w:type="spellStart"/>
      <w:r w:rsidRPr="00614685">
        <w:rPr>
          <w:rFonts w:ascii="Times New Roman" w:hAnsi="Times New Roman"/>
          <w:sz w:val="28"/>
          <w:szCs w:val="28"/>
        </w:rPr>
        <w:t>якості</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приготування</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страв</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організації</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харчування</w:t>
      </w:r>
      <w:proofErr w:type="spellEnd"/>
      <w:r w:rsidRPr="00614685">
        <w:rPr>
          <w:rFonts w:ascii="Times New Roman" w:hAnsi="Times New Roman"/>
          <w:sz w:val="28"/>
          <w:szCs w:val="28"/>
        </w:rPr>
        <w:t xml:space="preserve"> в </w:t>
      </w:r>
      <w:proofErr w:type="spellStart"/>
      <w:r w:rsidRPr="00614685">
        <w:rPr>
          <w:rFonts w:ascii="Times New Roman" w:hAnsi="Times New Roman"/>
          <w:sz w:val="28"/>
          <w:szCs w:val="28"/>
        </w:rPr>
        <w:t>групах</w:t>
      </w:r>
      <w:proofErr w:type="spellEnd"/>
      <w:r w:rsidRPr="00614685">
        <w:rPr>
          <w:rFonts w:ascii="Times New Roman" w:hAnsi="Times New Roman"/>
          <w:sz w:val="28"/>
          <w:szCs w:val="28"/>
        </w:rPr>
        <w:t>.</w:t>
      </w:r>
    </w:p>
    <w:p w:rsidR="00253EF4" w:rsidRDefault="00340DF6" w:rsidP="00073B18">
      <w:pPr>
        <w:pStyle w:val="ab"/>
        <w:spacing w:after="0"/>
        <w:ind w:left="0" w:firstLine="567"/>
        <w:contextualSpacing/>
        <w:jc w:val="both"/>
        <w:rPr>
          <w:color w:val="000000"/>
          <w:sz w:val="28"/>
          <w:szCs w:val="28"/>
          <w:lang w:val="uk-UA"/>
        </w:rPr>
      </w:pPr>
      <w:r>
        <w:rPr>
          <w:color w:val="000000"/>
          <w:sz w:val="28"/>
          <w:szCs w:val="28"/>
          <w:lang w:val="uk-UA"/>
        </w:rPr>
        <w:t>У</w:t>
      </w:r>
      <w:r w:rsidR="00073B18" w:rsidRPr="00073B18">
        <w:rPr>
          <w:color w:val="000000"/>
          <w:sz w:val="28"/>
          <w:szCs w:val="28"/>
          <w:lang w:val="uk-UA"/>
        </w:rPr>
        <w:t xml:space="preserve"> закладі </w:t>
      </w:r>
      <w:r>
        <w:rPr>
          <w:color w:val="000000"/>
          <w:sz w:val="28"/>
          <w:szCs w:val="28"/>
          <w:lang w:val="uk-UA"/>
        </w:rPr>
        <w:t xml:space="preserve">організовано </w:t>
      </w:r>
      <w:r w:rsidR="00073B18" w:rsidRPr="00073B18">
        <w:rPr>
          <w:color w:val="000000"/>
          <w:sz w:val="28"/>
          <w:szCs w:val="28"/>
          <w:lang w:val="uk-UA"/>
        </w:rPr>
        <w:t>трираз</w:t>
      </w:r>
      <w:r>
        <w:rPr>
          <w:color w:val="000000"/>
          <w:sz w:val="28"/>
          <w:szCs w:val="28"/>
          <w:lang w:val="uk-UA"/>
        </w:rPr>
        <w:t>ове харчування</w:t>
      </w:r>
      <w:r w:rsidR="00073B18" w:rsidRPr="00073B18">
        <w:rPr>
          <w:color w:val="000000"/>
          <w:sz w:val="28"/>
          <w:szCs w:val="28"/>
          <w:lang w:val="uk-UA"/>
        </w:rPr>
        <w:t xml:space="preserve"> у групах за</w:t>
      </w:r>
      <w:r>
        <w:rPr>
          <w:color w:val="000000"/>
          <w:sz w:val="28"/>
          <w:szCs w:val="28"/>
          <w:lang w:val="uk-UA"/>
        </w:rPr>
        <w:t>гального розвитку, чотириразове</w:t>
      </w:r>
      <w:r w:rsidR="00073B18" w:rsidRPr="00073B18">
        <w:rPr>
          <w:color w:val="000000"/>
          <w:sz w:val="28"/>
          <w:szCs w:val="28"/>
          <w:lang w:val="uk-UA"/>
        </w:rPr>
        <w:t xml:space="preserve"> – у групах спеціального</w:t>
      </w:r>
      <w:r w:rsidR="00253EF4">
        <w:rPr>
          <w:color w:val="000000"/>
          <w:sz w:val="28"/>
          <w:szCs w:val="28"/>
          <w:lang w:val="uk-UA"/>
        </w:rPr>
        <w:t xml:space="preserve"> призначення, для дітей з порушеннями</w:t>
      </w:r>
      <w:r w:rsidR="00073B18" w:rsidRPr="00073B18">
        <w:rPr>
          <w:color w:val="000000"/>
          <w:sz w:val="28"/>
          <w:szCs w:val="28"/>
          <w:lang w:val="uk-UA"/>
        </w:rPr>
        <w:t xml:space="preserve"> мовлення. </w:t>
      </w:r>
    </w:p>
    <w:p w:rsidR="00022B1B" w:rsidRDefault="00022B1B" w:rsidP="00797363">
      <w:pPr>
        <w:pStyle w:val="ab"/>
        <w:spacing w:after="0"/>
        <w:ind w:left="0" w:firstLine="567"/>
        <w:contextualSpacing/>
        <w:jc w:val="both"/>
      </w:pPr>
      <w:r>
        <w:rPr>
          <w:color w:val="000000"/>
          <w:sz w:val="28"/>
          <w:lang w:val="uk-UA"/>
        </w:rPr>
        <w:t>З 01.09.</w:t>
      </w:r>
      <w:r w:rsidR="00340DF6">
        <w:rPr>
          <w:color w:val="000000"/>
          <w:sz w:val="28"/>
          <w:lang w:val="uk-UA"/>
        </w:rPr>
        <w:t>2020 р.</w:t>
      </w:r>
      <w:r w:rsidR="00566A4D">
        <w:rPr>
          <w:color w:val="000000"/>
          <w:sz w:val="28"/>
          <w:lang w:val="uk-UA"/>
        </w:rPr>
        <w:t xml:space="preserve"> по 31.12.</w:t>
      </w:r>
      <w:r>
        <w:rPr>
          <w:color w:val="000000"/>
          <w:sz w:val="28"/>
          <w:lang w:val="uk-UA"/>
        </w:rPr>
        <w:t>2020</w:t>
      </w:r>
      <w:r w:rsidR="00A04AF5">
        <w:rPr>
          <w:color w:val="000000"/>
          <w:sz w:val="28"/>
          <w:lang w:val="uk-UA"/>
        </w:rPr>
        <w:t xml:space="preserve"> р. </w:t>
      </w:r>
      <w:r w:rsidR="00073B18" w:rsidRPr="00073B18">
        <w:rPr>
          <w:color w:val="000000"/>
          <w:sz w:val="28"/>
          <w:lang w:val="uk-UA"/>
        </w:rPr>
        <w:t xml:space="preserve">вартість харчування дітей віком від </w:t>
      </w:r>
      <w:r>
        <w:rPr>
          <w:color w:val="000000"/>
          <w:sz w:val="28"/>
          <w:lang w:val="uk-UA"/>
        </w:rPr>
        <w:t>одного до трьох років складала 22</w:t>
      </w:r>
      <w:r w:rsidR="00073B18" w:rsidRPr="00073B18">
        <w:rPr>
          <w:color w:val="000000"/>
          <w:sz w:val="28"/>
          <w:lang w:val="uk-UA"/>
        </w:rPr>
        <w:t xml:space="preserve">,00 </w:t>
      </w:r>
      <w:proofErr w:type="spellStart"/>
      <w:r w:rsidR="00073B18" w:rsidRPr="00073B18">
        <w:rPr>
          <w:color w:val="000000"/>
          <w:sz w:val="28"/>
          <w:lang w:val="uk-UA"/>
        </w:rPr>
        <w:t>грн</w:t>
      </w:r>
      <w:proofErr w:type="spellEnd"/>
      <w:r w:rsidR="00073B18" w:rsidRPr="00073B18">
        <w:rPr>
          <w:color w:val="000000"/>
          <w:sz w:val="28"/>
          <w:lang w:val="uk-UA"/>
        </w:rPr>
        <w:t>,  ві</w:t>
      </w:r>
      <w:r>
        <w:rPr>
          <w:color w:val="000000"/>
          <w:sz w:val="28"/>
          <w:lang w:val="uk-UA"/>
        </w:rPr>
        <w:t xml:space="preserve">ком від трьох до семи років – 34 </w:t>
      </w:r>
      <w:proofErr w:type="spellStart"/>
      <w:r>
        <w:rPr>
          <w:color w:val="000000"/>
          <w:sz w:val="28"/>
          <w:lang w:val="uk-UA"/>
        </w:rPr>
        <w:t>грн</w:t>
      </w:r>
      <w:proofErr w:type="spellEnd"/>
      <w:r>
        <w:rPr>
          <w:color w:val="000000"/>
          <w:sz w:val="28"/>
          <w:lang w:val="uk-UA"/>
        </w:rPr>
        <w:t xml:space="preserve"> на 1 день на 1 дитину, а з 01.01.2021 р.</w:t>
      </w:r>
      <w:r w:rsidR="00566A4D">
        <w:rPr>
          <w:color w:val="000000"/>
          <w:sz w:val="28"/>
          <w:lang w:val="uk-UA"/>
        </w:rPr>
        <w:t xml:space="preserve"> – 26.00 </w:t>
      </w:r>
      <w:proofErr w:type="spellStart"/>
      <w:r w:rsidR="00566A4D">
        <w:rPr>
          <w:color w:val="000000"/>
          <w:sz w:val="28"/>
          <w:lang w:val="uk-UA"/>
        </w:rPr>
        <w:t>грн</w:t>
      </w:r>
      <w:proofErr w:type="spellEnd"/>
      <w:r w:rsidR="00566A4D">
        <w:rPr>
          <w:color w:val="000000"/>
          <w:sz w:val="28"/>
          <w:lang w:val="uk-UA"/>
        </w:rPr>
        <w:t xml:space="preserve"> </w:t>
      </w:r>
      <w:r w:rsidR="00E365BA">
        <w:rPr>
          <w:color w:val="000000"/>
          <w:sz w:val="28"/>
          <w:lang w:val="uk-UA"/>
        </w:rPr>
        <w:t xml:space="preserve">для дітей від 1 до 3-х років, 40 </w:t>
      </w:r>
      <w:proofErr w:type="spellStart"/>
      <w:r w:rsidR="00E365BA">
        <w:rPr>
          <w:color w:val="000000"/>
          <w:sz w:val="28"/>
          <w:lang w:val="uk-UA"/>
        </w:rPr>
        <w:t>грн</w:t>
      </w:r>
      <w:proofErr w:type="spellEnd"/>
      <w:r w:rsidR="00E365BA">
        <w:rPr>
          <w:color w:val="000000"/>
          <w:sz w:val="28"/>
          <w:lang w:val="uk-UA"/>
        </w:rPr>
        <w:t xml:space="preserve"> – для дітей від 3</w:t>
      </w:r>
      <w:r w:rsidR="00826519">
        <w:rPr>
          <w:color w:val="000000"/>
          <w:sz w:val="28"/>
          <w:lang w:val="uk-UA"/>
        </w:rPr>
        <w:t>-х до 7</w:t>
      </w:r>
      <w:r w:rsidR="00E365BA">
        <w:rPr>
          <w:color w:val="000000"/>
          <w:sz w:val="28"/>
          <w:lang w:val="uk-UA"/>
        </w:rPr>
        <w:t xml:space="preserve"> років.</w:t>
      </w:r>
      <w:r>
        <w:rPr>
          <w:color w:val="000000"/>
          <w:sz w:val="28"/>
          <w:lang w:val="uk-UA"/>
        </w:rPr>
        <w:t xml:space="preserve"> </w:t>
      </w:r>
      <w:r w:rsidR="00826519">
        <w:rPr>
          <w:color w:val="000000"/>
          <w:sz w:val="28"/>
          <w:lang w:val="uk-UA"/>
        </w:rPr>
        <w:t>Розмір плати батьків становила</w:t>
      </w:r>
      <w:r w:rsidR="00073B18" w:rsidRPr="00073B18">
        <w:rPr>
          <w:color w:val="000000"/>
          <w:sz w:val="28"/>
          <w:lang w:val="uk-UA"/>
        </w:rPr>
        <w:t xml:space="preserve"> 75 % від вартості харчуванн</w:t>
      </w:r>
      <w:r w:rsidR="00797363">
        <w:rPr>
          <w:color w:val="000000"/>
          <w:sz w:val="28"/>
          <w:lang w:val="uk-UA"/>
        </w:rPr>
        <w:t>я в день, тобто відповідно 16</w:t>
      </w:r>
      <w:r w:rsidR="00073B18" w:rsidRPr="00073B18">
        <w:rPr>
          <w:color w:val="000000"/>
          <w:sz w:val="28"/>
          <w:lang w:val="uk-UA"/>
        </w:rPr>
        <w:t xml:space="preserve">,5 </w:t>
      </w:r>
      <w:proofErr w:type="spellStart"/>
      <w:r w:rsidR="00073B18" w:rsidRPr="00073B18">
        <w:rPr>
          <w:color w:val="000000"/>
          <w:sz w:val="28"/>
          <w:lang w:val="uk-UA"/>
        </w:rPr>
        <w:t>грн</w:t>
      </w:r>
      <w:proofErr w:type="spellEnd"/>
      <w:r w:rsidR="00797363">
        <w:rPr>
          <w:color w:val="000000"/>
          <w:sz w:val="28"/>
          <w:lang w:val="uk-UA"/>
        </w:rPr>
        <w:t xml:space="preserve"> (</w:t>
      </w:r>
      <w:r w:rsidR="00826519">
        <w:rPr>
          <w:color w:val="000000"/>
          <w:sz w:val="28"/>
          <w:lang w:val="uk-UA"/>
        </w:rPr>
        <w:t xml:space="preserve">з 01.01.2021 р. </w:t>
      </w:r>
      <w:r w:rsidR="00797363">
        <w:rPr>
          <w:color w:val="000000"/>
          <w:sz w:val="28"/>
          <w:lang w:val="uk-UA"/>
        </w:rPr>
        <w:t>19.50</w:t>
      </w:r>
      <w:r w:rsidR="00826519">
        <w:rPr>
          <w:color w:val="000000"/>
          <w:sz w:val="28"/>
          <w:lang w:val="uk-UA"/>
        </w:rPr>
        <w:t xml:space="preserve"> </w:t>
      </w:r>
      <w:proofErr w:type="spellStart"/>
      <w:r w:rsidR="00826519">
        <w:rPr>
          <w:color w:val="000000"/>
          <w:sz w:val="28"/>
          <w:lang w:val="uk-UA"/>
        </w:rPr>
        <w:t>грн</w:t>
      </w:r>
      <w:proofErr w:type="spellEnd"/>
      <w:r w:rsidR="00797363">
        <w:rPr>
          <w:color w:val="000000"/>
          <w:sz w:val="28"/>
          <w:lang w:val="uk-UA"/>
        </w:rPr>
        <w:t>) та 25.50 (</w:t>
      </w:r>
      <w:r w:rsidR="008C560A">
        <w:rPr>
          <w:color w:val="000000"/>
          <w:sz w:val="28"/>
          <w:lang w:val="uk-UA"/>
        </w:rPr>
        <w:t xml:space="preserve">з 01.01.2021 р. </w:t>
      </w:r>
      <w:r w:rsidR="00797363">
        <w:rPr>
          <w:color w:val="000000"/>
          <w:sz w:val="28"/>
          <w:lang w:val="uk-UA"/>
        </w:rPr>
        <w:t>30.00</w:t>
      </w:r>
      <w:r w:rsidR="00073B18" w:rsidRPr="00073B18">
        <w:rPr>
          <w:color w:val="000000"/>
          <w:sz w:val="28"/>
          <w:lang w:val="uk-UA"/>
        </w:rPr>
        <w:t xml:space="preserve"> </w:t>
      </w:r>
      <w:proofErr w:type="spellStart"/>
      <w:r w:rsidR="00073B18" w:rsidRPr="00073B18">
        <w:rPr>
          <w:color w:val="000000"/>
          <w:sz w:val="28"/>
          <w:lang w:val="uk-UA"/>
        </w:rPr>
        <w:t>грн</w:t>
      </w:r>
      <w:proofErr w:type="spellEnd"/>
      <w:r w:rsidR="00797363">
        <w:rPr>
          <w:color w:val="000000"/>
          <w:sz w:val="28"/>
          <w:lang w:val="uk-UA"/>
        </w:rPr>
        <w:t>)</w:t>
      </w:r>
      <w:r w:rsidR="008C560A">
        <w:rPr>
          <w:color w:val="000000"/>
          <w:sz w:val="28"/>
          <w:lang w:val="uk-UA"/>
        </w:rPr>
        <w:t>.</w:t>
      </w:r>
      <w:r w:rsidR="00073B18" w:rsidRPr="00073B18">
        <w:rPr>
          <w:color w:val="000000"/>
          <w:sz w:val="28"/>
          <w:lang w:val="uk-UA"/>
        </w:rPr>
        <w:t xml:space="preserve"> </w:t>
      </w:r>
    </w:p>
    <w:p w:rsidR="00073B18" w:rsidRPr="00073B18" w:rsidRDefault="00073B18" w:rsidP="0004028C">
      <w:pPr>
        <w:pStyle w:val="ab"/>
        <w:spacing w:after="0"/>
        <w:ind w:left="0" w:firstLine="567"/>
        <w:contextualSpacing/>
        <w:jc w:val="both"/>
        <w:rPr>
          <w:color w:val="000000"/>
          <w:sz w:val="28"/>
          <w:lang w:val="uk-UA"/>
        </w:rPr>
      </w:pPr>
      <w:r w:rsidRPr="00073B18">
        <w:rPr>
          <w:color w:val="000000"/>
          <w:sz w:val="28"/>
          <w:lang w:val="uk-UA"/>
        </w:rPr>
        <w:t>Діти-інваліди, діти</w:t>
      </w:r>
      <w:r w:rsidR="00B90A56">
        <w:rPr>
          <w:color w:val="000000"/>
          <w:sz w:val="28"/>
          <w:lang w:val="uk-UA"/>
        </w:rPr>
        <w:t>-сироти</w:t>
      </w:r>
      <w:r w:rsidRPr="00073B18">
        <w:rPr>
          <w:color w:val="000000"/>
          <w:sz w:val="28"/>
          <w:lang w:val="uk-UA"/>
        </w:rPr>
        <w:t xml:space="preserve">, </w:t>
      </w:r>
      <w:r w:rsidR="009D636A">
        <w:rPr>
          <w:color w:val="000000"/>
          <w:sz w:val="28"/>
          <w:lang w:val="uk-UA"/>
        </w:rPr>
        <w:t>діти учасників АТО,</w:t>
      </w:r>
      <w:r w:rsidR="00B90A56">
        <w:rPr>
          <w:color w:val="000000"/>
          <w:sz w:val="28"/>
          <w:lang w:val="uk-UA"/>
        </w:rPr>
        <w:t xml:space="preserve"> бойових дій, </w:t>
      </w:r>
      <w:r w:rsidR="009D636A">
        <w:rPr>
          <w:color w:val="000000"/>
          <w:sz w:val="28"/>
          <w:lang w:val="uk-UA"/>
        </w:rPr>
        <w:t xml:space="preserve">із малозабезпечених сімей та діти, </w:t>
      </w:r>
      <w:r w:rsidRPr="00073B18">
        <w:rPr>
          <w:color w:val="000000"/>
          <w:sz w:val="28"/>
          <w:lang w:val="uk-UA"/>
        </w:rPr>
        <w:t>які відвідують групи сп</w:t>
      </w:r>
      <w:r w:rsidR="0004028C">
        <w:rPr>
          <w:color w:val="000000"/>
          <w:sz w:val="28"/>
          <w:lang w:val="uk-UA"/>
        </w:rPr>
        <w:t>еціального призначення (з порушенням</w:t>
      </w:r>
      <w:r w:rsidR="009D636A">
        <w:rPr>
          <w:color w:val="000000"/>
          <w:sz w:val="28"/>
          <w:lang w:val="uk-UA"/>
        </w:rPr>
        <w:t xml:space="preserve"> мовлення) </w:t>
      </w:r>
      <w:r w:rsidRPr="00073B18">
        <w:rPr>
          <w:color w:val="000000"/>
          <w:sz w:val="28"/>
          <w:lang w:val="uk-UA"/>
        </w:rPr>
        <w:t>звільнені від оплати за харчування згідно законодавства.</w:t>
      </w:r>
    </w:p>
    <w:p w:rsidR="00160455" w:rsidRPr="002238BB" w:rsidRDefault="00073B18" w:rsidP="002238BB">
      <w:pPr>
        <w:pStyle w:val="ab"/>
        <w:spacing w:after="0"/>
        <w:ind w:left="0" w:firstLine="567"/>
        <w:contextualSpacing/>
        <w:jc w:val="both"/>
        <w:rPr>
          <w:color w:val="000000"/>
          <w:sz w:val="28"/>
          <w:lang w:val="uk-UA"/>
        </w:rPr>
      </w:pPr>
      <w:r w:rsidRPr="00073B18">
        <w:rPr>
          <w:color w:val="000000"/>
          <w:sz w:val="28"/>
          <w:lang w:val="uk-UA"/>
        </w:rPr>
        <w:t>Діти із багатодітних родин сплачують лише половину, тобто</w:t>
      </w:r>
      <w:r w:rsidR="002238BB">
        <w:rPr>
          <w:color w:val="000000"/>
          <w:sz w:val="28"/>
          <w:lang w:val="uk-UA"/>
        </w:rPr>
        <w:t xml:space="preserve"> 35,25% від вартості харчування.</w:t>
      </w:r>
    </w:p>
    <w:tbl>
      <w:tblPr>
        <w:tblW w:w="9498" w:type="dxa"/>
        <w:tblInd w:w="-209" w:type="dxa"/>
        <w:tblBorders>
          <w:top w:val="single" w:sz="6" w:space="0" w:color="32BEBC"/>
        </w:tblBorders>
        <w:shd w:val="clear" w:color="auto" w:fill="FFFFFF"/>
        <w:tblCellMar>
          <w:left w:w="0" w:type="dxa"/>
          <w:right w:w="0" w:type="dxa"/>
        </w:tblCellMar>
        <w:tblLook w:val="04A0"/>
      </w:tblPr>
      <w:tblGrid>
        <w:gridCol w:w="1043"/>
        <w:gridCol w:w="4344"/>
        <w:gridCol w:w="4111"/>
      </w:tblGrid>
      <w:tr w:rsidR="00A51A92" w:rsidRPr="00C832CA" w:rsidTr="004F34E0">
        <w:tc>
          <w:tcPr>
            <w:tcW w:w="104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r w:rsidRPr="00C832CA">
              <w:rPr>
                <w:rFonts w:ascii="Times New Roman" w:eastAsia="Times New Roman" w:hAnsi="Times New Roman" w:cs="Times New Roman"/>
                <w:color w:val="212121"/>
                <w:sz w:val="28"/>
                <w:szCs w:val="28"/>
              </w:rPr>
              <w:t xml:space="preserve">№ </w:t>
            </w:r>
            <w:proofErr w:type="spellStart"/>
            <w:r w:rsidRPr="00C832CA">
              <w:rPr>
                <w:rFonts w:ascii="Times New Roman" w:eastAsia="Times New Roman" w:hAnsi="Times New Roman" w:cs="Times New Roman"/>
                <w:color w:val="212121"/>
                <w:sz w:val="28"/>
                <w:szCs w:val="28"/>
              </w:rPr>
              <w:t>з</w:t>
            </w:r>
            <w:proofErr w:type="spellEnd"/>
            <w:r w:rsidRPr="00C832CA">
              <w:rPr>
                <w:rFonts w:ascii="Times New Roman" w:eastAsia="Times New Roman" w:hAnsi="Times New Roman" w:cs="Times New Roman"/>
                <w:color w:val="212121"/>
                <w:sz w:val="28"/>
                <w:szCs w:val="28"/>
              </w:rPr>
              <w:t>/</w:t>
            </w:r>
            <w:proofErr w:type="spellStart"/>
            <w:proofErr w:type="gramStart"/>
            <w:r w:rsidRPr="00C832CA">
              <w:rPr>
                <w:rFonts w:ascii="Times New Roman" w:eastAsia="Times New Roman" w:hAnsi="Times New Roman" w:cs="Times New Roman"/>
                <w:color w:val="212121"/>
                <w:sz w:val="28"/>
                <w:szCs w:val="28"/>
              </w:rPr>
              <w:t>п</w:t>
            </w:r>
            <w:proofErr w:type="spellEnd"/>
            <w:proofErr w:type="gramEnd"/>
          </w:p>
        </w:tc>
        <w:tc>
          <w:tcPr>
            <w:tcW w:w="434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proofErr w:type="spellStart"/>
            <w:proofErr w:type="gramStart"/>
            <w:r w:rsidRPr="00C832CA">
              <w:rPr>
                <w:rFonts w:ascii="Times New Roman" w:eastAsia="Times New Roman" w:hAnsi="Times New Roman" w:cs="Times New Roman"/>
                <w:color w:val="212121"/>
                <w:sz w:val="28"/>
                <w:szCs w:val="28"/>
              </w:rPr>
              <w:t>П</w:t>
            </w:r>
            <w:proofErr w:type="gramEnd"/>
            <w:r w:rsidRPr="00C832CA">
              <w:rPr>
                <w:rFonts w:ascii="Times New Roman" w:eastAsia="Times New Roman" w:hAnsi="Times New Roman" w:cs="Times New Roman"/>
                <w:color w:val="212121"/>
                <w:sz w:val="28"/>
                <w:szCs w:val="28"/>
              </w:rPr>
              <w:t>ільгові</w:t>
            </w:r>
            <w:proofErr w:type="spellEnd"/>
            <w:r w:rsidRPr="00C832CA">
              <w:rPr>
                <w:rFonts w:ascii="Times New Roman" w:eastAsia="Times New Roman" w:hAnsi="Times New Roman" w:cs="Times New Roman"/>
                <w:color w:val="212121"/>
                <w:sz w:val="28"/>
                <w:szCs w:val="28"/>
              </w:rPr>
              <w:t xml:space="preserve"> </w:t>
            </w:r>
            <w:proofErr w:type="spellStart"/>
            <w:r w:rsidRPr="00C832CA">
              <w:rPr>
                <w:rFonts w:ascii="Times New Roman" w:eastAsia="Times New Roman" w:hAnsi="Times New Roman" w:cs="Times New Roman"/>
                <w:color w:val="212121"/>
                <w:sz w:val="28"/>
                <w:szCs w:val="28"/>
              </w:rPr>
              <w:t>категорії</w:t>
            </w:r>
            <w:proofErr w:type="spellEnd"/>
          </w:p>
        </w:tc>
        <w:tc>
          <w:tcPr>
            <w:tcW w:w="411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proofErr w:type="spellStart"/>
            <w:r w:rsidRPr="00C832CA">
              <w:rPr>
                <w:rFonts w:ascii="Times New Roman" w:eastAsia="Times New Roman" w:hAnsi="Times New Roman" w:cs="Times New Roman"/>
                <w:color w:val="212121"/>
                <w:sz w:val="28"/>
                <w:szCs w:val="28"/>
              </w:rPr>
              <w:t>Кількість</w:t>
            </w:r>
            <w:proofErr w:type="spellEnd"/>
            <w:r w:rsidRPr="00C832CA">
              <w:rPr>
                <w:rFonts w:ascii="Times New Roman" w:eastAsia="Times New Roman" w:hAnsi="Times New Roman" w:cs="Times New Roman"/>
                <w:color w:val="212121"/>
                <w:sz w:val="28"/>
                <w:szCs w:val="28"/>
              </w:rPr>
              <w:t xml:space="preserve"> </w:t>
            </w:r>
            <w:proofErr w:type="spellStart"/>
            <w:r w:rsidRPr="00C832CA">
              <w:rPr>
                <w:rFonts w:ascii="Times New Roman" w:eastAsia="Times New Roman" w:hAnsi="Times New Roman" w:cs="Times New Roman"/>
                <w:color w:val="212121"/>
                <w:sz w:val="28"/>
                <w:szCs w:val="28"/>
              </w:rPr>
              <w:t>дітей</w:t>
            </w:r>
            <w:proofErr w:type="spellEnd"/>
            <w:r w:rsidRPr="00C832CA">
              <w:rPr>
                <w:rFonts w:ascii="Times New Roman" w:eastAsia="Times New Roman" w:hAnsi="Times New Roman" w:cs="Times New Roman"/>
                <w:color w:val="212121"/>
                <w:sz w:val="28"/>
                <w:szCs w:val="28"/>
              </w:rPr>
              <w:t xml:space="preserve"> </w:t>
            </w:r>
            <w:proofErr w:type="spellStart"/>
            <w:r w:rsidRPr="00C832CA">
              <w:rPr>
                <w:rFonts w:ascii="Times New Roman" w:eastAsia="Times New Roman" w:hAnsi="Times New Roman" w:cs="Times New Roman"/>
                <w:color w:val="212121"/>
                <w:sz w:val="28"/>
                <w:szCs w:val="28"/>
              </w:rPr>
              <w:t>даної</w:t>
            </w:r>
            <w:proofErr w:type="spellEnd"/>
            <w:r w:rsidRPr="00C832CA">
              <w:rPr>
                <w:rFonts w:ascii="Times New Roman" w:eastAsia="Times New Roman" w:hAnsi="Times New Roman" w:cs="Times New Roman"/>
                <w:color w:val="212121"/>
                <w:sz w:val="28"/>
                <w:szCs w:val="28"/>
              </w:rPr>
              <w:t xml:space="preserve"> </w:t>
            </w:r>
            <w:proofErr w:type="spellStart"/>
            <w:r w:rsidRPr="00C832CA">
              <w:rPr>
                <w:rFonts w:ascii="Times New Roman" w:eastAsia="Times New Roman" w:hAnsi="Times New Roman" w:cs="Times New Roman"/>
                <w:color w:val="212121"/>
                <w:sz w:val="28"/>
                <w:szCs w:val="28"/>
              </w:rPr>
              <w:t>категорії</w:t>
            </w:r>
            <w:proofErr w:type="spellEnd"/>
          </w:p>
        </w:tc>
      </w:tr>
      <w:tr w:rsidR="00A51A92" w:rsidRPr="00C832CA" w:rsidTr="004F34E0">
        <w:tc>
          <w:tcPr>
            <w:tcW w:w="104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r w:rsidRPr="00C832CA">
              <w:rPr>
                <w:rFonts w:ascii="Times New Roman" w:eastAsia="Times New Roman" w:hAnsi="Times New Roman" w:cs="Times New Roman"/>
                <w:color w:val="212121"/>
                <w:sz w:val="28"/>
                <w:szCs w:val="28"/>
              </w:rPr>
              <w:t>1</w:t>
            </w:r>
          </w:p>
        </w:tc>
        <w:tc>
          <w:tcPr>
            <w:tcW w:w="434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DB6824" w:rsidP="00160455">
            <w:pPr>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lang w:val="uk-UA"/>
              </w:rPr>
              <w:t>Діти-с</w:t>
            </w:r>
            <w:proofErr w:type="spellStart"/>
            <w:r w:rsidR="00A51A92" w:rsidRPr="00C832CA">
              <w:rPr>
                <w:rFonts w:ascii="Times New Roman" w:eastAsia="Times New Roman" w:hAnsi="Times New Roman" w:cs="Times New Roman"/>
                <w:color w:val="212121"/>
                <w:sz w:val="28"/>
                <w:szCs w:val="28"/>
              </w:rPr>
              <w:t>ироти</w:t>
            </w:r>
            <w:proofErr w:type="spellEnd"/>
          </w:p>
        </w:tc>
        <w:tc>
          <w:tcPr>
            <w:tcW w:w="411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DB6824" w:rsidRDefault="00DB6824" w:rsidP="00160455">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1</w:t>
            </w:r>
          </w:p>
        </w:tc>
      </w:tr>
      <w:tr w:rsidR="00A51A92" w:rsidRPr="00C832CA" w:rsidTr="004F34E0">
        <w:tc>
          <w:tcPr>
            <w:tcW w:w="104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r w:rsidRPr="00C832CA">
              <w:rPr>
                <w:rFonts w:ascii="Times New Roman" w:eastAsia="Times New Roman" w:hAnsi="Times New Roman" w:cs="Times New Roman"/>
                <w:color w:val="212121"/>
                <w:sz w:val="28"/>
                <w:szCs w:val="28"/>
              </w:rPr>
              <w:t>2</w:t>
            </w:r>
          </w:p>
        </w:tc>
        <w:tc>
          <w:tcPr>
            <w:tcW w:w="434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proofErr w:type="spellStart"/>
            <w:r w:rsidRPr="00C832CA">
              <w:rPr>
                <w:rFonts w:ascii="Times New Roman" w:eastAsia="Times New Roman" w:hAnsi="Times New Roman" w:cs="Times New Roman"/>
                <w:color w:val="212121"/>
                <w:sz w:val="28"/>
                <w:szCs w:val="28"/>
              </w:rPr>
              <w:t>Напівсироти</w:t>
            </w:r>
            <w:proofErr w:type="spellEnd"/>
          </w:p>
        </w:tc>
        <w:tc>
          <w:tcPr>
            <w:tcW w:w="411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r w:rsidRPr="00C832CA">
              <w:rPr>
                <w:rFonts w:ascii="Times New Roman" w:eastAsia="Times New Roman" w:hAnsi="Times New Roman" w:cs="Times New Roman"/>
                <w:color w:val="212121"/>
                <w:sz w:val="28"/>
                <w:szCs w:val="28"/>
              </w:rPr>
              <w:t>0</w:t>
            </w:r>
          </w:p>
        </w:tc>
      </w:tr>
      <w:tr w:rsidR="00A51A92" w:rsidRPr="00C832CA" w:rsidTr="004F34E0">
        <w:tc>
          <w:tcPr>
            <w:tcW w:w="104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r w:rsidRPr="00C832CA">
              <w:rPr>
                <w:rFonts w:ascii="Times New Roman" w:eastAsia="Times New Roman" w:hAnsi="Times New Roman" w:cs="Times New Roman"/>
                <w:color w:val="212121"/>
                <w:sz w:val="28"/>
                <w:szCs w:val="28"/>
              </w:rPr>
              <w:t>3</w:t>
            </w:r>
          </w:p>
        </w:tc>
        <w:tc>
          <w:tcPr>
            <w:tcW w:w="434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proofErr w:type="spellStart"/>
            <w:r w:rsidRPr="00C832CA">
              <w:rPr>
                <w:rFonts w:ascii="Times New Roman" w:eastAsia="Times New Roman" w:hAnsi="Times New Roman" w:cs="Times New Roman"/>
                <w:color w:val="212121"/>
                <w:sz w:val="28"/>
                <w:szCs w:val="28"/>
              </w:rPr>
              <w:t>Діти</w:t>
            </w:r>
            <w:proofErr w:type="spellEnd"/>
            <w:r w:rsidRPr="00C832CA">
              <w:rPr>
                <w:rFonts w:ascii="Times New Roman" w:eastAsia="Times New Roman" w:hAnsi="Times New Roman" w:cs="Times New Roman"/>
                <w:color w:val="212121"/>
                <w:sz w:val="28"/>
                <w:szCs w:val="28"/>
              </w:rPr>
              <w:t xml:space="preserve"> </w:t>
            </w:r>
            <w:proofErr w:type="spellStart"/>
            <w:r w:rsidRPr="00C832CA">
              <w:rPr>
                <w:rFonts w:ascii="Times New Roman" w:eastAsia="Times New Roman" w:hAnsi="Times New Roman" w:cs="Times New Roman"/>
                <w:color w:val="212121"/>
                <w:sz w:val="28"/>
                <w:szCs w:val="28"/>
              </w:rPr>
              <w:t>з</w:t>
            </w:r>
            <w:proofErr w:type="spellEnd"/>
            <w:r w:rsidRPr="00C832CA">
              <w:rPr>
                <w:rFonts w:ascii="Times New Roman" w:eastAsia="Times New Roman" w:hAnsi="Times New Roman" w:cs="Times New Roman"/>
                <w:color w:val="212121"/>
                <w:sz w:val="28"/>
                <w:szCs w:val="28"/>
              </w:rPr>
              <w:t xml:space="preserve"> </w:t>
            </w:r>
            <w:proofErr w:type="spellStart"/>
            <w:r w:rsidRPr="00C832CA">
              <w:rPr>
                <w:rFonts w:ascii="Times New Roman" w:eastAsia="Times New Roman" w:hAnsi="Times New Roman" w:cs="Times New Roman"/>
                <w:color w:val="212121"/>
                <w:sz w:val="28"/>
                <w:szCs w:val="28"/>
              </w:rPr>
              <w:t>малозабезпечених</w:t>
            </w:r>
            <w:proofErr w:type="spellEnd"/>
            <w:r w:rsidRPr="00C832CA">
              <w:rPr>
                <w:rFonts w:ascii="Times New Roman" w:eastAsia="Times New Roman" w:hAnsi="Times New Roman" w:cs="Times New Roman"/>
                <w:color w:val="212121"/>
                <w:sz w:val="28"/>
                <w:szCs w:val="28"/>
              </w:rPr>
              <w:t xml:space="preserve"> </w:t>
            </w:r>
            <w:proofErr w:type="spellStart"/>
            <w:proofErr w:type="gramStart"/>
            <w:r w:rsidRPr="00C832CA">
              <w:rPr>
                <w:rFonts w:ascii="Times New Roman" w:eastAsia="Times New Roman" w:hAnsi="Times New Roman" w:cs="Times New Roman"/>
                <w:color w:val="212121"/>
                <w:sz w:val="28"/>
                <w:szCs w:val="28"/>
              </w:rPr>
              <w:t>сімей</w:t>
            </w:r>
            <w:proofErr w:type="spellEnd"/>
            <w:proofErr w:type="gramEnd"/>
          </w:p>
        </w:tc>
        <w:tc>
          <w:tcPr>
            <w:tcW w:w="411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DB6824" w:rsidRDefault="00DB6824" w:rsidP="00160455">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5</w:t>
            </w:r>
          </w:p>
        </w:tc>
      </w:tr>
      <w:tr w:rsidR="00A51A92" w:rsidRPr="00C832CA" w:rsidTr="004F34E0">
        <w:tc>
          <w:tcPr>
            <w:tcW w:w="104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r w:rsidRPr="00C832CA">
              <w:rPr>
                <w:rFonts w:ascii="Times New Roman" w:eastAsia="Times New Roman" w:hAnsi="Times New Roman" w:cs="Times New Roman"/>
                <w:color w:val="212121"/>
                <w:sz w:val="28"/>
                <w:szCs w:val="28"/>
              </w:rPr>
              <w:t>4</w:t>
            </w:r>
          </w:p>
        </w:tc>
        <w:tc>
          <w:tcPr>
            <w:tcW w:w="434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proofErr w:type="spellStart"/>
            <w:r w:rsidRPr="00C832CA">
              <w:rPr>
                <w:rFonts w:ascii="Times New Roman" w:eastAsia="Times New Roman" w:hAnsi="Times New Roman" w:cs="Times New Roman"/>
                <w:color w:val="212121"/>
                <w:sz w:val="28"/>
                <w:szCs w:val="28"/>
              </w:rPr>
              <w:t>Діти</w:t>
            </w:r>
            <w:proofErr w:type="spellEnd"/>
            <w:r w:rsidRPr="00C832CA">
              <w:rPr>
                <w:rFonts w:ascii="Times New Roman" w:eastAsia="Times New Roman" w:hAnsi="Times New Roman" w:cs="Times New Roman"/>
                <w:color w:val="212121"/>
                <w:sz w:val="28"/>
                <w:szCs w:val="28"/>
              </w:rPr>
              <w:t xml:space="preserve"> </w:t>
            </w:r>
            <w:proofErr w:type="spellStart"/>
            <w:r w:rsidRPr="00C832CA">
              <w:rPr>
                <w:rFonts w:ascii="Times New Roman" w:eastAsia="Times New Roman" w:hAnsi="Times New Roman" w:cs="Times New Roman"/>
                <w:color w:val="212121"/>
                <w:sz w:val="28"/>
                <w:szCs w:val="28"/>
              </w:rPr>
              <w:t>з</w:t>
            </w:r>
            <w:proofErr w:type="spellEnd"/>
            <w:r w:rsidRPr="00C832CA">
              <w:rPr>
                <w:rFonts w:ascii="Times New Roman" w:eastAsia="Times New Roman" w:hAnsi="Times New Roman" w:cs="Times New Roman"/>
                <w:color w:val="212121"/>
                <w:sz w:val="28"/>
                <w:szCs w:val="28"/>
              </w:rPr>
              <w:t xml:space="preserve"> </w:t>
            </w:r>
            <w:proofErr w:type="spellStart"/>
            <w:r w:rsidRPr="00C832CA">
              <w:rPr>
                <w:rFonts w:ascii="Times New Roman" w:eastAsia="Times New Roman" w:hAnsi="Times New Roman" w:cs="Times New Roman"/>
                <w:color w:val="212121"/>
                <w:sz w:val="28"/>
                <w:szCs w:val="28"/>
              </w:rPr>
              <w:t>багатодітних</w:t>
            </w:r>
            <w:proofErr w:type="spellEnd"/>
            <w:r w:rsidRPr="00C832CA">
              <w:rPr>
                <w:rFonts w:ascii="Times New Roman" w:eastAsia="Times New Roman" w:hAnsi="Times New Roman" w:cs="Times New Roman"/>
                <w:color w:val="212121"/>
                <w:sz w:val="28"/>
                <w:szCs w:val="28"/>
              </w:rPr>
              <w:t xml:space="preserve"> </w:t>
            </w:r>
            <w:proofErr w:type="spellStart"/>
            <w:proofErr w:type="gramStart"/>
            <w:r w:rsidRPr="00C832CA">
              <w:rPr>
                <w:rFonts w:ascii="Times New Roman" w:eastAsia="Times New Roman" w:hAnsi="Times New Roman" w:cs="Times New Roman"/>
                <w:color w:val="212121"/>
                <w:sz w:val="28"/>
                <w:szCs w:val="28"/>
              </w:rPr>
              <w:t>сімей</w:t>
            </w:r>
            <w:proofErr w:type="spellEnd"/>
            <w:proofErr w:type="gramEnd"/>
          </w:p>
        </w:tc>
        <w:tc>
          <w:tcPr>
            <w:tcW w:w="411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DB6824" w:rsidRDefault="00DB6824" w:rsidP="00160455">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rPr>
              <w:t>1</w:t>
            </w:r>
            <w:r>
              <w:rPr>
                <w:rFonts w:ascii="Times New Roman" w:eastAsia="Times New Roman" w:hAnsi="Times New Roman" w:cs="Times New Roman"/>
                <w:color w:val="212121"/>
                <w:sz w:val="28"/>
                <w:szCs w:val="28"/>
                <w:lang w:val="uk-UA"/>
              </w:rPr>
              <w:t>3</w:t>
            </w:r>
          </w:p>
        </w:tc>
      </w:tr>
      <w:tr w:rsidR="00A51A92" w:rsidRPr="00C832CA" w:rsidTr="004F34E0">
        <w:tc>
          <w:tcPr>
            <w:tcW w:w="104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r w:rsidRPr="00C832CA">
              <w:rPr>
                <w:rFonts w:ascii="Times New Roman" w:eastAsia="Times New Roman" w:hAnsi="Times New Roman" w:cs="Times New Roman"/>
                <w:color w:val="212121"/>
                <w:sz w:val="28"/>
                <w:szCs w:val="28"/>
              </w:rPr>
              <w:t>5</w:t>
            </w:r>
          </w:p>
        </w:tc>
        <w:tc>
          <w:tcPr>
            <w:tcW w:w="434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proofErr w:type="spellStart"/>
            <w:r w:rsidRPr="00C832CA">
              <w:rPr>
                <w:rFonts w:ascii="Times New Roman" w:eastAsia="Times New Roman" w:hAnsi="Times New Roman" w:cs="Times New Roman"/>
                <w:color w:val="212121"/>
                <w:sz w:val="28"/>
                <w:szCs w:val="28"/>
              </w:rPr>
              <w:t>Діти</w:t>
            </w:r>
            <w:proofErr w:type="spellEnd"/>
            <w:r w:rsidRPr="00C832CA">
              <w:rPr>
                <w:rFonts w:ascii="Times New Roman" w:eastAsia="Times New Roman" w:hAnsi="Times New Roman" w:cs="Times New Roman"/>
                <w:color w:val="212121"/>
                <w:sz w:val="28"/>
                <w:szCs w:val="28"/>
              </w:rPr>
              <w:t xml:space="preserve"> </w:t>
            </w:r>
            <w:proofErr w:type="spellStart"/>
            <w:r w:rsidRPr="00C832CA">
              <w:rPr>
                <w:rFonts w:ascii="Times New Roman" w:eastAsia="Times New Roman" w:hAnsi="Times New Roman" w:cs="Times New Roman"/>
                <w:color w:val="212121"/>
                <w:sz w:val="28"/>
                <w:szCs w:val="28"/>
              </w:rPr>
              <w:t>учасників</w:t>
            </w:r>
            <w:proofErr w:type="spellEnd"/>
            <w:r w:rsidRPr="00C832CA">
              <w:rPr>
                <w:rFonts w:ascii="Times New Roman" w:eastAsia="Times New Roman" w:hAnsi="Times New Roman" w:cs="Times New Roman"/>
                <w:color w:val="212121"/>
                <w:sz w:val="28"/>
                <w:szCs w:val="28"/>
              </w:rPr>
              <w:t xml:space="preserve"> АТО</w:t>
            </w:r>
          </w:p>
        </w:tc>
        <w:tc>
          <w:tcPr>
            <w:tcW w:w="411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4F34E0" w:rsidRDefault="00A51A92" w:rsidP="00160455">
            <w:pPr>
              <w:spacing w:after="0" w:line="240" w:lineRule="auto"/>
              <w:rPr>
                <w:rFonts w:ascii="Times New Roman" w:eastAsia="Times New Roman" w:hAnsi="Times New Roman" w:cs="Times New Roman"/>
                <w:color w:val="212121"/>
                <w:sz w:val="28"/>
                <w:szCs w:val="28"/>
                <w:lang w:val="uk-UA"/>
              </w:rPr>
            </w:pPr>
            <w:r w:rsidRPr="00C832CA">
              <w:rPr>
                <w:rFonts w:ascii="Times New Roman" w:eastAsia="Times New Roman" w:hAnsi="Times New Roman" w:cs="Times New Roman"/>
                <w:color w:val="212121"/>
                <w:sz w:val="28"/>
                <w:szCs w:val="28"/>
              </w:rPr>
              <w:t>2</w:t>
            </w:r>
            <w:r w:rsidR="004F34E0">
              <w:rPr>
                <w:rFonts w:ascii="Times New Roman" w:eastAsia="Times New Roman" w:hAnsi="Times New Roman" w:cs="Times New Roman"/>
                <w:color w:val="212121"/>
                <w:sz w:val="28"/>
                <w:szCs w:val="28"/>
                <w:lang w:val="uk-UA"/>
              </w:rPr>
              <w:t>3</w:t>
            </w:r>
          </w:p>
        </w:tc>
      </w:tr>
      <w:tr w:rsidR="00A51A92" w:rsidRPr="00C832CA" w:rsidTr="004F34E0">
        <w:tc>
          <w:tcPr>
            <w:tcW w:w="104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r w:rsidRPr="00C832CA">
              <w:rPr>
                <w:rFonts w:ascii="Times New Roman" w:eastAsia="Times New Roman" w:hAnsi="Times New Roman" w:cs="Times New Roman"/>
                <w:color w:val="212121"/>
                <w:sz w:val="28"/>
                <w:szCs w:val="28"/>
              </w:rPr>
              <w:t>6</w:t>
            </w:r>
          </w:p>
        </w:tc>
        <w:tc>
          <w:tcPr>
            <w:tcW w:w="434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4F34E0" w:rsidRDefault="004F34E0" w:rsidP="00160455">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Діти з і</w:t>
            </w:r>
            <w:proofErr w:type="spellStart"/>
            <w:r>
              <w:rPr>
                <w:rFonts w:ascii="Times New Roman" w:eastAsia="Times New Roman" w:hAnsi="Times New Roman" w:cs="Times New Roman"/>
                <w:color w:val="212121"/>
                <w:sz w:val="28"/>
                <w:szCs w:val="28"/>
              </w:rPr>
              <w:t>нвалід</w:t>
            </w:r>
            <w:r>
              <w:rPr>
                <w:rFonts w:ascii="Times New Roman" w:eastAsia="Times New Roman" w:hAnsi="Times New Roman" w:cs="Times New Roman"/>
                <w:color w:val="212121"/>
                <w:sz w:val="28"/>
                <w:szCs w:val="28"/>
                <w:lang w:val="uk-UA"/>
              </w:rPr>
              <w:t>ністю</w:t>
            </w:r>
            <w:proofErr w:type="spellEnd"/>
          </w:p>
        </w:tc>
        <w:tc>
          <w:tcPr>
            <w:tcW w:w="411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DB6824" w:rsidRDefault="00DB6824" w:rsidP="00160455">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4</w:t>
            </w:r>
          </w:p>
        </w:tc>
      </w:tr>
      <w:tr w:rsidR="00A51A92" w:rsidRPr="00C832CA" w:rsidTr="004F34E0">
        <w:tc>
          <w:tcPr>
            <w:tcW w:w="104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r w:rsidRPr="00C832CA">
              <w:rPr>
                <w:rFonts w:ascii="Times New Roman" w:eastAsia="Times New Roman" w:hAnsi="Times New Roman" w:cs="Times New Roman"/>
                <w:color w:val="212121"/>
                <w:sz w:val="28"/>
                <w:szCs w:val="28"/>
              </w:rPr>
              <w:t>7</w:t>
            </w:r>
          </w:p>
        </w:tc>
        <w:tc>
          <w:tcPr>
            <w:tcW w:w="4344"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DB6824" w:rsidRDefault="00DB6824" w:rsidP="00160455">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Діти, які відвідують групи спеціального призначення</w:t>
            </w:r>
          </w:p>
        </w:tc>
        <w:tc>
          <w:tcPr>
            <w:tcW w:w="4111"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DB6824" w:rsidRDefault="00DB6824" w:rsidP="00160455">
            <w:pPr>
              <w:spacing w:after="0" w:line="240" w:lineRule="auto"/>
              <w:rPr>
                <w:rFonts w:ascii="Times New Roman" w:eastAsia="Times New Roman" w:hAnsi="Times New Roman" w:cs="Times New Roman"/>
                <w:color w:val="212121"/>
                <w:sz w:val="28"/>
                <w:szCs w:val="28"/>
                <w:lang w:val="uk-UA"/>
              </w:rPr>
            </w:pPr>
            <w:r>
              <w:rPr>
                <w:rFonts w:ascii="Times New Roman" w:eastAsia="Times New Roman" w:hAnsi="Times New Roman" w:cs="Times New Roman"/>
                <w:color w:val="212121"/>
                <w:sz w:val="28"/>
                <w:szCs w:val="28"/>
                <w:lang w:val="uk-UA"/>
              </w:rPr>
              <w:t>47</w:t>
            </w:r>
          </w:p>
        </w:tc>
      </w:tr>
      <w:tr w:rsidR="00A51A92" w:rsidRPr="00C832CA" w:rsidTr="004F34E0">
        <w:tc>
          <w:tcPr>
            <w:tcW w:w="1043" w:type="dxa"/>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C832CA" w:rsidRDefault="00A51A92" w:rsidP="00160455">
            <w:pPr>
              <w:spacing w:after="0" w:line="240" w:lineRule="auto"/>
              <w:rPr>
                <w:rFonts w:ascii="Times New Roman" w:eastAsia="Times New Roman" w:hAnsi="Times New Roman" w:cs="Times New Roman"/>
                <w:color w:val="212121"/>
                <w:sz w:val="28"/>
                <w:szCs w:val="28"/>
              </w:rPr>
            </w:pPr>
          </w:p>
        </w:tc>
        <w:tc>
          <w:tcPr>
            <w:tcW w:w="8455" w:type="dxa"/>
            <w:gridSpan w:val="2"/>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A51A92" w:rsidRPr="00AB4C2E" w:rsidRDefault="00A51A92" w:rsidP="00160455">
            <w:pPr>
              <w:spacing w:after="0" w:line="240" w:lineRule="auto"/>
              <w:rPr>
                <w:rFonts w:ascii="Times New Roman" w:eastAsia="Times New Roman" w:hAnsi="Times New Roman" w:cs="Times New Roman"/>
                <w:color w:val="212121"/>
                <w:sz w:val="36"/>
                <w:szCs w:val="36"/>
                <w:lang w:val="uk-UA"/>
              </w:rPr>
            </w:pPr>
            <w:r w:rsidRPr="00C832CA">
              <w:rPr>
                <w:rFonts w:ascii="Times New Roman" w:eastAsia="Times New Roman" w:hAnsi="Times New Roman" w:cs="Times New Roman"/>
                <w:color w:val="212121"/>
                <w:sz w:val="28"/>
                <w:szCs w:val="28"/>
              </w:rPr>
              <w:t xml:space="preserve">ВСЬОГО </w:t>
            </w:r>
            <w:proofErr w:type="spellStart"/>
            <w:r w:rsidRPr="00C832CA">
              <w:rPr>
                <w:rFonts w:ascii="Times New Roman" w:eastAsia="Times New Roman" w:hAnsi="Times New Roman" w:cs="Times New Roman"/>
                <w:color w:val="212121"/>
                <w:sz w:val="28"/>
                <w:szCs w:val="28"/>
              </w:rPr>
              <w:t>дітей</w:t>
            </w:r>
            <w:proofErr w:type="spellEnd"/>
            <w:r w:rsidRPr="00C832CA">
              <w:rPr>
                <w:rFonts w:ascii="Times New Roman" w:eastAsia="Times New Roman" w:hAnsi="Times New Roman" w:cs="Times New Roman"/>
                <w:color w:val="212121"/>
                <w:sz w:val="28"/>
                <w:szCs w:val="28"/>
              </w:rPr>
              <w:t xml:space="preserve"> </w:t>
            </w:r>
            <w:proofErr w:type="spellStart"/>
            <w:proofErr w:type="gramStart"/>
            <w:r w:rsidRPr="00C832CA">
              <w:rPr>
                <w:rFonts w:ascii="Times New Roman" w:eastAsia="Times New Roman" w:hAnsi="Times New Roman" w:cs="Times New Roman"/>
                <w:color w:val="212121"/>
                <w:sz w:val="28"/>
                <w:szCs w:val="28"/>
              </w:rPr>
              <w:t>п</w:t>
            </w:r>
            <w:proofErr w:type="gramEnd"/>
            <w:r w:rsidRPr="00C832CA">
              <w:rPr>
                <w:rFonts w:ascii="Times New Roman" w:eastAsia="Times New Roman" w:hAnsi="Times New Roman" w:cs="Times New Roman"/>
                <w:color w:val="212121"/>
                <w:sz w:val="28"/>
                <w:szCs w:val="28"/>
              </w:rPr>
              <w:t>ільгових</w:t>
            </w:r>
            <w:proofErr w:type="spellEnd"/>
            <w:r w:rsidRPr="00C832CA">
              <w:rPr>
                <w:rFonts w:ascii="Times New Roman" w:eastAsia="Times New Roman" w:hAnsi="Times New Roman" w:cs="Times New Roman"/>
                <w:color w:val="212121"/>
                <w:sz w:val="28"/>
                <w:szCs w:val="28"/>
              </w:rPr>
              <w:t xml:space="preserve"> </w:t>
            </w:r>
            <w:proofErr w:type="spellStart"/>
            <w:r w:rsidRPr="00C832CA">
              <w:rPr>
                <w:rFonts w:ascii="Times New Roman" w:eastAsia="Times New Roman" w:hAnsi="Times New Roman" w:cs="Times New Roman"/>
                <w:color w:val="212121"/>
                <w:sz w:val="28"/>
                <w:szCs w:val="28"/>
              </w:rPr>
              <w:t>категорій</w:t>
            </w:r>
            <w:proofErr w:type="spellEnd"/>
            <w:r w:rsidRPr="00C832CA">
              <w:rPr>
                <w:rFonts w:ascii="Times New Roman" w:eastAsia="Times New Roman" w:hAnsi="Times New Roman" w:cs="Times New Roman"/>
                <w:color w:val="212121"/>
                <w:sz w:val="28"/>
                <w:szCs w:val="28"/>
              </w:rPr>
              <w:t>:</w:t>
            </w:r>
            <w:r w:rsidR="00AB4C2E">
              <w:rPr>
                <w:rFonts w:ascii="Times New Roman" w:eastAsia="Times New Roman" w:hAnsi="Times New Roman" w:cs="Times New Roman"/>
                <w:color w:val="212121"/>
                <w:sz w:val="28"/>
                <w:szCs w:val="28"/>
                <w:lang w:val="uk-UA"/>
              </w:rPr>
              <w:t xml:space="preserve">  </w:t>
            </w:r>
            <w:r w:rsidR="00AB4C2E" w:rsidRPr="00AB4C2E">
              <w:rPr>
                <w:rFonts w:ascii="Times New Roman" w:eastAsia="Times New Roman" w:hAnsi="Times New Roman" w:cs="Times New Roman"/>
                <w:b/>
                <w:color w:val="212121"/>
                <w:sz w:val="36"/>
                <w:szCs w:val="36"/>
                <w:lang w:val="uk-UA"/>
              </w:rPr>
              <w:t>93</w:t>
            </w:r>
          </w:p>
        </w:tc>
      </w:tr>
    </w:tbl>
    <w:p w:rsidR="00160455" w:rsidRPr="00160455" w:rsidRDefault="00160455" w:rsidP="00160455">
      <w:pPr>
        <w:spacing w:after="0" w:line="240" w:lineRule="auto"/>
        <w:rPr>
          <w:lang w:val="uk-UA"/>
        </w:rPr>
      </w:pPr>
    </w:p>
    <w:p w:rsidR="00073B18" w:rsidRPr="007138F4" w:rsidRDefault="00073B18" w:rsidP="002238BB">
      <w:pPr>
        <w:spacing w:line="240" w:lineRule="auto"/>
        <w:ind w:firstLine="567"/>
        <w:contextualSpacing/>
        <w:jc w:val="both"/>
        <w:rPr>
          <w:rFonts w:ascii="Times New Roman" w:hAnsi="Times New Roman" w:cs="Times New Roman"/>
          <w:sz w:val="28"/>
          <w:szCs w:val="28"/>
          <w:lang w:val="uk-UA"/>
        </w:rPr>
      </w:pPr>
      <w:r w:rsidRPr="007138F4">
        <w:rPr>
          <w:rFonts w:ascii="Times New Roman" w:hAnsi="Times New Roman" w:cs="Times New Roman"/>
          <w:sz w:val="28"/>
          <w:szCs w:val="28"/>
          <w:lang w:val="uk-UA"/>
        </w:rPr>
        <w:lastRenderedPageBreak/>
        <w:t>Аналіз виконання норм харчування дітей раннього та дош</w:t>
      </w:r>
      <w:r w:rsidR="008D6338" w:rsidRPr="007138F4">
        <w:rPr>
          <w:rFonts w:ascii="Times New Roman" w:hAnsi="Times New Roman" w:cs="Times New Roman"/>
          <w:sz w:val="28"/>
          <w:szCs w:val="28"/>
          <w:lang w:val="uk-UA"/>
        </w:rPr>
        <w:t>кільного віку за І півріччя 2021</w:t>
      </w:r>
      <w:r w:rsidRPr="007138F4">
        <w:rPr>
          <w:rFonts w:ascii="Times New Roman" w:hAnsi="Times New Roman" w:cs="Times New Roman"/>
          <w:sz w:val="28"/>
          <w:szCs w:val="28"/>
          <w:lang w:val="uk-UA"/>
        </w:rPr>
        <w:t xml:space="preserve"> року з розрахунку фактичного споживання продуктів однією дитиною за основними життєво необхідними видами продуктів (м'ясо, риба, масло вершкове, олія соняшникова, яйця, цукор, картопля, овочі, фрукти, соки) показав, що на 100% виконано норму хліба житнього та пшеничного, картоплі, круп</w:t>
      </w:r>
      <w:r w:rsidR="003E49C2" w:rsidRPr="007138F4">
        <w:rPr>
          <w:rFonts w:ascii="Times New Roman" w:hAnsi="Times New Roman" w:cs="Times New Roman"/>
          <w:sz w:val="28"/>
          <w:szCs w:val="28"/>
          <w:lang w:val="uk-UA"/>
        </w:rPr>
        <w:t xml:space="preserve">, макаронів; на 90% - </w:t>
      </w:r>
      <w:r w:rsidRPr="007138F4">
        <w:rPr>
          <w:rFonts w:ascii="Times New Roman" w:hAnsi="Times New Roman" w:cs="Times New Roman"/>
          <w:sz w:val="28"/>
          <w:szCs w:val="28"/>
          <w:lang w:val="uk-UA"/>
        </w:rPr>
        <w:t xml:space="preserve">масла вершкового, </w:t>
      </w:r>
      <w:r w:rsidR="00357071" w:rsidRPr="007138F4">
        <w:rPr>
          <w:rFonts w:ascii="Times New Roman" w:hAnsi="Times New Roman" w:cs="Times New Roman"/>
          <w:sz w:val="28"/>
          <w:szCs w:val="28"/>
          <w:lang w:val="uk-UA"/>
        </w:rPr>
        <w:t>на 80% - кондитерських виробів; на 75</w:t>
      </w:r>
      <w:r w:rsidRPr="007138F4">
        <w:rPr>
          <w:rFonts w:ascii="Times New Roman" w:hAnsi="Times New Roman" w:cs="Times New Roman"/>
          <w:sz w:val="28"/>
          <w:szCs w:val="28"/>
          <w:lang w:val="uk-UA"/>
        </w:rPr>
        <w:t>-8</w:t>
      </w:r>
      <w:r w:rsidR="00357071" w:rsidRPr="007138F4">
        <w:rPr>
          <w:rFonts w:ascii="Times New Roman" w:hAnsi="Times New Roman" w:cs="Times New Roman"/>
          <w:sz w:val="28"/>
          <w:szCs w:val="28"/>
          <w:lang w:val="uk-UA"/>
        </w:rPr>
        <w:t>0% - м’</w:t>
      </w:r>
      <w:r w:rsidR="00633B1B" w:rsidRPr="007138F4">
        <w:rPr>
          <w:rFonts w:ascii="Times New Roman" w:hAnsi="Times New Roman" w:cs="Times New Roman"/>
          <w:sz w:val="28"/>
          <w:szCs w:val="28"/>
          <w:lang w:val="uk-UA"/>
        </w:rPr>
        <w:t>яса, риби, овочів, молочних продуктів</w:t>
      </w:r>
      <w:r w:rsidRPr="007138F4">
        <w:rPr>
          <w:rFonts w:ascii="Times New Roman" w:hAnsi="Times New Roman" w:cs="Times New Roman"/>
          <w:sz w:val="28"/>
          <w:szCs w:val="28"/>
          <w:lang w:val="uk-UA"/>
        </w:rPr>
        <w:t>.</w:t>
      </w:r>
    </w:p>
    <w:p w:rsidR="00073B18" w:rsidRPr="007138F4" w:rsidRDefault="00073B18" w:rsidP="00073B18">
      <w:pPr>
        <w:spacing w:line="240" w:lineRule="auto"/>
        <w:ind w:firstLine="567"/>
        <w:contextualSpacing/>
        <w:jc w:val="both"/>
        <w:rPr>
          <w:rFonts w:ascii="Times New Roman" w:hAnsi="Times New Roman" w:cs="Times New Roman"/>
          <w:sz w:val="28"/>
          <w:szCs w:val="28"/>
        </w:rPr>
      </w:pPr>
      <w:proofErr w:type="spellStart"/>
      <w:r w:rsidRPr="007138F4">
        <w:rPr>
          <w:rFonts w:ascii="Times New Roman" w:hAnsi="Times New Roman" w:cs="Times New Roman"/>
          <w:sz w:val="28"/>
          <w:szCs w:val="28"/>
        </w:rPr>
        <w:t>Середній</w:t>
      </w:r>
      <w:proofErr w:type="spellEnd"/>
      <w:r w:rsidRPr="007138F4">
        <w:rPr>
          <w:rFonts w:ascii="Times New Roman" w:hAnsi="Times New Roman" w:cs="Times New Roman"/>
          <w:sz w:val="28"/>
          <w:szCs w:val="28"/>
        </w:rPr>
        <w:t xml:space="preserve"> </w:t>
      </w:r>
      <w:proofErr w:type="spellStart"/>
      <w:r w:rsidRPr="007138F4">
        <w:rPr>
          <w:rFonts w:ascii="Times New Roman" w:hAnsi="Times New Roman" w:cs="Times New Roman"/>
          <w:sz w:val="28"/>
          <w:szCs w:val="28"/>
        </w:rPr>
        <w:t>показник</w:t>
      </w:r>
      <w:proofErr w:type="spellEnd"/>
      <w:r w:rsidRPr="007138F4">
        <w:rPr>
          <w:rFonts w:ascii="Times New Roman" w:hAnsi="Times New Roman" w:cs="Times New Roman"/>
          <w:sz w:val="28"/>
          <w:szCs w:val="28"/>
        </w:rPr>
        <w:t xml:space="preserve"> </w:t>
      </w:r>
      <w:proofErr w:type="spellStart"/>
      <w:r w:rsidRPr="007138F4">
        <w:rPr>
          <w:rFonts w:ascii="Times New Roman" w:hAnsi="Times New Roman" w:cs="Times New Roman"/>
          <w:sz w:val="28"/>
          <w:szCs w:val="28"/>
        </w:rPr>
        <w:t>виконання</w:t>
      </w:r>
      <w:proofErr w:type="spellEnd"/>
      <w:r w:rsidRPr="007138F4">
        <w:rPr>
          <w:rFonts w:ascii="Times New Roman" w:hAnsi="Times New Roman" w:cs="Times New Roman"/>
          <w:sz w:val="28"/>
          <w:szCs w:val="28"/>
        </w:rPr>
        <w:t xml:space="preserve"> норм </w:t>
      </w:r>
      <w:proofErr w:type="spellStart"/>
      <w:r w:rsidRPr="007138F4">
        <w:rPr>
          <w:rFonts w:ascii="Times New Roman" w:hAnsi="Times New Roman" w:cs="Times New Roman"/>
          <w:sz w:val="28"/>
          <w:szCs w:val="28"/>
        </w:rPr>
        <w:t>харчування</w:t>
      </w:r>
      <w:proofErr w:type="spellEnd"/>
      <w:r w:rsidRPr="007138F4">
        <w:rPr>
          <w:rFonts w:ascii="Times New Roman" w:hAnsi="Times New Roman" w:cs="Times New Roman"/>
          <w:sz w:val="28"/>
          <w:szCs w:val="28"/>
        </w:rPr>
        <w:t xml:space="preserve"> </w:t>
      </w:r>
      <w:r w:rsidR="00ED4588" w:rsidRPr="007138F4">
        <w:rPr>
          <w:rFonts w:ascii="Times New Roman" w:hAnsi="Times New Roman" w:cs="Times New Roman"/>
          <w:sz w:val="28"/>
          <w:szCs w:val="28"/>
        </w:rPr>
        <w:t xml:space="preserve">за І </w:t>
      </w:r>
      <w:proofErr w:type="spellStart"/>
      <w:proofErr w:type="gramStart"/>
      <w:r w:rsidR="00ED4588" w:rsidRPr="007138F4">
        <w:rPr>
          <w:rFonts w:ascii="Times New Roman" w:hAnsi="Times New Roman" w:cs="Times New Roman"/>
          <w:sz w:val="28"/>
          <w:szCs w:val="28"/>
        </w:rPr>
        <w:t>п</w:t>
      </w:r>
      <w:proofErr w:type="gramEnd"/>
      <w:r w:rsidR="00ED4588" w:rsidRPr="007138F4">
        <w:rPr>
          <w:rFonts w:ascii="Times New Roman" w:hAnsi="Times New Roman" w:cs="Times New Roman"/>
          <w:sz w:val="28"/>
          <w:szCs w:val="28"/>
        </w:rPr>
        <w:t>івріччя</w:t>
      </w:r>
      <w:proofErr w:type="spellEnd"/>
      <w:r w:rsidR="00ED4588" w:rsidRPr="007138F4">
        <w:rPr>
          <w:rFonts w:ascii="Times New Roman" w:hAnsi="Times New Roman" w:cs="Times New Roman"/>
          <w:sz w:val="28"/>
          <w:szCs w:val="28"/>
        </w:rPr>
        <w:t xml:space="preserve"> 20</w:t>
      </w:r>
      <w:r w:rsidR="00ED4588" w:rsidRPr="007138F4">
        <w:rPr>
          <w:rFonts w:ascii="Times New Roman" w:hAnsi="Times New Roman" w:cs="Times New Roman"/>
          <w:sz w:val="28"/>
          <w:szCs w:val="28"/>
          <w:lang w:val="uk-UA"/>
        </w:rPr>
        <w:t>21</w:t>
      </w:r>
      <w:r w:rsidR="00ED4588" w:rsidRPr="007138F4">
        <w:rPr>
          <w:rFonts w:ascii="Times New Roman" w:hAnsi="Times New Roman" w:cs="Times New Roman"/>
          <w:sz w:val="28"/>
          <w:szCs w:val="28"/>
        </w:rPr>
        <w:t xml:space="preserve"> року </w:t>
      </w:r>
      <w:proofErr w:type="spellStart"/>
      <w:r w:rsidR="00ED4588" w:rsidRPr="007138F4">
        <w:rPr>
          <w:rFonts w:ascii="Times New Roman" w:hAnsi="Times New Roman" w:cs="Times New Roman"/>
          <w:sz w:val="28"/>
          <w:szCs w:val="28"/>
        </w:rPr>
        <w:t>склав</w:t>
      </w:r>
      <w:proofErr w:type="spellEnd"/>
      <w:r w:rsidR="00ED4588" w:rsidRPr="007138F4">
        <w:rPr>
          <w:rFonts w:ascii="Times New Roman" w:hAnsi="Times New Roman" w:cs="Times New Roman"/>
          <w:sz w:val="28"/>
          <w:szCs w:val="28"/>
        </w:rPr>
        <w:t xml:space="preserve"> </w:t>
      </w:r>
      <w:r w:rsidR="00633B1B" w:rsidRPr="007138F4">
        <w:rPr>
          <w:rFonts w:ascii="Times New Roman" w:hAnsi="Times New Roman" w:cs="Times New Roman"/>
          <w:sz w:val="28"/>
          <w:szCs w:val="28"/>
          <w:lang w:val="uk-UA"/>
        </w:rPr>
        <w:t>77</w:t>
      </w:r>
      <w:r w:rsidR="004478F7" w:rsidRPr="007138F4">
        <w:rPr>
          <w:rFonts w:ascii="Times New Roman" w:hAnsi="Times New Roman" w:cs="Times New Roman"/>
          <w:sz w:val="28"/>
          <w:szCs w:val="28"/>
        </w:rPr>
        <w:t xml:space="preserve">% у </w:t>
      </w:r>
      <w:proofErr w:type="spellStart"/>
      <w:r w:rsidR="004478F7" w:rsidRPr="007138F4">
        <w:rPr>
          <w:rFonts w:ascii="Times New Roman" w:hAnsi="Times New Roman" w:cs="Times New Roman"/>
          <w:sz w:val="28"/>
          <w:szCs w:val="28"/>
        </w:rPr>
        <w:t>яслах</w:t>
      </w:r>
      <w:proofErr w:type="spellEnd"/>
      <w:r w:rsidR="004478F7" w:rsidRPr="007138F4">
        <w:rPr>
          <w:rFonts w:ascii="Times New Roman" w:hAnsi="Times New Roman" w:cs="Times New Roman"/>
          <w:sz w:val="28"/>
          <w:szCs w:val="28"/>
        </w:rPr>
        <w:t xml:space="preserve">, </w:t>
      </w:r>
      <w:r w:rsidR="00357071" w:rsidRPr="007138F4">
        <w:rPr>
          <w:rFonts w:ascii="Times New Roman" w:hAnsi="Times New Roman" w:cs="Times New Roman"/>
          <w:sz w:val="28"/>
          <w:szCs w:val="28"/>
          <w:lang w:val="uk-UA"/>
        </w:rPr>
        <w:t>80</w:t>
      </w:r>
      <w:r w:rsidRPr="007138F4">
        <w:rPr>
          <w:rFonts w:ascii="Times New Roman" w:hAnsi="Times New Roman" w:cs="Times New Roman"/>
          <w:sz w:val="28"/>
          <w:szCs w:val="28"/>
        </w:rPr>
        <w:t xml:space="preserve"> %  у саду.</w:t>
      </w:r>
    </w:p>
    <w:p w:rsidR="00073B18" w:rsidRPr="00073B18" w:rsidRDefault="00073B18" w:rsidP="00073B18">
      <w:pPr>
        <w:spacing w:line="240" w:lineRule="auto"/>
        <w:ind w:firstLine="567"/>
        <w:contextualSpacing/>
        <w:jc w:val="both"/>
        <w:rPr>
          <w:rFonts w:ascii="Times New Roman" w:hAnsi="Times New Roman" w:cs="Times New Roman"/>
          <w:sz w:val="28"/>
          <w:szCs w:val="28"/>
        </w:rPr>
      </w:pPr>
      <w:proofErr w:type="spellStart"/>
      <w:r w:rsidRPr="00073B18">
        <w:rPr>
          <w:rFonts w:ascii="Times New Roman" w:hAnsi="Times New Roman" w:cs="Times New Roman"/>
          <w:sz w:val="28"/>
          <w:szCs w:val="28"/>
        </w:rPr>
        <w:t>Недостатнім</w:t>
      </w:r>
      <w:proofErr w:type="spellEnd"/>
      <w:r w:rsidRPr="00073B18">
        <w:rPr>
          <w:rFonts w:ascii="Times New Roman" w:hAnsi="Times New Roman" w:cs="Times New Roman"/>
          <w:sz w:val="28"/>
          <w:szCs w:val="28"/>
        </w:rPr>
        <w:t xml:space="preserve"> в </w:t>
      </w:r>
      <w:proofErr w:type="spellStart"/>
      <w:r w:rsidRPr="00073B18">
        <w:rPr>
          <w:rFonts w:ascii="Times New Roman" w:hAnsi="Times New Roman" w:cs="Times New Roman"/>
          <w:sz w:val="28"/>
          <w:szCs w:val="28"/>
        </w:rPr>
        <w:t>раціоні</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харчування</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є</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кількість</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кисломолочних</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продуктів</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овочі</w:t>
      </w:r>
      <w:proofErr w:type="gramStart"/>
      <w:r w:rsidRPr="00073B18">
        <w:rPr>
          <w:rFonts w:ascii="Times New Roman" w:hAnsi="Times New Roman" w:cs="Times New Roman"/>
          <w:sz w:val="28"/>
          <w:szCs w:val="28"/>
        </w:rPr>
        <w:t>в</w:t>
      </w:r>
      <w:proofErr w:type="spellEnd"/>
      <w:proofErr w:type="gram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фруктів</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соків</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що</w:t>
      </w:r>
      <w:proofErr w:type="spellEnd"/>
      <w:r w:rsidRPr="00073B18">
        <w:rPr>
          <w:rFonts w:ascii="Times New Roman" w:hAnsi="Times New Roman" w:cs="Times New Roman"/>
          <w:sz w:val="28"/>
          <w:szCs w:val="28"/>
        </w:rPr>
        <w:t xml:space="preserve"> не </w:t>
      </w:r>
      <w:proofErr w:type="spellStart"/>
      <w:r w:rsidRPr="00073B18">
        <w:rPr>
          <w:rFonts w:ascii="Times New Roman" w:hAnsi="Times New Roman" w:cs="Times New Roman"/>
          <w:sz w:val="28"/>
          <w:szCs w:val="28"/>
        </w:rPr>
        <w:t>дає</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можливості</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забезпечити</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збалансованість</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дитячого</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харчування</w:t>
      </w:r>
      <w:proofErr w:type="spellEnd"/>
      <w:r w:rsidRPr="00073B18">
        <w:rPr>
          <w:rFonts w:ascii="Times New Roman" w:hAnsi="Times New Roman" w:cs="Times New Roman"/>
          <w:sz w:val="28"/>
          <w:szCs w:val="28"/>
        </w:rPr>
        <w:t>.</w:t>
      </w:r>
    </w:p>
    <w:p w:rsidR="00073B18" w:rsidRPr="00073B18" w:rsidRDefault="00073B18" w:rsidP="00073B18">
      <w:pPr>
        <w:spacing w:line="240" w:lineRule="auto"/>
        <w:ind w:firstLine="567"/>
        <w:contextualSpacing/>
        <w:jc w:val="both"/>
        <w:rPr>
          <w:rFonts w:ascii="Times New Roman" w:hAnsi="Times New Roman" w:cs="Times New Roman"/>
          <w:sz w:val="28"/>
          <w:szCs w:val="28"/>
        </w:rPr>
      </w:pPr>
      <w:r w:rsidRPr="00073B18">
        <w:rPr>
          <w:rFonts w:ascii="Times New Roman" w:hAnsi="Times New Roman" w:cs="Times New Roman"/>
          <w:sz w:val="28"/>
          <w:szCs w:val="28"/>
        </w:rPr>
        <w:t xml:space="preserve">Причиною </w:t>
      </w:r>
      <w:proofErr w:type="spellStart"/>
      <w:r w:rsidRPr="00073B18">
        <w:rPr>
          <w:rFonts w:ascii="Times New Roman" w:hAnsi="Times New Roman" w:cs="Times New Roman"/>
          <w:sz w:val="28"/>
          <w:szCs w:val="28"/>
        </w:rPr>
        <w:t>невиконання</w:t>
      </w:r>
      <w:proofErr w:type="spellEnd"/>
      <w:r w:rsidRPr="00073B18">
        <w:rPr>
          <w:rFonts w:ascii="Times New Roman" w:hAnsi="Times New Roman" w:cs="Times New Roman"/>
          <w:sz w:val="28"/>
          <w:szCs w:val="28"/>
        </w:rPr>
        <w:t xml:space="preserve"> норм </w:t>
      </w:r>
      <w:proofErr w:type="spellStart"/>
      <w:r w:rsidRPr="00073B18">
        <w:rPr>
          <w:rFonts w:ascii="Times New Roman" w:hAnsi="Times New Roman" w:cs="Times New Roman"/>
          <w:sz w:val="28"/>
          <w:szCs w:val="28"/>
        </w:rPr>
        <w:t>харчування</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дітей</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є</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зростання</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ці</w:t>
      </w:r>
      <w:proofErr w:type="gramStart"/>
      <w:r w:rsidRPr="00073B18">
        <w:rPr>
          <w:rFonts w:ascii="Times New Roman" w:hAnsi="Times New Roman" w:cs="Times New Roman"/>
          <w:sz w:val="28"/>
          <w:szCs w:val="28"/>
        </w:rPr>
        <w:t>н</w:t>
      </w:r>
      <w:proofErr w:type="spellEnd"/>
      <w:proofErr w:type="gramEnd"/>
      <w:r w:rsidRPr="00073B18">
        <w:rPr>
          <w:rFonts w:ascii="Times New Roman" w:hAnsi="Times New Roman" w:cs="Times New Roman"/>
          <w:sz w:val="28"/>
          <w:szCs w:val="28"/>
        </w:rPr>
        <w:t xml:space="preserve"> на </w:t>
      </w:r>
      <w:proofErr w:type="spellStart"/>
      <w:r w:rsidRPr="00073B18">
        <w:rPr>
          <w:rFonts w:ascii="Times New Roman" w:hAnsi="Times New Roman" w:cs="Times New Roman"/>
          <w:sz w:val="28"/>
          <w:szCs w:val="28"/>
        </w:rPr>
        <w:t>продукти</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харчування</w:t>
      </w:r>
      <w:proofErr w:type="spellEnd"/>
      <w:r w:rsidRPr="00073B18">
        <w:rPr>
          <w:rFonts w:ascii="Times New Roman" w:hAnsi="Times New Roman" w:cs="Times New Roman"/>
          <w:sz w:val="28"/>
          <w:szCs w:val="28"/>
        </w:rPr>
        <w:t xml:space="preserve"> та </w:t>
      </w:r>
      <w:proofErr w:type="spellStart"/>
      <w:r w:rsidRPr="00073B18">
        <w:rPr>
          <w:rFonts w:ascii="Times New Roman" w:hAnsi="Times New Roman" w:cs="Times New Roman"/>
          <w:sz w:val="28"/>
          <w:szCs w:val="28"/>
        </w:rPr>
        <w:t>недофінансування</w:t>
      </w:r>
      <w:proofErr w:type="spellEnd"/>
      <w:r w:rsidRPr="00073B18">
        <w:rPr>
          <w:rFonts w:ascii="Times New Roman" w:hAnsi="Times New Roman" w:cs="Times New Roman"/>
          <w:sz w:val="28"/>
          <w:szCs w:val="28"/>
        </w:rPr>
        <w:t>.</w:t>
      </w:r>
    </w:p>
    <w:p w:rsidR="00073B18" w:rsidRPr="00073B18" w:rsidRDefault="00073B18" w:rsidP="00073B18">
      <w:pPr>
        <w:spacing w:line="240" w:lineRule="auto"/>
        <w:ind w:firstLine="567"/>
        <w:contextualSpacing/>
        <w:jc w:val="both"/>
        <w:rPr>
          <w:rFonts w:ascii="Times New Roman" w:hAnsi="Times New Roman" w:cs="Times New Roman"/>
          <w:sz w:val="28"/>
          <w:szCs w:val="28"/>
        </w:rPr>
      </w:pPr>
      <w:proofErr w:type="spellStart"/>
      <w:r w:rsidRPr="00073B18">
        <w:rPr>
          <w:rFonts w:ascii="Times New Roman" w:hAnsi="Times New Roman" w:cs="Times New Roman"/>
          <w:sz w:val="28"/>
          <w:szCs w:val="28"/>
        </w:rPr>
        <w:t>Продукти</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харчування</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постачаються</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своєчасно</w:t>
      </w:r>
      <w:proofErr w:type="spellEnd"/>
      <w:r w:rsidRPr="00073B18">
        <w:rPr>
          <w:rFonts w:ascii="Times New Roman" w:hAnsi="Times New Roman" w:cs="Times New Roman"/>
          <w:sz w:val="28"/>
          <w:szCs w:val="28"/>
        </w:rPr>
        <w:t>.</w:t>
      </w:r>
    </w:p>
    <w:p w:rsidR="00073B18" w:rsidRPr="00073B18" w:rsidRDefault="00073B18" w:rsidP="00073B18">
      <w:pPr>
        <w:spacing w:line="240" w:lineRule="auto"/>
        <w:ind w:firstLine="567"/>
        <w:contextualSpacing/>
        <w:jc w:val="both"/>
        <w:rPr>
          <w:rFonts w:ascii="Times New Roman" w:hAnsi="Times New Roman" w:cs="Times New Roman"/>
          <w:sz w:val="28"/>
          <w:szCs w:val="28"/>
        </w:rPr>
      </w:pPr>
      <w:proofErr w:type="spellStart"/>
      <w:r w:rsidRPr="00073B18">
        <w:rPr>
          <w:rFonts w:ascii="Times New Roman" w:hAnsi="Times New Roman" w:cs="Times New Roman"/>
          <w:sz w:val="28"/>
          <w:szCs w:val="28"/>
        </w:rPr>
        <w:t>Браке</w:t>
      </w:r>
      <w:r w:rsidR="00DB5159">
        <w:rPr>
          <w:rFonts w:ascii="Times New Roman" w:hAnsi="Times New Roman" w:cs="Times New Roman"/>
          <w:sz w:val="28"/>
          <w:szCs w:val="28"/>
        </w:rPr>
        <w:t>ражна</w:t>
      </w:r>
      <w:proofErr w:type="spellEnd"/>
      <w:r w:rsidR="00DB5159">
        <w:rPr>
          <w:rFonts w:ascii="Times New Roman" w:hAnsi="Times New Roman" w:cs="Times New Roman"/>
          <w:sz w:val="28"/>
          <w:szCs w:val="28"/>
        </w:rPr>
        <w:t xml:space="preserve"> </w:t>
      </w:r>
      <w:proofErr w:type="spellStart"/>
      <w:r w:rsidR="00DB5159">
        <w:rPr>
          <w:rFonts w:ascii="Times New Roman" w:hAnsi="Times New Roman" w:cs="Times New Roman"/>
          <w:sz w:val="28"/>
          <w:szCs w:val="28"/>
        </w:rPr>
        <w:t>комісія</w:t>
      </w:r>
      <w:proofErr w:type="spellEnd"/>
      <w:r w:rsidR="00DB5159">
        <w:rPr>
          <w:rFonts w:ascii="Times New Roman" w:hAnsi="Times New Roman" w:cs="Times New Roman"/>
          <w:sz w:val="28"/>
          <w:szCs w:val="28"/>
        </w:rPr>
        <w:t xml:space="preserve"> закладу </w:t>
      </w:r>
      <w:proofErr w:type="spellStart"/>
      <w:r w:rsidR="00DB5159">
        <w:rPr>
          <w:rFonts w:ascii="Times New Roman" w:hAnsi="Times New Roman" w:cs="Times New Roman"/>
          <w:sz w:val="28"/>
          <w:szCs w:val="28"/>
        </w:rPr>
        <w:t>здійсн</w:t>
      </w:r>
      <w:r w:rsidR="00DB5159">
        <w:rPr>
          <w:rFonts w:ascii="Times New Roman" w:hAnsi="Times New Roman" w:cs="Times New Roman"/>
          <w:sz w:val="28"/>
          <w:szCs w:val="28"/>
          <w:lang w:val="uk-UA"/>
        </w:rPr>
        <w:t>ювала</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оцінювання</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якості</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пр</w:t>
      </w:r>
      <w:r w:rsidR="00DB5159">
        <w:rPr>
          <w:rFonts w:ascii="Times New Roman" w:hAnsi="Times New Roman" w:cs="Times New Roman"/>
          <w:sz w:val="28"/>
          <w:szCs w:val="28"/>
        </w:rPr>
        <w:t>одуктів</w:t>
      </w:r>
      <w:proofErr w:type="spellEnd"/>
      <w:r w:rsidR="00DB5159">
        <w:rPr>
          <w:rFonts w:ascii="Times New Roman" w:hAnsi="Times New Roman" w:cs="Times New Roman"/>
          <w:sz w:val="28"/>
          <w:szCs w:val="28"/>
        </w:rPr>
        <w:t xml:space="preserve"> </w:t>
      </w:r>
      <w:proofErr w:type="spellStart"/>
      <w:r w:rsidR="00DB5159">
        <w:rPr>
          <w:rFonts w:ascii="Times New Roman" w:hAnsi="Times New Roman" w:cs="Times New Roman"/>
          <w:sz w:val="28"/>
          <w:szCs w:val="28"/>
        </w:rPr>
        <w:t>харчування</w:t>
      </w:r>
      <w:proofErr w:type="spellEnd"/>
      <w:r w:rsidR="00DB5159">
        <w:rPr>
          <w:rFonts w:ascii="Times New Roman" w:hAnsi="Times New Roman" w:cs="Times New Roman"/>
          <w:sz w:val="28"/>
          <w:szCs w:val="28"/>
        </w:rPr>
        <w:t xml:space="preserve">, </w:t>
      </w:r>
      <w:proofErr w:type="spellStart"/>
      <w:r w:rsidR="00DB5159">
        <w:rPr>
          <w:rFonts w:ascii="Times New Roman" w:hAnsi="Times New Roman" w:cs="Times New Roman"/>
          <w:sz w:val="28"/>
          <w:szCs w:val="28"/>
        </w:rPr>
        <w:t>що</w:t>
      </w:r>
      <w:proofErr w:type="spellEnd"/>
      <w:r w:rsidR="00DB5159">
        <w:rPr>
          <w:rFonts w:ascii="Times New Roman" w:hAnsi="Times New Roman" w:cs="Times New Roman"/>
          <w:sz w:val="28"/>
          <w:szCs w:val="28"/>
        </w:rPr>
        <w:t xml:space="preserve"> </w:t>
      </w:r>
      <w:proofErr w:type="spellStart"/>
      <w:r w:rsidR="00DB5159">
        <w:rPr>
          <w:rFonts w:ascii="Times New Roman" w:hAnsi="Times New Roman" w:cs="Times New Roman"/>
          <w:sz w:val="28"/>
          <w:szCs w:val="28"/>
        </w:rPr>
        <w:t>надход</w:t>
      </w:r>
      <w:r w:rsidR="00DB5159">
        <w:rPr>
          <w:rFonts w:ascii="Times New Roman" w:hAnsi="Times New Roman" w:cs="Times New Roman"/>
          <w:sz w:val="28"/>
          <w:szCs w:val="28"/>
          <w:lang w:val="uk-UA"/>
        </w:rPr>
        <w:t>или</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від</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постачальників</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відповідно</w:t>
      </w:r>
      <w:proofErr w:type="spellEnd"/>
      <w:r w:rsidRPr="00073B18">
        <w:rPr>
          <w:rFonts w:ascii="Times New Roman" w:hAnsi="Times New Roman" w:cs="Times New Roman"/>
          <w:sz w:val="28"/>
          <w:szCs w:val="28"/>
        </w:rPr>
        <w:t xml:space="preserve"> до </w:t>
      </w:r>
      <w:proofErr w:type="spellStart"/>
      <w:r w:rsidRPr="00073B18">
        <w:rPr>
          <w:rFonts w:ascii="Times New Roman" w:hAnsi="Times New Roman" w:cs="Times New Roman"/>
          <w:sz w:val="28"/>
          <w:szCs w:val="28"/>
        </w:rPr>
        <w:t>вимог</w:t>
      </w:r>
      <w:proofErr w:type="spellEnd"/>
      <w:r w:rsidRPr="00073B18">
        <w:rPr>
          <w:rFonts w:ascii="Times New Roman" w:hAnsi="Times New Roman" w:cs="Times New Roman"/>
          <w:sz w:val="28"/>
          <w:szCs w:val="28"/>
        </w:rPr>
        <w:t xml:space="preserve"> </w:t>
      </w:r>
      <w:proofErr w:type="gramStart"/>
      <w:r w:rsidRPr="00073B18">
        <w:rPr>
          <w:rFonts w:ascii="Times New Roman" w:hAnsi="Times New Roman" w:cs="Times New Roman"/>
          <w:sz w:val="28"/>
          <w:szCs w:val="28"/>
        </w:rPr>
        <w:t>чинного</w:t>
      </w:r>
      <w:proofErr w:type="gram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з</w:t>
      </w:r>
      <w:r w:rsidR="00DB5159">
        <w:rPr>
          <w:rFonts w:ascii="Times New Roman" w:hAnsi="Times New Roman" w:cs="Times New Roman"/>
          <w:sz w:val="28"/>
          <w:szCs w:val="28"/>
        </w:rPr>
        <w:t>аконодавства</w:t>
      </w:r>
      <w:proofErr w:type="spellEnd"/>
      <w:r w:rsidR="00DB5159">
        <w:rPr>
          <w:rFonts w:ascii="Times New Roman" w:hAnsi="Times New Roman" w:cs="Times New Roman"/>
          <w:sz w:val="28"/>
          <w:szCs w:val="28"/>
        </w:rPr>
        <w:t xml:space="preserve">. </w:t>
      </w:r>
      <w:proofErr w:type="spellStart"/>
      <w:r w:rsidR="00DB5159">
        <w:rPr>
          <w:rFonts w:ascii="Times New Roman" w:hAnsi="Times New Roman" w:cs="Times New Roman"/>
          <w:sz w:val="28"/>
          <w:szCs w:val="28"/>
        </w:rPr>
        <w:t>Продукти</w:t>
      </w:r>
      <w:proofErr w:type="spellEnd"/>
      <w:r w:rsidR="00DB5159">
        <w:rPr>
          <w:rFonts w:ascii="Times New Roman" w:hAnsi="Times New Roman" w:cs="Times New Roman"/>
          <w:sz w:val="28"/>
          <w:szCs w:val="28"/>
        </w:rPr>
        <w:t xml:space="preserve"> </w:t>
      </w:r>
      <w:proofErr w:type="spellStart"/>
      <w:r w:rsidR="00DB5159">
        <w:rPr>
          <w:rFonts w:ascii="Times New Roman" w:hAnsi="Times New Roman" w:cs="Times New Roman"/>
          <w:sz w:val="28"/>
          <w:szCs w:val="28"/>
        </w:rPr>
        <w:t>прийма</w:t>
      </w:r>
      <w:r w:rsidR="00DB5159">
        <w:rPr>
          <w:rFonts w:ascii="Times New Roman" w:hAnsi="Times New Roman" w:cs="Times New Roman"/>
          <w:sz w:val="28"/>
          <w:szCs w:val="28"/>
          <w:lang w:val="uk-UA"/>
        </w:rPr>
        <w:t>ли</w:t>
      </w:r>
      <w:r w:rsidRPr="00073B18">
        <w:rPr>
          <w:rFonts w:ascii="Times New Roman" w:hAnsi="Times New Roman" w:cs="Times New Roman"/>
          <w:sz w:val="28"/>
          <w:szCs w:val="28"/>
        </w:rPr>
        <w:t>ся</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лише</w:t>
      </w:r>
      <w:proofErr w:type="spellEnd"/>
      <w:r w:rsidRPr="00073B18">
        <w:rPr>
          <w:rFonts w:ascii="Times New Roman" w:hAnsi="Times New Roman" w:cs="Times New Roman"/>
          <w:sz w:val="28"/>
          <w:szCs w:val="28"/>
        </w:rPr>
        <w:t xml:space="preserve"> за </w:t>
      </w:r>
      <w:proofErr w:type="spellStart"/>
      <w:r w:rsidRPr="00073B18">
        <w:rPr>
          <w:rFonts w:ascii="Times New Roman" w:hAnsi="Times New Roman" w:cs="Times New Roman"/>
          <w:sz w:val="28"/>
          <w:szCs w:val="28"/>
        </w:rPr>
        <w:t>наявності</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супровідних</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документів</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що</w:t>
      </w:r>
      <w:proofErr w:type="spellEnd"/>
      <w:r w:rsidRPr="00073B18">
        <w:rPr>
          <w:rFonts w:ascii="Times New Roman" w:hAnsi="Times New Roman" w:cs="Times New Roman"/>
          <w:sz w:val="28"/>
          <w:szCs w:val="28"/>
        </w:rPr>
        <w:t xml:space="preserve"> </w:t>
      </w:r>
      <w:proofErr w:type="spellStart"/>
      <w:proofErr w:type="gramStart"/>
      <w:r w:rsidRPr="00073B18">
        <w:rPr>
          <w:rFonts w:ascii="Times New Roman" w:hAnsi="Times New Roman" w:cs="Times New Roman"/>
          <w:sz w:val="28"/>
          <w:szCs w:val="28"/>
        </w:rPr>
        <w:t>п</w:t>
      </w:r>
      <w:proofErr w:type="gramEnd"/>
      <w:r w:rsidRPr="00073B18">
        <w:rPr>
          <w:rFonts w:ascii="Times New Roman" w:hAnsi="Times New Roman" w:cs="Times New Roman"/>
          <w:sz w:val="28"/>
          <w:szCs w:val="28"/>
        </w:rPr>
        <w:t>ідтверджують</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їх</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походження</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безпечність</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і</w:t>
      </w:r>
      <w:proofErr w:type="spellEnd"/>
      <w:r w:rsidRPr="00073B18">
        <w:rPr>
          <w:rFonts w:ascii="Times New Roman" w:hAnsi="Times New Roman" w:cs="Times New Roman"/>
          <w:sz w:val="28"/>
          <w:szCs w:val="28"/>
        </w:rPr>
        <w:t xml:space="preserve"> </w:t>
      </w:r>
      <w:proofErr w:type="spellStart"/>
      <w:r w:rsidRPr="00073B18">
        <w:rPr>
          <w:rFonts w:ascii="Times New Roman" w:hAnsi="Times New Roman" w:cs="Times New Roman"/>
          <w:sz w:val="28"/>
          <w:szCs w:val="28"/>
        </w:rPr>
        <w:t>якість</w:t>
      </w:r>
      <w:proofErr w:type="spellEnd"/>
      <w:r w:rsidRPr="00073B18">
        <w:rPr>
          <w:rFonts w:ascii="Times New Roman" w:hAnsi="Times New Roman" w:cs="Times New Roman"/>
          <w:sz w:val="28"/>
          <w:szCs w:val="28"/>
        </w:rPr>
        <w:t xml:space="preserve">. </w:t>
      </w:r>
    </w:p>
    <w:p w:rsidR="00944AF7" w:rsidRDefault="00944AF7" w:rsidP="00944AF7">
      <w:pPr>
        <w:spacing w:after="0" w:line="240" w:lineRule="auto"/>
        <w:ind w:firstLine="709"/>
        <w:jc w:val="both"/>
        <w:rPr>
          <w:rFonts w:ascii="Times New Roman" w:hAnsi="Times New Roman"/>
          <w:sz w:val="28"/>
          <w:szCs w:val="28"/>
          <w:lang w:val="uk-UA"/>
        </w:rPr>
      </w:pPr>
      <w:r w:rsidRPr="00D406A3">
        <w:rPr>
          <w:rFonts w:ascii="Times New Roman" w:hAnsi="Times New Roman"/>
          <w:sz w:val="28"/>
          <w:szCs w:val="28"/>
          <w:u w:val="single"/>
        </w:rPr>
        <w:t xml:space="preserve">Робота </w:t>
      </w:r>
      <w:proofErr w:type="spellStart"/>
      <w:r w:rsidRPr="00D406A3">
        <w:rPr>
          <w:rFonts w:ascii="Times New Roman" w:hAnsi="Times New Roman"/>
          <w:sz w:val="28"/>
          <w:szCs w:val="28"/>
          <w:u w:val="single"/>
        </w:rPr>
        <w:t>з</w:t>
      </w:r>
      <w:proofErr w:type="spellEnd"/>
      <w:r w:rsidRPr="00D406A3">
        <w:rPr>
          <w:rFonts w:ascii="Times New Roman" w:hAnsi="Times New Roman"/>
          <w:sz w:val="28"/>
          <w:szCs w:val="28"/>
          <w:u w:val="single"/>
        </w:rPr>
        <w:t xml:space="preserve"> </w:t>
      </w:r>
      <w:proofErr w:type="spellStart"/>
      <w:r w:rsidRPr="00D406A3">
        <w:rPr>
          <w:rFonts w:ascii="Times New Roman" w:hAnsi="Times New Roman"/>
          <w:sz w:val="28"/>
          <w:szCs w:val="28"/>
          <w:u w:val="single"/>
        </w:rPr>
        <w:t>охорони</w:t>
      </w:r>
      <w:proofErr w:type="spellEnd"/>
      <w:r w:rsidRPr="00D406A3">
        <w:rPr>
          <w:rFonts w:ascii="Times New Roman" w:hAnsi="Times New Roman"/>
          <w:sz w:val="28"/>
          <w:szCs w:val="28"/>
          <w:u w:val="single"/>
        </w:rPr>
        <w:t xml:space="preserve"> </w:t>
      </w:r>
      <w:proofErr w:type="spellStart"/>
      <w:r w:rsidRPr="00D406A3">
        <w:rPr>
          <w:rFonts w:ascii="Times New Roman" w:hAnsi="Times New Roman"/>
          <w:sz w:val="28"/>
          <w:szCs w:val="28"/>
          <w:u w:val="single"/>
        </w:rPr>
        <w:t>праці</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безпеки</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життєдіяльності</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виробничої</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санітарії</w:t>
      </w:r>
      <w:proofErr w:type="spellEnd"/>
      <w:r w:rsidRPr="00614685">
        <w:rPr>
          <w:rFonts w:ascii="Times New Roman" w:hAnsi="Times New Roman"/>
          <w:sz w:val="28"/>
          <w:szCs w:val="28"/>
        </w:rPr>
        <w:t xml:space="preserve">, </w:t>
      </w:r>
      <w:proofErr w:type="spellStart"/>
      <w:proofErr w:type="gramStart"/>
      <w:r w:rsidRPr="00614685">
        <w:rPr>
          <w:rFonts w:ascii="Times New Roman" w:hAnsi="Times New Roman"/>
          <w:sz w:val="28"/>
          <w:szCs w:val="28"/>
        </w:rPr>
        <w:t>проф</w:t>
      </w:r>
      <w:proofErr w:type="gramEnd"/>
      <w:r w:rsidRPr="00614685">
        <w:rPr>
          <w:rFonts w:ascii="Times New Roman" w:hAnsi="Times New Roman"/>
          <w:sz w:val="28"/>
          <w:szCs w:val="28"/>
        </w:rPr>
        <w:t>ілактики</w:t>
      </w:r>
      <w:proofErr w:type="spellEnd"/>
      <w:r w:rsidRPr="00614685">
        <w:rPr>
          <w:rFonts w:ascii="Times New Roman" w:hAnsi="Times New Roman"/>
          <w:sz w:val="28"/>
          <w:szCs w:val="28"/>
        </w:rPr>
        <w:t xml:space="preserve"> травматизму </w:t>
      </w:r>
      <w:proofErr w:type="spellStart"/>
      <w:r w:rsidRPr="00614685">
        <w:rPr>
          <w:rFonts w:ascii="Times New Roman" w:hAnsi="Times New Roman"/>
          <w:sz w:val="28"/>
          <w:szCs w:val="28"/>
        </w:rPr>
        <w:t>дітей</w:t>
      </w:r>
      <w:proofErr w:type="spellEnd"/>
      <w:r w:rsidRPr="00614685">
        <w:rPr>
          <w:rFonts w:ascii="Times New Roman" w:hAnsi="Times New Roman"/>
          <w:sz w:val="28"/>
          <w:szCs w:val="28"/>
        </w:rPr>
        <w:t xml:space="preserve"> у </w:t>
      </w:r>
      <w:proofErr w:type="spellStart"/>
      <w:r w:rsidRPr="00614685">
        <w:rPr>
          <w:rFonts w:ascii="Times New Roman" w:hAnsi="Times New Roman"/>
          <w:sz w:val="28"/>
          <w:szCs w:val="28"/>
        </w:rPr>
        <w:t>побут</w:t>
      </w:r>
      <w:r w:rsidR="00DB5159">
        <w:rPr>
          <w:rFonts w:ascii="Times New Roman" w:hAnsi="Times New Roman"/>
          <w:sz w:val="28"/>
          <w:szCs w:val="28"/>
        </w:rPr>
        <w:t>і</w:t>
      </w:r>
      <w:proofErr w:type="spellEnd"/>
      <w:r w:rsidR="00DB5159">
        <w:rPr>
          <w:rFonts w:ascii="Times New Roman" w:hAnsi="Times New Roman"/>
          <w:sz w:val="28"/>
          <w:szCs w:val="28"/>
        </w:rPr>
        <w:t xml:space="preserve"> та </w:t>
      </w:r>
      <w:proofErr w:type="spellStart"/>
      <w:r w:rsidR="00DB5159">
        <w:rPr>
          <w:rFonts w:ascii="Times New Roman" w:hAnsi="Times New Roman"/>
          <w:sz w:val="28"/>
          <w:szCs w:val="28"/>
        </w:rPr>
        <w:t>під</w:t>
      </w:r>
      <w:proofErr w:type="spellEnd"/>
      <w:r w:rsidR="00DB5159">
        <w:rPr>
          <w:rFonts w:ascii="Times New Roman" w:hAnsi="Times New Roman"/>
          <w:sz w:val="28"/>
          <w:szCs w:val="28"/>
        </w:rPr>
        <w:t xml:space="preserve"> час </w:t>
      </w:r>
      <w:r w:rsidR="00DB5159">
        <w:rPr>
          <w:rFonts w:ascii="Times New Roman" w:hAnsi="Times New Roman"/>
          <w:sz w:val="28"/>
          <w:szCs w:val="28"/>
          <w:lang w:val="uk-UA"/>
        </w:rPr>
        <w:t>освітнього</w:t>
      </w:r>
      <w:r w:rsidR="00354208">
        <w:rPr>
          <w:rFonts w:ascii="Times New Roman" w:hAnsi="Times New Roman"/>
          <w:sz w:val="28"/>
          <w:szCs w:val="28"/>
        </w:rPr>
        <w:t xml:space="preserve"> </w:t>
      </w:r>
      <w:proofErr w:type="spellStart"/>
      <w:r w:rsidR="00354208">
        <w:rPr>
          <w:rFonts w:ascii="Times New Roman" w:hAnsi="Times New Roman"/>
          <w:sz w:val="28"/>
          <w:szCs w:val="28"/>
        </w:rPr>
        <w:t>процесу</w:t>
      </w:r>
      <w:proofErr w:type="spellEnd"/>
      <w:r w:rsidR="00354208">
        <w:rPr>
          <w:rFonts w:ascii="Times New Roman" w:hAnsi="Times New Roman"/>
          <w:sz w:val="28"/>
          <w:szCs w:val="28"/>
        </w:rPr>
        <w:t xml:space="preserve"> </w:t>
      </w:r>
      <w:r w:rsidR="00354208">
        <w:rPr>
          <w:rFonts w:ascii="Times New Roman" w:hAnsi="Times New Roman"/>
          <w:sz w:val="28"/>
          <w:szCs w:val="28"/>
          <w:lang w:val="uk-UA"/>
        </w:rPr>
        <w:t>була визначена</w:t>
      </w:r>
      <w:r w:rsidRPr="00614685">
        <w:rPr>
          <w:rFonts w:ascii="Times New Roman" w:hAnsi="Times New Roman"/>
          <w:sz w:val="28"/>
          <w:szCs w:val="28"/>
        </w:rPr>
        <w:t xml:space="preserve"> у </w:t>
      </w:r>
      <w:proofErr w:type="spellStart"/>
      <w:r w:rsidRPr="00614685">
        <w:rPr>
          <w:rFonts w:ascii="Times New Roman" w:hAnsi="Times New Roman"/>
          <w:sz w:val="28"/>
          <w:szCs w:val="28"/>
        </w:rPr>
        <w:t>діяльності</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педколективу</w:t>
      </w:r>
      <w:proofErr w:type="spellEnd"/>
      <w:r w:rsidRPr="00614685">
        <w:rPr>
          <w:rFonts w:ascii="Times New Roman" w:hAnsi="Times New Roman"/>
          <w:sz w:val="28"/>
          <w:szCs w:val="28"/>
        </w:rPr>
        <w:t xml:space="preserve"> як </w:t>
      </w:r>
      <w:r w:rsidR="00354208">
        <w:rPr>
          <w:rFonts w:ascii="Times New Roman" w:hAnsi="Times New Roman"/>
          <w:sz w:val="28"/>
          <w:szCs w:val="28"/>
        </w:rPr>
        <w:t xml:space="preserve">одна </w:t>
      </w:r>
      <w:proofErr w:type="spellStart"/>
      <w:r w:rsidR="00354208">
        <w:rPr>
          <w:rFonts w:ascii="Times New Roman" w:hAnsi="Times New Roman"/>
          <w:sz w:val="28"/>
          <w:szCs w:val="28"/>
        </w:rPr>
        <w:t>із</w:t>
      </w:r>
      <w:proofErr w:type="spellEnd"/>
      <w:r w:rsidR="00354208">
        <w:rPr>
          <w:rFonts w:ascii="Times New Roman" w:hAnsi="Times New Roman"/>
          <w:sz w:val="28"/>
          <w:szCs w:val="28"/>
        </w:rPr>
        <w:t xml:space="preserve"> </w:t>
      </w:r>
      <w:proofErr w:type="spellStart"/>
      <w:r w:rsidR="00354208">
        <w:rPr>
          <w:rFonts w:ascii="Times New Roman" w:hAnsi="Times New Roman"/>
          <w:sz w:val="28"/>
          <w:szCs w:val="28"/>
        </w:rPr>
        <w:t>пріоритетних</w:t>
      </w:r>
      <w:proofErr w:type="spellEnd"/>
      <w:r w:rsidR="00354208">
        <w:rPr>
          <w:rFonts w:ascii="Times New Roman" w:hAnsi="Times New Roman"/>
          <w:sz w:val="28"/>
          <w:szCs w:val="28"/>
        </w:rPr>
        <w:t xml:space="preserve"> </w:t>
      </w:r>
      <w:proofErr w:type="spellStart"/>
      <w:r w:rsidR="00354208">
        <w:rPr>
          <w:rFonts w:ascii="Times New Roman" w:hAnsi="Times New Roman"/>
          <w:sz w:val="28"/>
          <w:szCs w:val="28"/>
        </w:rPr>
        <w:t>і</w:t>
      </w:r>
      <w:proofErr w:type="spellEnd"/>
      <w:r w:rsidR="00354208">
        <w:rPr>
          <w:rFonts w:ascii="Times New Roman" w:hAnsi="Times New Roman"/>
          <w:sz w:val="28"/>
          <w:szCs w:val="28"/>
        </w:rPr>
        <w:t xml:space="preserve"> проводи</w:t>
      </w:r>
      <w:proofErr w:type="spellStart"/>
      <w:r w:rsidR="00354208">
        <w:rPr>
          <w:rFonts w:ascii="Times New Roman" w:hAnsi="Times New Roman"/>
          <w:sz w:val="28"/>
          <w:szCs w:val="28"/>
          <w:lang w:val="uk-UA"/>
        </w:rPr>
        <w:t>ла</w:t>
      </w:r>
      <w:r w:rsidRPr="00614685">
        <w:rPr>
          <w:rFonts w:ascii="Times New Roman" w:hAnsi="Times New Roman"/>
          <w:sz w:val="28"/>
          <w:szCs w:val="28"/>
        </w:rPr>
        <w:t>ся</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відповідно</w:t>
      </w:r>
      <w:proofErr w:type="spellEnd"/>
      <w:r w:rsidRPr="00614685">
        <w:rPr>
          <w:rFonts w:ascii="Times New Roman" w:hAnsi="Times New Roman"/>
          <w:sz w:val="28"/>
          <w:szCs w:val="28"/>
        </w:rPr>
        <w:t xml:space="preserve"> до </w:t>
      </w:r>
      <w:proofErr w:type="spellStart"/>
      <w:r w:rsidRPr="00614685">
        <w:rPr>
          <w:rFonts w:ascii="Times New Roman" w:hAnsi="Times New Roman"/>
          <w:sz w:val="28"/>
          <w:szCs w:val="28"/>
        </w:rPr>
        <w:t>Законів</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України</w:t>
      </w:r>
      <w:proofErr w:type="spellEnd"/>
      <w:r w:rsidRPr="00614685">
        <w:rPr>
          <w:rFonts w:ascii="Times New Roman" w:hAnsi="Times New Roman"/>
          <w:sz w:val="28"/>
          <w:szCs w:val="28"/>
        </w:rPr>
        <w:t xml:space="preserve"> «Про </w:t>
      </w:r>
      <w:proofErr w:type="spellStart"/>
      <w:r w:rsidRPr="00614685">
        <w:rPr>
          <w:rFonts w:ascii="Times New Roman" w:hAnsi="Times New Roman"/>
          <w:sz w:val="28"/>
          <w:szCs w:val="28"/>
        </w:rPr>
        <w:t>охорону</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праці</w:t>
      </w:r>
      <w:proofErr w:type="spellEnd"/>
      <w:r w:rsidRPr="00614685">
        <w:rPr>
          <w:rFonts w:ascii="Times New Roman" w:hAnsi="Times New Roman"/>
          <w:sz w:val="28"/>
          <w:szCs w:val="28"/>
        </w:rPr>
        <w:t xml:space="preserve">», «Про </w:t>
      </w:r>
      <w:proofErr w:type="spellStart"/>
      <w:r w:rsidRPr="00614685">
        <w:rPr>
          <w:rFonts w:ascii="Times New Roman" w:hAnsi="Times New Roman"/>
          <w:sz w:val="28"/>
          <w:szCs w:val="28"/>
        </w:rPr>
        <w:t>дорожній</w:t>
      </w:r>
      <w:proofErr w:type="spellEnd"/>
      <w:r w:rsidRPr="00614685">
        <w:rPr>
          <w:rFonts w:ascii="Times New Roman" w:hAnsi="Times New Roman"/>
          <w:sz w:val="28"/>
          <w:szCs w:val="28"/>
        </w:rPr>
        <w:t xml:space="preserve"> </w:t>
      </w:r>
      <w:proofErr w:type="spellStart"/>
      <w:r w:rsidR="00AA7B03">
        <w:rPr>
          <w:rFonts w:ascii="Times New Roman" w:hAnsi="Times New Roman"/>
          <w:sz w:val="28"/>
          <w:szCs w:val="28"/>
        </w:rPr>
        <w:t>рух</w:t>
      </w:r>
      <w:proofErr w:type="spellEnd"/>
      <w:r w:rsidR="00AA7B03">
        <w:rPr>
          <w:rFonts w:ascii="Times New Roman" w:hAnsi="Times New Roman"/>
          <w:sz w:val="28"/>
          <w:szCs w:val="28"/>
        </w:rPr>
        <w:t xml:space="preserve">», «Про </w:t>
      </w:r>
      <w:proofErr w:type="spellStart"/>
      <w:r w:rsidR="00AA7B03">
        <w:rPr>
          <w:rFonts w:ascii="Times New Roman" w:hAnsi="Times New Roman"/>
          <w:sz w:val="28"/>
          <w:szCs w:val="28"/>
        </w:rPr>
        <w:t>пожежну</w:t>
      </w:r>
      <w:proofErr w:type="spellEnd"/>
      <w:r w:rsidR="00AA7B03">
        <w:rPr>
          <w:rFonts w:ascii="Times New Roman" w:hAnsi="Times New Roman"/>
          <w:sz w:val="28"/>
          <w:szCs w:val="28"/>
        </w:rPr>
        <w:t xml:space="preserve"> </w:t>
      </w:r>
      <w:proofErr w:type="spellStart"/>
      <w:r w:rsidR="00AA7B03">
        <w:rPr>
          <w:rFonts w:ascii="Times New Roman" w:hAnsi="Times New Roman"/>
          <w:sz w:val="28"/>
          <w:szCs w:val="28"/>
        </w:rPr>
        <w:t>безпеку</w:t>
      </w:r>
      <w:proofErr w:type="spellEnd"/>
      <w:r w:rsidR="00AA7B03">
        <w:rPr>
          <w:rFonts w:ascii="Times New Roman" w:hAnsi="Times New Roman"/>
          <w:sz w:val="28"/>
          <w:szCs w:val="28"/>
        </w:rPr>
        <w:t xml:space="preserve">», </w:t>
      </w:r>
      <w:r w:rsidR="00AA7B03">
        <w:rPr>
          <w:rFonts w:ascii="Times New Roman" w:hAnsi="Times New Roman"/>
          <w:sz w:val="28"/>
          <w:szCs w:val="28"/>
          <w:lang w:val="uk-UA"/>
        </w:rPr>
        <w:t>Санітарного регламенту для дошкільних навчальних закладів</w:t>
      </w:r>
      <w:r w:rsidRPr="00614685">
        <w:rPr>
          <w:rFonts w:ascii="Times New Roman" w:hAnsi="Times New Roman"/>
          <w:sz w:val="28"/>
          <w:szCs w:val="28"/>
        </w:rPr>
        <w:t xml:space="preserve"> та </w:t>
      </w:r>
      <w:proofErr w:type="spellStart"/>
      <w:r w:rsidRPr="00614685">
        <w:rPr>
          <w:rFonts w:ascii="Times New Roman" w:hAnsi="Times New Roman"/>
          <w:sz w:val="28"/>
          <w:szCs w:val="28"/>
        </w:rPr>
        <w:t>інших</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численних</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нормативних</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актів</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які</w:t>
      </w:r>
      <w:proofErr w:type="spellEnd"/>
      <w:r w:rsidRPr="00614685">
        <w:rPr>
          <w:rFonts w:ascii="Times New Roman" w:hAnsi="Times New Roman"/>
          <w:sz w:val="28"/>
          <w:szCs w:val="28"/>
        </w:rPr>
        <w:t xml:space="preserve"> </w:t>
      </w:r>
      <w:proofErr w:type="spellStart"/>
      <w:r w:rsidR="00D43635">
        <w:rPr>
          <w:rFonts w:ascii="Times New Roman" w:hAnsi="Times New Roman"/>
          <w:sz w:val="28"/>
          <w:szCs w:val="28"/>
        </w:rPr>
        <w:t>регламентують</w:t>
      </w:r>
      <w:proofErr w:type="spellEnd"/>
      <w:r w:rsidR="00D43635">
        <w:rPr>
          <w:rFonts w:ascii="Times New Roman" w:hAnsi="Times New Roman"/>
          <w:sz w:val="28"/>
          <w:szCs w:val="28"/>
        </w:rPr>
        <w:t xml:space="preserve"> роботу ДНЗ</w:t>
      </w:r>
      <w:r w:rsidRPr="00614685">
        <w:rPr>
          <w:rFonts w:ascii="Times New Roman" w:hAnsi="Times New Roman"/>
          <w:sz w:val="28"/>
          <w:szCs w:val="28"/>
        </w:rPr>
        <w:t xml:space="preserve">. </w:t>
      </w:r>
    </w:p>
    <w:p w:rsidR="003B632D" w:rsidRDefault="00DB5159" w:rsidP="00DB5159">
      <w:pPr>
        <w:spacing w:after="0" w:line="240" w:lineRule="auto"/>
        <w:ind w:firstLine="709"/>
        <w:jc w:val="both"/>
        <w:rPr>
          <w:rFonts w:ascii="Times New Roman" w:hAnsi="Times New Roman" w:cs="Times New Roman"/>
          <w:sz w:val="28"/>
          <w:szCs w:val="28"/>
          <w:lang w:val="uk-UA"/>
        </w:rPr>
      </w:pPr>
      <w:r w:rsidRPr="008E3F78">
        <w:rPr>
          <w:rFonts w:ascii="Times New Roman" w:hAnsi="Times New Roman" w:cs="Times New Roman"/>
          <w:sz w:val="28"/>
          <w:szCs w:val="28"/>
          <w:lang w:val="uk-UA"/>
        </w:rPr>
        <w:t>Діяльність</w:t>
      </w:r>
      <w:r w:rsidR="00116F72">
        <w:rPr>
          <w:rFonts w:ascii="Times New Roman" w:hAnsi="Times New Roman" w:cs="Times New Roman"/>
          <w:sz w:val="28"/>
          <w:szCs w:val="28"/>
          <w:lang w:val="uk-UA"/>
        </w:rPr>
        <w:t xml:space="preserve"> </w:t>
      </w:r>
      <w:r w:rsidRPr="008E3F78">
        <w:rPr>
          <w:rFonts w:ascii="Times New Roman" w:hAnsi="Times New Roman" w:cs="Times New Roman"/>
          <w:sz w:val="28"/>
          <w:szCs w:val="28"/>
          <w:lang w:val="uk-UA"/>
        </w:rPr>
        <w:t>адмініст</w:t>
      </w:r>
      <w:r>
        <w:rPr>
          <w:rFonts w:ascii="Times New Roman" w:hAnsi="Times New Roman" w:cs="Times New Roman"/>
          <w:sz w:val="28"/>
          <w:szCs w:val="28"/>
          <w:lang w:val="uk-UA"/>
        </w:rPr>
        <w:t xml:space="preserve">рації </w:t>
      </w:r>
      <w:r w:rsidR="00D406A3">
        <w:rPr>
          <w:rFonts w:ascii="Times New Roman" w:hAnsi="Times New Roman" w:cs="Times New Roman"/>
          <w:sz w:val="28"/>
          <w:szCs w:val="28"/>
          <w:lang w:val="uk-UA"/>
        </w:rPr>
        <w:t xml:space="preserve">була </w:t>
      </w:r>
      <w:r>
        <w:rPr>
          <w:rFonts w:ascii="Times New Roman" w:hAnsi="Times New Roman" w:cs="Times New Roman"/>
          <w:sz w:val="28"/>
          <w:szCs w:val="28"/>
          <w:lang w:val="uk-UA"/>
        </w:rPr>
        <w:t>спрямована на виховання  </w:t>
      </w:r>
      <w:r w:rsidRPr="008E3F78">
        <w:rPr>
          <w:rFonts w:ascii="Times New Roman" w:hAnsi="Times New Roman" w:cs="Times New Roman"/>
          <w:sz w:val="28"/>
          <w:szCs w:val="28"/>
          <w:lang w:val="uk-UA"/>
        </w:rPr>
        <w:t>в учасників освітнього процесу якостей свідомого  і обов`язкового виконання правил і норм безпечної повед</w:t>
      </w:r>
      <w:r>
        <w:rPr>
          <w:rFonts w:ascii="Times New Roman" w:hAnsi="Times New Roman" w:cs="Times New Roman"/>
          <w:sz w:val="28"/>
          <w:szCs w:val="28"/>
          <w:lang w:val="uk-UA"/>
        </w:rPr>
        <w:t>інки в повсякденній діяльності та</w:t>
      </w:r>
      <w:r w:rsidRPr="008E3F78">
        <w:rPr>
          <w:rFonts w:ascii="Times New Roman" w:hAnsi="Times New Roman" w:cs="Times New Roman"/>
          <w:sz w:val="28"/>
          <w:szCs w:val="28"/>
          <w:lang w:val="uk-UA"/>
        </w:rPr>
        <w:t xml:space="preserve"> в умовах надзвичайних ситуацій, формування навичок безпечної поведінки у різних нестандартних ситуаціях, формування знань  про правила са</w:t>
      </w:r>
      <w:r>
        <w:rPr>
          <w:rFonts w:ascii="Times New Roman" w:hAnsi="Times New Roman" w:cs="Times New Roman"/>
          <w:sz w:val="28"/>
          <w:szCs w:val="28"/>
          <w:lang w:val="uk-UA"/>
        </w:rPr>
        <w:t xml:space="preserve">мозбереження, дорожнього руху, </w:t>
      </w:r>
      <w:r w:rsidRPr="008E3F78">
        <w:rPr>
          <w:rFonts w:ascii="Times New Roman" w:hAnsi="Times New Roman" w:cs="Times New Roman"/>
          <w:sz w:val="28"/>
          <w:szCs w:val="28"/>
          <w:lang w:val="uk-UA"/>
        </w:rPr>
        <w:t xml:space="preserve"> протипожежної  безпеки. </w:t>
      </w:r>
      <w:r w:rsidR="003A5766" w:rsidRPr="008E3F78">
        <w:rPr>
          <w:rFonts w:ascii="Times New Roman" w:hAnsi="Times New Roman" w:cs="Times New Roman"/>
          <w:sz w:val="28"/>
          <w:szCs w:val="28"/>
          <w:lang w:val="uk-UA"/>
        </w:rPr>
        <w:t xml:space="preserve">Для проведення роботи з дітьми з питань безпеки життєдіяльності у методичному кабінеті є достатня кількість дидактичного та демонстраційного  матеріалу,  добірки тематичної художньої літератури. </w:t>
      </w:r>
      <w:r w:rsidRPr="008E3F78">
        <w:rPr>
          <w:rFonts w:ascii="Times New Roman" w:hAnsi="Times New Roman" w:cs="Times New Roman"/>
          <w:sz w:val="28"/>
          <w:szCs w:val="28"/>
          <w:lang w:val="uk-UA"/>
        </w:rPr>
        <w:t>За звітний період не зафікс</w:t>
      </w:r>
      <w:r>
        <w:rPr>
          <w:rFonts w:ascii="Times New Roman" w:hAnsi="Times New Roman" w:cs="Times New Roman"/>
          <w:sz w:val="28"/>
          <w:szCs w:val="28"/>
          <w:lang w:val="uk-UA"/>
        </w:rPr>
        <w:t>овані випадки травмування дітей</w:t>
      </w:r>
      <w:r w:rsidRPr="008E3F78">
        <w:rPr>
          <w:rFonts w:ascii="Times New Roman" w:hAnsi="Times New Roman" w:cs="Times New Roman"/>
          <w:sz w:val="28"/>
          <w:szCs w:val="28"/>
          <w:lang w:val="uk-UA"/>
        </w:rPr>
        <w:t xml:space="preserve"> під час переб</w:t>
      </w:r>
      <w:r>
        <w:rPr>
          <w:rFonts w:ascii="Times New Roman" w:hAnsi="Times New Roman" w:cs="Times New Roman"/>
          <w:sz w:val="28"/>
          <w:szCs w:val="28"/>
          <w:lang w:val="uk-UA"/>
        </w:rPr>
        <w:t xml:space="preserve">ування в ДНЗ. </w:t>
      </w:r>
    </w:p>
    <w:p w:rsidR="00DB5159" w:rsidRDefault="003B632D" w:rsidP="00DB51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року проводилася</w:t>
      </w:r>
      <w:r w:rsidR="00DB5159" w:rsidRPr="008E3F78">
        <w:rPr>
          <w:rFonts w:ascii="Times New Roman" w:hAnsi="Times New Roman" w:cs="Times New Roman"/>
          <w:sz w:val="28"/>
          <w:szCs w:val="28"/>
          <w:lang w:val="uk-UA"/>
        </w:rPr>
        <w:t xml:space="preserve"> робота  щодо безпеки </w:t>
      </w:r>
      <w:r w:rsidR="001A4018">
        <w:rPr>
          <w:rFonts w:ascii="Times New Roman" w:hAnsi="Times New Roman" w:cs="Times New Roman"/>
          <w:sz w:val="28"/>
          <w:szCs w:val="28"/>
          <w:lang w:val="uk-UA"/>
        </w:rPr>
        <w:t>життєдіяльності працівників. Згідно періодичності</w:t>
      </w:r>
      <w:r>
        <w:rPr>
          <w:rFonts w:ascii="Times New Roman" w:hAnsi="Times New Roman" w:cs="Times New Roman"/>
          <w:sz w:val="28"/>
          <w:szCs w:val="28"/>
          <w:lang w:val="uk-UA"/>
        </w:rPr>
        <w:t xml:space="preserve"> видавали</w:t>
      </w:r>
      <w:r w:rsidR="001A4018">
        <w:rPr>
          <w:rFonts w:ascii="Times New Roman" w:hAnsi="Times New Roman" w:cs="Times New Roman"/>
          <w:sz w:val="28"/>
          <w:szCs w:val="28"/>
          <w:lang w:val="uk-UA"/>
        </w:rPr>
        <w:t>ся накази, проводили</w:t>
      </w:r>
      <w:r w:rsidR="00DB5159">
        <w:rPr>
          <w:rFonts w:ascii="Times New Roman" w:hAnsi="Times New Roman" w:cs="Times New Roman"/>
          <w:sz w:val="28"/>
          <w:szCs w:val="28"/>
          <w:lang w:val="uk-UA"/>
        </w:rPr>
        <w:t>ся інструктажі з охорони праці та без</w:t>
      </w:r>
      <w:r w:rsidR="00703FB1">
        <w:rPr>
          <w:rFonts w:ascii="Times New Roman" w:hAnsi="Times New Roman" w:cs="Times New Roman"/>
          <w:sz w:val="28"/>
          <w:szCs w:val="28"/>
          <w:lang w:val="uk-UA"/>
        </w:rPr>
        <w:t>пеки життєдіяльності, розроблялися та видавалися</w:t>
      </w:r>
      <w:r w:rsidR="00DB5159">
        <w:rPr>
          <w:rFonts w:ascii="Times New Roman" w:hAnsi="Times New Roman" w:cs="Times New Roman"/>
          <w:sz w:val="28"/>
          <w:szCs w:val="28"/>
          <w:lang w:val="uk-UA"/>
        </w:rPr>
        <w:t xml:space="preserve"> працівникам</w:t>
      </w:r>
      <w:r w:rsidR="00DB5159" w:rsidRPr="008E3F78">
        <w:rPr>
          <w:rFonts w:ascii="Times New Roman" w:hAnsi="Times New Roman" w:cs="Times New Roman"/>
          <w:sz w:val="28"/>
          <w:szCs w:val="28"/>
          <w:lang w:val="uk-UA"/>
        </w:rPr>
        <w:t xml:space="preserve"> </w:t>
      </w:r>
      <w:r w:rsidR="00DB5159">
        <w:rPr>
          <w:rFonts w:ascii="Times New Roman" w:hAnsi="Times New Roman" w:cs="Times New Roman"/>
          <w:sz w:val="28"/>
          <w:szCs w:val="28"/>
          <w:lang w:val="uk-UA"/>
        </w:rPr>
        <w:t>посадові інструкції та інструкції з охорони праці</w:t>
      </w:r>
      <w:r w:rsidR="00DB5159" w:rsidRPr="008E3F78">
        <w:rPr>
          <w:rFonts w:ascii="Times New Roman" w:hAnsi="Times New Roman" w:cs="Times New Roman"/>
          <w:sz w:val="28"/>
          <w:szCs w:val="28"/>
          <w:lang w:val="uk-UA"/>
        </w:rPr>
        <w:t xml:space="preserve">, які зберігаються на робочих місцях. </w:t>
      </w:r>
      <w:r w:rsidR="00DB5159">
        <w:rPr>
          <w:rFonts w:ascii="Times New Roman" w:hAnsi="Times New Roman" w:cs="Times New Roman"/>
          <w:sz w:val="28"/>
          <w:szCs w:val="28"/>
          <w:lang w:val="uk-UA"/>
        </w:rPr>
        <w:t>Кожен працівник закладу</w:t>
      </w:r>
      <w:r w:rsidR="00703FB1">
        <w:rPr>
          <w:rFonts w:ascii="Times New Roman" w:hAnsi="Times New Roman" w:cs="Times New Roman"/>
          <w:sz w:val="28"/>
          <w:szCs w:val="28"/>
          <w:lang w:val="uk-UA"/>
        </w:rPr>
        <w:t xml:space="preserve"> проявляв</w:t>
      </w:r>
      <w:r w:rsidR="00DB5159" w:rsidRPr="008E3F78">
        <w:rPr>
          <w:rFonts w:ascii="Times New Roman" w:hAnsi="Times New Roman" w:cs="Times New Roman"/>
          <w:sz w:val="28"/>
          <w:szCs w:val="28"/>
          <w:lang w:val="uk-UA"/>
        </w:rPr>
        <w:t xml:space="preserve"> турботу по створенню безпечних умов для перебування дітей як у приміщенні</w:t>
      </w:r>
      <w:r w:rsidR="00DB5159">
        <w:rPr>
          <w:rFonts w:ascii="Times New Roman" w:hAnsi="Times New Roman" w:cs="Times New Roman"/>
          <w:sz w:val="28"/>
          <w:szCs w:val="28"/>
          <w:lang w:val="uk-UA"/>
        </w:rPr>
        <w:t>,</w:t>
      </w:r>
      <w:r w:rsidR="00DB5159" w:rsidRPr="008E3F78">
        <w:rPr>
          <w:rFonts w:ascii="Times New Roman" w:hAnsi="Times New Roman" w:cs="Times New Roman"/>
          <w:sz w:val="28"/>
          <w:szCs w:val="28"/>
          <w:lang w:val="uk-UA"/>
        </w:rPr>
        <w:t xml:space="preserve"> так і на прогул</w:t>
      </w:r>
      <w:r w:rsidR="00703FB1">
        <w:rPr>
          <w:rFonts w:ascii="Times New Roman" w:hAnsi="Times New Roman" w:cs="Times New Roman"/>
          <w:sz w:val="28"/>
          <w:szCs w:val="28"/>
          <w:lang w:val="uk-UA"/>
        </w:rPr>
        <w:t>янкових майданчиках. Вчасно усувалися несправності</w:t>
      </w:r>
      <w:r w:rsidR="00DB5159">
        <w:rPr>
          <w:rFonts w:ascii="Times New Roman" w:hAnsi="Times New Roman" w:cs="Times New Roman"/>
          <w:sz w:val="28"/>
          <w:szCs w:val="28"/>
          <w:lang w:val="uk-UA"/>
        </w:rPr>
        <w:t xml:space="preserve"> </w:t>
      </w:r>
      <w:r w:rsidR="00DB5159" w:rsidRPr="008E3F78">
        <w:rPr>
          <w:rFonts w:ascii="Times New Roman" w:hAnsi="Times New Roman" w:cs="Times New Roman"/>
          <w:sz w:val="28"/>
          <w:szCs w:val="28"/>
          <w:lang w:val="uk-UA"/>
        </w:rPr>
        <w:t xml:space="preserve">устаткування, ремонт меблів та іншого </w:t>
      </w:r>
      <w:r w:rsidR="00DB5159">
        <w:rPr>
          <w:rFonts w:ascii="Times New Roman" w:hAnsi="Times New Roman" w:cs="Times New Roman"/>
          <w:sz w:val="28"/>
          <w:szCs w:val="28"/>
          <w:lang w:val="uk-UA"/>
        </w:rPr>
        <w:t>обладнання. Регулярно проводилис</w:t>
      </w:r>
      <w:r w:rsidR="00DB5159" w:rsidRPr="008E3F78">
        <w:rPr>
          <w:rFonts w:ascii="Times New Roman" w:hAnsi="Times New Roman" w:cs="Times New Roman"/>
          <w:sz w:val="28"/>
          <w:szCs w:val="28"/>
          <w:lang w:val="uk-UA"/>
        </w:rPr>
        <w:t xml:space="preserve">ь </w:t>
      </w:r>
      <w:r w:rsidR="00DB5159">
        <w:rPr>
          <w:rFonts w:ascii="Times New Roman" w:hAnsi="Times New Roman" w:cs="Times New Roman"/>
          <w:sz w:val="28"/>
          <w:szCs w:val="28"/>
          <w:lang w:val="uk-UA"/>
        </w:rPr>
        <w:t>навчання</w:t>
      </w:r>
      <w:r w:rsidR="00DB5159" w:rsidRPr="008E3F78">
        <w:rPr>
          <w:rFonts w:ascii="Times New Roman" w:hAnsi="Times New Roman" w:cs="Times New Roman"/>
          <w:sz w:val="28"/>
          <w:szCs w:val="28"/>
          <w:lang w:val="uk-UA"/>
        </w:rPr>
        <w:t xml:space="preserve">  по наданню першої долікарської допомоги </w:t>
      </w:r>
      <w:r w:rsidR="00DB5159">
        <w:rPr>
          <w:rFonts w:ascii="Times New Roman" w:hAnsi="Times New Roman" w:cs="Times New Roman"/>
          <w:sz w:val="28"/>
          <w:szCs w:val="28"/>
          <w:lang w:val="uk-UA"/>
        </w:rPr>
        <w:t xml:space="preserve">при нещасних випадках. </w:t>
      </w:r>
    </w:p>
    <w:p w:rsidR="00DB5159" w:rsidRPr="008727A7" w:rsidRDefault="00DB5159" w:rsidP="00DB5159">
      <w:pPr>
        <w:spacing w:after="0" w:line="240" w:lineRule="auto"/>
        <w:ind w:firstLine="709"/>
        <w:contextualSpacing/>
        <w:jc w:val="both"/>
        <w:rPr>
          <w:rFonts w:ascii="Times New Roman" w:hAnsi="Times New Roman" w:cs="Times New Roman"/>
          <w:sz w:val="28"/>
          <w:szCs w:val="28"/>
          <w:lang w:val="uk-UA"/>
        </w:rPr>
      </w:pPr>
      <w:r w:rsidRPr="008727A7">
        <w:rPr>
          <w:rFonts w:ascii="Times New Roman" w:hAnsi="Times New Roman" w:cs="Times New Roman"/>
          <w:sz w:val="28"/>
          <w:szCs w:val="28"/>
          <w:lang w:val="uk-UA"/>
        </w:rPr>
        <w:t xml:space="preserve">Упродовж року в закладі проведено ряд тематичних тижневиків та декадників: Тиждень знань безпеки життєдіяльності (16.11.2020 р. – 20.11.2020 р.) та (19.04.2021 р. по 23.04.2021 р.), інформаційний марафон «Здоров’я як стиль життя» (22.02.2021 р. по 26.02.2021 р.), Тиждень безпеки дитини (17.05.2021 р. по </w:t>
      </w:r>
      <w:r w:rsidRPr="008727A7">
        <w:rPr>
          <w:rFonts w:ascii="Times New Roman" w:hAnsi="Times New Roman" w:cs="Times New Roman"/>
          <w:sz w:val="28"/>
          <w:szCs w:val="28"/>
          <w:lang w:val="uk-UA"/>
        </w:rPr>
        <w:lastRenderedPageBreak/>
        <w:t>21.05.2021 р.), екологічний марафон «Ми творимо планету власноруч» (19.04.2021 р. по 30.04.2021 р.), які спрямовані на удосконалення організаційної і практичної роботи  з питань безпеки дитини, виховання дбайливого ставлення дітей до власного здоров`я.</w:t>
      </w:r>
    </w:p>
    <w:p w:rsidR="00592752" w:rsidRDefault="00592752" w:rsidP="00592752">
      <w:pPr>
        <w:pStyle w:val="21"/>
        <w:spacing w:after="0" w:line="240" w:lineRule="auto"/>
        <w:ind w:left="0" w:firstLine="709"/>
        <w:jc w:val="both"/>
        <w:rPr>
          <w:rFonts w:ascii="Times New Roman" w:hAnsi="Times New Roman"/>
          <w:sz w:val="28"/>
          <w:szCs w:val="28"/>
          <w:lang w:val="uk-UA"/>
        </w:rPr>
      </w:pPr>
      <w:proofErr w:type="spellStart"/>
      <w:r w:rsidRPr="00944AF7">
        <w:rPr>
          <w:rFonts w:ascii="Times New Roman" w:hAnsi="Times New Roman" w:cs="Times New Roman"/>
          <w:sz w:val="28"/>
          <w:szCs w:val="28"/>
        </w:rPr>
        <w:t>Адміністративно</w:t>
      </w:r>
      <w:proofErr w:type="spellEnd"/>
      <w:r w:rsidRPr="00944AF7">
        <w:rPr>
          <w:rFonts w:ascii="Times New Roman" w:hAnsi="Times New Roman" w:cs="Times New Roman"/>
          <w:sz w:val="28"/>
          <w:szCs w:val="28"/>
        </w:rPr>
        <w:t xml:space="preserve"> – </w:t>
      </w:r>
      <w:proofErr w:type="spellStart"/>
      <w:r>
        <w:rPr>
          <w:rFonts w:ascii="Times New Roman" w:hAnsi="Times New Roman" w:cs="Times New Roman"/>
          <w:sz w:val="28"/>
          <w:szCs w:val="28"/>
        </w:rPr>
        <w:t>господарська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діяльність</w:t>
      </w:r>
      <w:proofErr w:type="spellEnd"/>
      <w:r w:rsidRPr="00944AF7">
        <w:rPr>
          <w:rFonts w:ascii="Times New Roman" w:hAnsi="Times New Roman" w:cs="Times New Roman"/>
          <w:sz w:val="28"/>
          <w:szCs w:val="28"/>
        </w:rPr>
        <w:t xml:space="preserve"> </w:t>
      </w:r>
      <w:proofErr w:type="spellStart"/>
      <w:r w:rsidRPr="00944AF7">
        <w:rPr>
          <w:rFonts w:ascii="Times New Roman" w:hAnsi="Times New Roman" w:cs="Times New Roman"/>
          <w:sz w:val="28"/>
          <w:szCs w:val="28"/>
        </w:rPr>
        <w:t>здійснювалась</w:t>
      </w:r>
      <w:proofErr w:type="spellEnd"/>
      <w:r w:rsidRPr="00944AF7">
        <w:rPr>
          <w:rFonts w:ascii="Times New Roman" w:hAnsi="Times New Roman" w:cs="Times New Roman"/>
          <w:sz w:val="28"/>
          <w:szCs w:val="28"/>
        </w:rPr>
        <w:t xml:space="preserve"> </w:t>
      </w:r>
      <w:proofErr w:type="spellStart"/>
      <w:r w:rsidRPr="00944AF7">
        <w:rPr>
          <w:rFonts w:ascii="Times New Roman" w:hAnsi="Times New Roman" w:cs="Times New Roman"/>
          <w:sz w:val="28"/>
          <w:szCs w:val="28"/>
        </w:rPr>
        <w:t>згідно</w:t>
      </w:r>
      <w:proofErr w:type="spellEnd"/>
      <w:r w:rsidRPr="00944AF7">
        <w:rPr>
          <w:rFonts w:ascii="Times New Roman" w:hAnsi="Times New Roman" w:cs="Times New Roman"/>
          <w:sz w:val="28"/>
          <w:szCs w:val="28"/>
        </w:rPr>
        <w:t xml:space="preserve"> </w:t>
      </w:r>
      <w:proofErr w:type="spellStart"/>
      <w:r w:rsidRPr="00944AF7">
        <w:rPr>
          <w:rFonts w:ascii="Times New Roman" w:hAnsi="Times New Roman" w:cs="Times New Roman"/>
          <w:sz w:val="28"/>
          <w:szCs w:val="28"/>
        </w:rPr>
        <w:t>із</w:t>
      </w:r>
      <w:proofErr w:type="spellEnd"/>
      <w:r w:rsidRPr="00944AF7">
        <w:rPr>
          <w:rFonts w:ascii="Times New Roman" w:hAnsi="Times New Roman" w:cs="Times New Roman"/>
          <w:sz w:val="28"/>
          <w:szCs w:val="28"/>
        </w:rPr>
        <w:t xml:space="preserve"> </w:t>
      </w:r>
      <w:proofErr w:type="spellStart"/>
      <w:proofErr w:type="gramStart"/>
      <w:r w:rsidRPr="00944AF7">
        <w:rPr>
          <w:rFonts w:ascii="Times New Roman" w:hAnsi="Times New Roman" w:cs="Times New Roman"/>
          <w:sz w:val="28"/>
          <w:szCs w:val="28"/>
        </w:rPr>
        <w:t>р</w:t>
      </w:r>
      <w:proofErr w:type="gramEnd"/>
      <w:r w:rsidRPr="00944AF7">
        <w:rPr>
          <w:rFonts w:ascii="Times New Roman" w:hAnsi="Times New Roman" w:cs="Times New Roman"/>
          <w:sz w:val="28"/>
          <w:szCs w:val="28"/>
        </w:rPr>
        <w:t>ічним</w:t>
      </w:r>
      <w:proofErr w:type="spellEnd"/>
      <w:r w:rsidRPr="00944AF7">
        <w:rPr>
          <w:rFonts w:ascii="Times New Roman" w:hAnsi="Times New Roman" w:cs="Times New Roman"/>
          <w:sz w:val="28"/>
          <w:szCs w:val="28"/>
        </w:rPr>
        <w:t xml:space="preserve"> планом. </w:t>
      </w:r>
      <w:proofErr w:type="gramStart"/>
      <w:r w:rsidRPr="00944AF7">
        <w:rPr>
          <w:rFonts w:ascii="Times New Roman" w:hAnsi="Times New Roman" w:cs="Times New Roman"/>
          <w:sz w:val="28"/>
          <w:szCs w:val="28"/>
        </w:rPr>
        <w:t>З</w:t>
      </w:r>
      <w:proofErr w:type="gramEnd"/>
      <w:r w:rsidRPr="00944AF7">
        <w:rPr>
          <w:rFonts w:ascii="Times New Roman" w:hAnsi="Times New Roman" w:cs="Times New Roman"/>
          <w:sz w:val="28"/>
          <w:szCs w:val="28"/>
        </w:rPr>
        <w:t xml:space="preserve"> метою </w:t>
      </w:r>
      <w:proofErr w:type="spellStart"/>
      <w:r w:rsidRPr="00944AF7">
        <w:rPr>
          <w:rFonts w:ascii="Times New Roman" w:hAnsi="Times New Roman" w:cs="Times New Roman"/>
          <w:sz w:val="28"/>
          <w:szCs w:val="28"/>
        </w:rPr>
        <w:t>забезпечення</w:t>
      </w:r>
      <w:proofErr w:type="spellEnd"/>
      <w:r w:rsidRPr="00944AF7">
        <w:rPr>
          <w:rFonts w:ascii="Times New Roman" w:hAnsi="Times New Roman" w:cs="Times New Roman"/>
          <w:sz w:val="28"/>
          <w:szCs w:val="28"/>
        </w:rPr>
        <w:t xml:space="preserve"> </w:t>
      </w:r>
      <w:proofErr w:type="spellStart"/>
      <w:r w:rsidRPr="00944AF7">
        <w:rPr>
          <w:rFonts w:ascii="Times New Roman" w:hAnsi="Times New Roman" w:cs="Times New Roman"/>
          <w:sz w:val="28"/>
          <w:szCs w:val="28"/>
        </w:rPr>
        <w:t>стабільної</w:t>
      </w:r>
      <w:proofErr w:type="spellEnd"/>
      <w:r w:rsidRPr="00944AF7">
        <w:rPr>
          <w:rFonts w:ascii="Times New Roman" w:hAnsi="Times New Roman" w:cs="Times New Roman"/>
          <w:sz w:val="28"/>
          <w:szCs w:val="28"/>
        </w:rPr>
        <w:t xml:space="preserve"> </w:t>
      </w:r>
      <w:proofErr w:type="spellStart"/>
      <w:r w:rsidRPr="00944AF7">
        <w:rPr>
          <w:rFonts w:ascii="Times New Roman" w:hAnsi="Times New Roman" w:cs="Times New Roman"/>
          <w:sz w:val="28"/>
          <w:szCs w:val="28"/>
        </w:rPr>
        <w:t>роботи</w:t>
      </w:r>
      <w:proofErr w:type="spellEnd"/>
      <w:r w:rsidRPr="00944AF7">
        <w:rPr>
          <w:rFonts w:ascii="Times New Roman" w:hAnsi="Times New Roman" w:cs="Times New Roman"/>
          <w:sz w:val="28"/>
          <w:szCs w:val="28"/>
        </w:rPr>
        <w:t xml:space="preserve"> закладу за сезонами </w:t>
      </w:r>
      <w:proofErr w:type="spellStart"/>
      <w:r w:rsidRPr="00944AF7">
        <w:rPr>
          <w:rFonts w:ascii="Times New Roman" w:hAnsi="Times New Roman" w:cs="Times New Roman"/>
          <w:sz w:val="28"/>
          <w:szCs w:val="28"/>
        </w:rPr>
        <w:t>були</w:t>
      </w:r>
      <w:proofErr w:type="spellEnd"/>
      <w:r w:rsidRPr="00944AF7">
        <w:rPr>
          <w:rFonts w:ascii="Times New Roman" w:hAnsi="Times New Roman" w:cs="Times New Roman"/>
          <w:sz w:val="28"/>
          <w:szCs w:val="28"/>
        </w:rPr>
        <w:t xml:space="preserve"> </w:t>
      </w:r>
      <w:proofErr w:type="spellStart"/>
      <w:r w:rsidRPr="00944AF7">
        <w:rPr>
          <w:rFonts w:ascii="Times New Roman" w:hAnsi="Times New Roman" w:cs="Times New Roman"/>
          <w:sz w:val="28"/>
          <w:szCs w:val="28"/>
        </w:rPr>
        <w:t>розроблені</w:t>
      </w:r>
      <w:proofErr w:type="spellEnd"/>
      <w:r w:rsidRPr="00944AF7">
        <w:rPr>
          <w:rFonts w:ascii="Times New Roman" w:hAnsi="Times New Roman" w:cs="Times New Roman"/>
          <w:sz w:val="28"/>
          <w:szCs w:val="28"/>
        </w:rPr>
        <w:t xml:space="preserve"> </w:t>
      </w:r>
      <w:proofErr w:type="spellStart"/>
      <w:r w:rsidRPr="00944AF7">
        <w:rPr>
          <w:rFonts w:ascii="Times New Roman" w:hAnsi="Times New Roman" w:cs="Times New Roman"/>
          <w:sz w:val="28"/>
          <w:szCs w:val="28"/>
        </w:rPr>
        <w:t>спеціальні</w:t>
      </w:r>
      <w:proofErr w:type="spellEnd"/>
      <w:r w:rsidRPr="00944AF7">
        <w:rPr>
          <w:rFonts w:ascii="Times New Roman" w:hAnsi="Times New Roman" w:cs="Times New Roman"/>
          <w:sz w:val="28"/>
          <w:szCs w:val="28"/>
        </w:rPr>
        <w:t xml:space="preserve"> заходи, а контроль за </w:t>
      </w:r>
      <w:proofErr w:type="spellStart"/>
      <w:r w:rsidRPr="00944AF7">
        <w:rPr>
          <w:rFonts w:ascii="Times New Roman" w:hAnsi="Times New Roman" w:cs="Times New Roman"/>
          <w:sz w:val="28"/>
          <w:szCs w:val="28"/>
        </w:rPr>
        <w:t>їх</w:t>
      </w:r>
      <w:proofErr w:type="spellEnd"/>
      <w:r w:rsidRPr="00944AF7">
        <w:rPr>
          <w:rFonts w:ascii="Times New Roman" w:hAnsi="Times New Roman" w:cs="Times New Roman"/>
          <w:sz w:val="28"/>
          <w:szCs w:val="28"/>
        </w:rPr>
        <w:t xml:space="preserve"> </w:t>
      </w:r>
      <w:proofErr w:type="spellStart"/>
      <w:r w:rsidRPr="00944AF7">
        <w:rPr>
          <w:rFonts w:ascii="Times New Roman" w:hAnsi="Times New Roman" w:cs="Times New Roman"/>
          <w:sz w:val="28"/>
          <w:szCs w:val="28"/>
        </w:rPr>
        <w:t>виконанням</w:t>
      </w:r>
      <w:proofErr w:type="spellEnd"/>
      <w:r w:rsidRPr="00944AF7">
        <w:rPr>
          <w:rFonts w:ascii="Times New Roman" w:hAnsi="Times New Roman" w:cs="Times New Roman"/>
          <w:sz w:val="28"/>
          <w:szCs w:val="28"/>
        </w:rPr>
        <w:t xml:space="preserve"> </w:t>
      </w:r>
      <w:proofErr w:type="spellStart"/>
      <w:r w:rsidRPr="00944AF7">
        <w:rPr>
          <w:rFonts w:ascii="Times New Roman" w:hAnsi="Times New Roman" w:cs="Times New Roman"/>
          <w:sz w:val="28"/>
          <w:szCs w:val="28"/>
        </w:rPr>
        <w:t>здійснювався</w:t>
      </w:r>
      <w:proofErr w:type="spellEnd"/>
      <w:r w:rsidRPr="00944AF7">
        <w:rPr>
          <w:rFonts w:ascii="Times New Roman" w:hAnsi="Times New Roman" w:cs="Times New Roman"/>
          <w:sz w:val="28"/>
          <w:szCs w:val="28"/>
        </w:rPr>
        <w:t xml:space="preserve"> </w:t>
      </w:r>
      <w:proofErr w:type="spellStart"/>
      <w:r w:rsidRPr="00944AF7">
        <w:rPr>
          <w:rFonts w:ascii="Times New Roman" w:hAnsi="Times New Roman" w:cs="Times New Roman"/>
          <w:sz w:val="28"/>
          <w:szCs w:val="28"/>
        </w:rPr>
        <w:t>адміністрацією</w:t>
      </w:r>
      <w:proofErr w:type="spellEnd"/>
      <w:r w:rsidRPr="00944AF7">
        <w:rPr>
          <w:rFonts w:ascii="Times New Roman" w:hAnsi="Times New Roman" w:cs="Times New Roman"/>
          <w:sz w:val="28"/>
          <w:szCs w:val="28"/>
        </w:rPr>
        <w:t xml:space="preserve"> та </w:t>
      </w:r>
      <w:proofErr w:type="spellStart"/>
      <w:r w:rsidRPr="00944AF7">
        <w:rPr>
          <w:rFonts w:ascii="Times New Roman" w:hAnsi="Times New Roman" w:cs="Times New Roman"/>
          <w:sz w:val="28"/>
          <w:szCs w:val="28"/>
        </w:rPr>
        <w:t>ві</w:t>
      </w:r>
      <w:r>
        <w:rPr>
          <w:rFonts w:ascii="Times New Roman" w:hAnsi="Times New Roman" w:cs="Times New Roman"/>
          <w:sz w:val="28"/>
          <w:szCs w:val="28"/>
        </w:rPr>
        <w:t>дповідними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комісіями</w:t>
      </w:r>
      <w:proofErr w:type="spellEnd"/>
      <w:r w:rsidRPr="00944AF7">
        <w:rPr>
          <w:rFonts w:ascii="Times New Roman" w:hAnsi="Times New Roman" w:cs="Times New Roman"/>
          <w:sz w:val="28"/>
          <w:szCs w:val="28"/>
        </w:rPr>
        <w:t>.</w:t>
      </w:r>
      <w:r w:rsidR="00116F72" w:rsidRPr="00116F72">
        <w:rPr>
          <w:rFonts w:ascii="Times New Roman" w:hAnsi="Times New Roman"/>
          <w:sz w:val="28"/>
          <w:szCs w:val="28"/>
        </w:rPr>
        <w:t xml:space="preserve"> </w:t>
      </w:r>
    </w:p>
    <w:p w:rsidR="00474816" w:rsidRDefault="00C64E97" w:rsidP="00D810B0">
      <w:pPr>
        <w:pStyle w:val="21"/>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Протягом року своєчасно</w:t>
      </w:r>
      <w:r w:rsidR="009A6BEE">
        <w:rPr>
          <w:rFonts w:ascii="Times New Roman" w:hAnsi="Times New Roman"/>
          <w:sz w:val="28"/>
          <w:szCs w:val="28"/>
          <w:lang w:val="uk-UA"/>
        </w:rPr>
        <w:t xml:space="preserve"> укладалися </w:t>
      </w:r>
      <w:proofErr w:type="spellStart"/>
      <w:r w:rsidR="009A6BEE">
        <w:rPr>
          <w:rFonts w:ascii="Times New Roman" w:hAnsi="Times New Roman"/>
          <w:sz w:val="28"/>
          <w:szCs w:val="28"/>
          <w:lang w:val="uk-UA"/>
        </w:rPr>
        <w:t>договора</w:t>
      </w:r>
      <w:proofErr w:type="spellEnd"/>
      <w:r w:rsidR="009A6BEE">
        <w:rPr>
          <w:rFonts w:ascii="Times New Roman" w:hAnsi="Times New Roman"/>
          <w:sz w:val="28"/>
          <w:szCs w:val="28"/>
          <w:lang w:val="uk-UA"/>
        </w:rPr>
        <w:t xml:space="preserve"> </w:t>
      </w:r>
      <w:r w:rsidR="00474816">
        <w:rPr>
          <w:rFonts w:ascii="Times New Roman" w:hAnsi="Times New Roman"/>
          <w:sz w:val="28"/>
          <w:szCs w:val="28"/>
          <w:lang w:val="uk-UA"/>
        </w:rPr>
        <w:t xml:space="preserve">та освоювалися бюджетні кошти </w:t>
      </w:r>
      <w:r w:rsidR="009A6BEE">
        <w:rPr>
          <w:rFonts w:ascii="Times New Roman" w:hAnsi="Times New Roman"/>
          <w:sz w:val="28"/>
          <w:szCs w:val="28"/>
          <w:lang w:val="uk-UA"/>
        </w:rPr>
        <w:t>на придбання</w:t>
      </w:r>
      <w:r w:rsidR="00474816">
        <w:rPr>
          <w:rFonts w:ascii="Times New Roman" w:hAnsi="Times New Roman"/>
          <w:sz w:val="28"/>
          <w:szCs w:val="28"/>
          <w:lang w:val="uk-UA"/>
        </w:rPr>
        <w:t>:</w:t>
      </w:r>
    </w:p>
    <w:p w:rsidR="00D810B0" w:rsidRDefault="00474816" w:rsidP="009A6BEE">
      <w:pPr>
        <w:pStyle w:val="21"/>
        <w:spacing w:after="0" w:line="240" w:lineRule="auto"/>
        <w:ind w:left="0"/>
        <w:jc w:val="both"/>
        <w:rPr>
          <w:rFonts w:ascii="Times New Roman" w:hAnsi="Times New Roman"/>
          <w:sz w:val="28"/>
          <w:szCs w:val="28"/>
          <w:lang w:val="uk-UA"/>
        </w:rPr>
      </w:pPr>
      <w:r>
        <w:rPr>
          <w:rFonts w:ascii="Times New Roman" w:hAnsi="Times New Roman"/>
          <w:sz w:val="28"/>
          <w:szCs w:val="28"/>
          <w:lang w:val="uk-UA"/>
        </w:rPr>
        <w:t>-</w:t>
      </w:r>
      <w:r w:rsidR="00482762">
        <w:rPr>
          <w:rFonts w:ascii="Times New Roman" w:hAnsi="Times New Roman"/>
          <w:sz w:val="28"/>
          <w:szCs w:val="28"/>
          <w:lang w:val="uk-UA"/>
        </w:rPr>
        <w:t xml:space="preserve"> миючі та дезінфікуючі засоби - 146950.00 </w:t>
      </w:r>
      <w:proofErr w:type="spellStart"/>
      <w:r w:rsidR="00482762">
        <w:rPr>
          <w:rFonts w:ascii="Times New Roman" w:hAnsi="Times New Roman"/>
          <w:sz w:val="28"/>
          <w:szCs w:val="28"/>
          <w:lang w:val="uk-UA"/>
        </w:rPr>
        <w:t>грн</w:t>
      </w:r>
      <w:proofErr w:type="spellEnd"/>
      <w:r w:rsidR="00D810B0">
        <w:rPr>
          <w:rFonts w:ascii="Times New Roman" w:hAnsi="Times New Roman"/>
          <w:sz w:val="28"/>
          <w:szCs w:val="28"/>
          <w:lang w:val="uk-UA"/>
        </w:rPr>
        <w:t>;</w:t>
      </w:r>
    </w:p>
    <w:p w:rsidR="00482762" w:rsidRDefault="00482762" w:rsidP="00482762">
      <w:pPr>
        <w:pStyle w:val="21"/>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термометри медичні </w:t>
      </w:r>
      <w:r w:rsidR="00315AAD">
        <w:rPr>
          <w:rFonts w:ascii="Times New Roman" w:hAnsi="Times New Roman"/>
          <w:sz w:val="28"/>
          <w:szCs w:val="28"/>
          <w:lang w:val="uk-UA"/>
        </w:rPr>
        <w:t xml:space="preserve"> - </w:t>
      </w:r>
      <w:r w:rsidR="007E2A18">
        <w:rPr>
          <w:rFonts w:ascii="Times New Roman" w:hAnsi="Times New Roman"/>
          <w:sz w:val="28"/>
          <w:szCs w:val="28"/>
          <w:lang w:val="uk-UA"/>
        </w:rPr>
        <w:t>1977.3</w:t>
      </w:r>
      <w:r w:rsidR="00506831">
        <w:rPr>
          <w:rFonts w:ascii="Times New Roman" w:hAnsi="Times New Roman"/>
          <w:sz w:val="28"/>
          <w:szCs w:val="28"/>
          <w:lang w:val="uk-UA"/>
        </w:rPr>
        <w:t>6</w:t>
      </w:r>
      <w:r>
        <w:rPr>
          <w:rFonts w:ascii="Times New Roman" w:hAnsi="Times New Roman"/>
          <w:sz w:val="28"/>
          <w:szCs w:val="28"/>
          <w:lang w:val="uk-UA"/>
        </w:rPr>
        <w:t xml:space="preserve"> </w:t>
      </w:r>
      <w:proofErr w:type="spellStart"/>
      <w:r>
        <w:rPr>
          <w:rFonts w:ascii="Times New Roman" w:hAnsi="Times New Roman"/>
          <w:sz w:val="28"/>
          <w:szCs w:val="28"/>
          <w:lang w:val="uk-UA"/>
        </w:rPr>
        <w:t>грн</w:t>
      </w:r>
      <w:proofErr w:type="spellEnd"/>
      <w:r>
        <w:rPr>
          <w:rFonts w:ascii="Times New Roman" w:hAnsi="Times New Roman"/>
          <w:sz w:val="28"/>
          <w:szCs w:val="28"/>
          <w:lang w:val="uk-UA"/>
        </w:rPr>
        <w:t>;</w:t>
      </w:r>
    </w:p>
    <w:p w:rsidR="004E2E79" w:rsidRDefault="004E2E79" w:rsidP="00482762">
      <w:pPr>
        <w:pStyle w:val="21"/>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паперові рушники – 95189,64 </w:t>
      </w:r>
      <w:proofErr w:type="spellStart"/>
      <w:r>
        <w:rPr>
          <w:rFonts w:ascii="Times New Roman" w:hAnsi="Times New Roman"/>
          <w:sz w:val="28"/>
          <w:szCs w:val="28"/>
          <w:lang w:val="uk-UA"/>
        </w:rPr>
        <w:t>грн</w:t>
      </w:r>
      <w:proofErr w:type="spellEnd"/>
      <w:r>
        <w:rPr>
          <w:rFonts w:ascii="Times New Roman" w:hAnsi="Times New Roman"/>
          <w:sz w:val="28"/>
          <w:szCs w:val="28"/>
          <w:lang w:val="uk-UA"/>
        </w:rPr>
        <w:t>;</w:t>
      </w:r>
    </w:p>
    <w:p w:rsidR="007E2A18" w:rsidRDefault="007E2A18" w:rsidP="007E2A18">
      <w:pPr>
        <w:pStyle w:val="21"/>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гігрометри і термометри в холодильник – 540.00 </w:t>
      </w:r>
      <w:proofErr w:type="spellStart"/>
      <w:r>
        <w:rPr>
          <w:rFonts w:ascii="Times New Roman" w:hAnsi="Times New Roman"/>
          <w:sz w:val="28"/>
          <w:szCs w:val="28"/>
          <w:lang w:val="uk-UA"/>
        </w:rPr>
        <w:t>грн</w:t>
      </w:r>
      <w:proofErr w:type="spellEnd"/>
      <w:r>
        <w:rPr>
          <w:rFonts w:ascii="Times New Roman" w:hAnsi="Times New Roman"/>
          <w:sz w:val="28"/>
          <w:szCs w:val="28"/>
          <w:lang w:val="uk-UA"/>
        </w:rPr>
        <w:t>;</w:t>
      </w:r>
    </w:p>
    <w:p w:rsidR="00086F33" w:rsidRDefault="00086F33" w:rsidP="009A6BEE">
      <w:pPr>
        <w:pStyle w:val="21"/>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 засоби</w:t>
      </w:r>
      <w:r w:rsidR="009A6BEE">
        <w:rPr>
          <w:rFonts w:ascii="Times New Roman" w:hAnsi="Times New Roman"/>
          <w:sz w:val="28"/>
          <w:szCs w:val="28"/>
          <w:lang w:val="uk-UA"/>
        </w:rPr>
        <w:t xml:space="preserve"> індивідуального захисту</w:t>
      </w:r>
      <w:r>
        <w:rPr>
          <w:rFonts w:ascii="Times New Roman" w:hAnsi="Times New Roman"/>
          <w:sz w:val="28"/>
          <w:szCs w:val="28"/>
          <w:lang w:val="uk-UA"/>
        </w:rPr>
        <w:t xml:space="preserve"> (маски) –</w:t>
      </w:r>
      <w:r w:rsidR="000533FA">
        <w:rPr>
          <w:rFonts w:ascii="Times New Roman" w:hAnsi="Times New Roman"/>
          <w:sz w:val="28"/>
          <w:szCs w:val="28"/>
          <w:lang w:val="uk-UA"/>
        </w:rPr>
        <w:t xml:space="preserve"> 62640.</w:t>
      </w:r>
      <w:r>
        <w:rPr>
          <w:rFonts w:ascii="Times New Roman" w:hAnsi="Times New Roman"/>
          <w:sz w:val="28"/>
          <w:szCs w:val="28"/>
          <w:lang w:val="uk-UA"/>
        </w:rPr>
        <w:t>00;</w:t>
      </w:r>
    </w:p>
    <w:p w:rsidR="009A6BEE" w:rsidRDefault="00086F33" w:rsidP="009A6BEE">
      <w:pPr>
        <w:pStyle w:val="21"/>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 </w:t>
      </w:r>
      <w:r w:rsidR="009A6BEE">
        <w:rPr>
          <w:rFonts w:ascii="Times New Roman" w:hAnsi="Times New Roman"/>
          <w:sz w:val="28"/>
          <w:szCs w:val="28"/>
          <w:lang w:val="uk-UA"/>
        </w:rPr>
        <w:t xml:space="preserve"> </w:t>
      </w:r>
      <w:r>
        <w:rPr>
          <w:rFonts w:ascii="Times New Roman" w:hAnsi="Times New Roman"/>
          <w:sz w:val="28"/>
          <w:szCs w:val="28"/>
          <w:lang w:val="uk-UA"/>
        </w:rPr>
        <w:t>вогнегасники</w:t>
      </w:r>
      <w:r w:rsidR="00295AA0">
        <w:rPr>
          <w:rFonts w:ascii="Times New Roman" w:hAnsi="Times New Roman"/>
          <w:sz w:val="28"/>
          <w:szCs w:val="28"/>
          <w:lang w:val="uk-UA"/>
        </w:rPr>
        <w:t xml:space="preserve"> і протипожежний інвентар</w:t>
      </w:r>
      <w:r>
        <w:rPr>
          <w:rFonts w:ascii="Times New Roman" w:hAnsi="Times New Roman"/>
          <w:sz w:val="28"/>
          <w:szCs w:val="28"/>
          <w:lang w:val="uk-UA"/>
        </w:rPr>
        <w:t xml:space="preserve"> – 10515.00 </w:t>
      </w:r>
      <w:proofErr w:type="spellStart"/>
      <w:r>
        <w:rPr>
          <w:rFonts w:ascii="Times New Roman" w:hAnsi="Times New Roman"/>
          <w:sz w:val="28"/>
          <w:szCs w:val="28"/>
          <w:lang w:val="uk-UA"/>
        </w:rPr>
        <w:t>грн</w:t>
      </w:r>
      <w:proofErr w:type="spellEnd"/>
    </w:p>
    <w:p w:rsidR="004D674B" w:rsidRPr="001737EA" w:rsidRDefault="00315AAD" w:rsidP="009A6BEE">
      <w:pPr>
        <w:pStyle w:val="21"/>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 травні 2021 року пров</w:t>
      </w:r>
      <w:r w:rsidR="00506831">
        <w:rPr>
          <w:rFonts w:ascii="Times New Roman" w:hAnsi="Times New Roman" w:cs="Times New Roman"/>
          <w:sz w:val="28"/>
          <w:szCs w:val="28"/>
          <w:lang w:val="uk-UA"/>
        </w:rPr>
        <w:t>едено капітальний ремонт тіньового навісу</w:t>
      </w:r>
      <w:r>
        <w:rPr>
          <w:rFonts w:ascii="Times New Roman" w:hAnsi="Times New Roman" w:cs="Times New Roman"/>
          <w:sz w:val="28"/>
          <w:szCs w:val="28"/>
          <w:lang w:val="uk-UA"/>
        </w:rPr>
        <w:t xml:space="preserve"> на ігровому майданчику групи № 9</w:t>
      </w:r>
      <w:r w:rsidR="00BB56B5">
        <w:rPr>
          <w:rFonts w:ascii="Times New Roman" w:hAnsi="Times New Roman" w:cs="Times New Roman"/>
          <w:sz w:val="28"/>
          <w:szCs w:val="28"/>
          <w:lang w:val="uk-UA"/>
        </w:rPr>
        <w:t>, на який було виділено</w:t>
      </w:r>
      <w:r w:rsidR="00F447B8">
        <w:rPr>
          <w:rFonts w:ascii="Times New Roman" w:hAnsi="Times New Roman" w:cs="Times New Roman"/>
          <w:sz w:val="28"/>
          <w:szCs w:val="28"/>
          <w:lang w:val="uk-UA"/>
        </w:rPr>
        <w:t xml:space="preserve"> з місцевого бюджету </w:t>
      </w:r>
      <w:r w:rsidR="00BB56B5">
        <w:rPr>
          <w:rFonts w:ascii="Times New Roman" w:hAnsi="Times New Roman" w:cs="Times New Roman"/>
          <w:sz w:val="28"/>
          <w:szCs w:val="28"/>
          <w:lang w:val="uk-UA"/>
        </w:rPr>
        <w:t xml:space="preserve"> 111641.06 </w:t>
      </w:r>
      <w:proofErr w:type="spellStart"/>
      <w:r w:rsidR="00BB56B5">
        <w:rPr>
          <w:rFonts w:ascii="Times New Roman" w:hAnsi="Times New Roman" w:cs="Times New Roman"/>
          <w:sz w:val="28"/>
          <w:szCs w:val="28"/>
          <w:lang w:val="uk-UA"/>
        </w:rPr>
        <w:t>грн</w:t>
      </w:r>
      <w:proofErr w:type="spellEnd"/>
    </w:p>
    <w:p w:rsidR="00706E0D" w:rsidRPr="000C4C8C" w:rsidRDefault="00B658A1" w:rsidP="000C4C8C">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За позабюджетні кошти проведено </w:t>
      </w:r>
      <w:r w:rsidR="00DC1895">
        <w:rPr>
          <w:rFonts w:ascii="Times New Roman" w:hAnsi="Times New Roman"/>
          <w:sz w:val="28"/>
          <w:szCs w:val="28"/>
          <w:lang w:val="uk-UA"/>
        </w:rPr>
        <w:t xml:space="preserve">капітальний </w:t>
      </w:r>
      <w:r>
        <w:rPr>
          <w:rFonts w:ascii="Times New Roman" w:hAnsi="Times New Roman"/>
          <w:sz w:val="28"/>
          <w:szCs w:val="28"/>
          <w:lang w:val="uk-UA"/>
        </w:rPr>
        <w:t>ремонт у медичному кабінеті</w:t>
      </w:r>
      <w:r w:rsidR="00921298">
        <w:rPr>
          <w:rFonts w:ascii="Times New Roman" w:hAnsi="Times New Roman"/>
          <w:sz w:val="28"/>
          <w:szCs w:val="28"/>
          <w:lang w:val="uk-UA"/>
        </w:rPr>
        <w:t>;</w:t>
      </w:r>
      <w:r w:rsidR="00C21C70">
        <w:rPr>
          <w:rFonts w:ascii="Times New Roman" w:hAnsi="Times New Roman"/>
          <w:sz w:val="28"/>
          <w:szCs w:val="28"/>
          <w:lang w:val="uk-UA"/>
        </w:rPr>
        <w:t xml:space="preserve"> здійснено заміну каналізаційних </w:t>
      </w:r>
      <w:r w:rsidR="00921298">
        <w:rPr>
          <w:rFonts w:ascii="Times New Roman" w:hAnsi="Times New Roman"/>
          <w:sz w:val="28"/>
          <w:szCs w:val="28"/>
          <w:lang w:val="uk-UA"/>
        </w:rPr>
        <w:t xml:space="preserve">та водопровідних </w:t>
      </w:r>
      <w:r w:rsidR="00DC1895">
        <w:rPr>
          <w:rFonts w:ascii="Times New Roman" w:hAnsi="Times New Roman"/>
          <w:sz w:val="28"/>
          <w:szCs w:val="28"/>
          <w:lang w:val="uk-UA"/>
        </w:rPr>
        <w:t>труб;</w:t>
      </w:r>
      <w:r>
        <w:rPr>
          <w:rFonts w:ascii="Times New Roman" w:hAnsi="Times New Roman"/>
          <w:sz w:val="28"/>
          <w:szCs w:val="28"/>
          <w:lang w:val="uk-UA"/>
        </w:rPr>
        <w:t xml:space="preserve"> </w:t>
      </w:r>
      <w:r w:rsidR="00104350">
        <w:rPr>
          <w:rFonts w:ascii="Times New Roman" w:hAnsi="Times New Roman"/>
          <w:sz w:val="28"/>
          <w:szCs w:val="28"/>
          <w:lang w:val="uk-UA"/>
        </w:rPr>
        <w:t>відремонтовано м’ясорубку,</w:t>
      </w:r>
      <w:r w:rsidR="00921298">
        <w:rPr>
          <w:rFonts w:ascii="Times New Roman" w:hAnsi="Times New Roman"/>
          <w:sz w:val="28"/>
          <w:szCs w:val="28"/>
          <w:lang w:val="uk-UA"/>
        </w:rPr>
        <w:t xml:space="preserve"> електричну плиту та</w:t>
      </w:r>
      <w:r w:rsidR="00DC1895">
        <w:rPr>
          <w:rFonts w:ascii="Times New Roman" w:hAnsi="Times New Roman"/>
          <w:sz w:val="28"/>
          <w:szCs w:val="28"/>
          <w:lang w:val="uk-UA"/>
        </w:rPr>
        <w:t xml:space="preserve"> </w:t>
      </w:r>
      <w:proofErr w:type="spellStart"/>
      <w:r w:rsidR="00DC1895">
        <w:rPr>
          <w:rFonts w:ascii="Times New Roman" w:hAnsi="Times New Roman"/>
          <w:sz w:val="28"/>
          <w:szCs w:val="28"/>
          <w:lang w:val="uk-UA"/>
        </w:rPr>
        <w:t>параконвектомат</w:t>
      </w:r>
      <w:proofErr w:type="spellEnd"/>
      <w:r w:rsidR="00DC1895">
        <w:rPr>
          <w:rFonts w:ascii="Times New Roman" w:hAnsi="Times New Roman"/>
          <w:sz w:val="28"/>
          <w:szCs w:val="28"/>
          <w:lang w:val="uk-UA"/>
        </w:rPr>
        <w:t xml:space="preserve"> на харчоблоці;</w:t>
      </w:r>
      <w:r w:rsidR="00104350">
        <w:rPr>
          <w:rFonts w:ascii="Times New Roman" w:hAnsi="Times New Roman"/>
          <w:sz w:val="28"/>
          <w:szCs w:val="28"/>
          <w:lang w:val="uk-UA"/>
        </w:rPr>
        <w:t xml:space="preserve"> </w:t>
      </w:r>
      <w:r w:rsidR="000C4C8C">
        <w:rPr>
          <w:rFonts w:ascii="Times New Roman" w:hAnsi="Times New Roman"/>
          <w:sz w:val="28"/>
          <w:szCs w:val="28"/>
          <w:lang w:val="uk-UA"/>
        </w:rPr>
        <w:t>придбано меблі (</w:t>
      </w:r>
      <w:r w:rsidR="00AD54A6">
        <w:rPr>
          <w:rFonts w:ascii="Times New Roman" w:hAnsi="Times New Roman"/>
          <w:sz w:val="28"/>
          <w:szCs w:val="28"/>
          <w:lang w:val="uk-UA"/>
        </w:rPr>
        <w:t>столи і шафи</w:t>
      </w:r>
      <w:r w:rsidR="000C4C8C">
        <w:rPr>
          <w:rFonts w:ascii="Times New Roman" w:hAnsi="Times New Roman"/>
          <w:sz w:val="28"/>
          <w:szCs w:val="28"/>
          <w:lang w:val="uk-UA"/>
        </w:rPr>
        <w:t>)</w:t>
      </w:r>
      <w:r w:rsidR="00AD54A6">
        <w:rPr>
          <w:rFonts w:ascii="Times New Roman" w:hAnsi="Times New Roman"/>
          <w:sz w:val="28"/>
          <w:szCs w:val="28"/>
          <w:lang w:val="uk-UA"/>
        </w:rPr>
        <w:t xml:space="preserve"> в </w:t>
      </w:r>
      <w:r w:rsidR="000C4C8C">
        <w:rPr>
          <w:rFonts w:ascii="Times New Roman" w:hAnsi="Times New Roman"/>
          <w:sz w:val="28"/>
          <w:szCs w:val="28"/>
          <w:lang w:val="uk-UA"/>
        </w:rPr>
        <w:t>бухгалтерію і медичний кабінет</w:t>
      </w:r>
      <w:r w:rsidR="00DC1895">
        <w:rPr>
          <w:rFonts w:ascii="Times New Roman" w:hAnsi="Times New Roman"/>
          <w:sz w:val="28"/>
          <w:szCs w:val="28"/>
          <w:lang w:val="uk-UA"/>
        </w:rPr>
        <w:t>,</w:t>
      </w:r>
      <w:r w:rsidR="00C21C70">
        <w:rPr>
          <w:rFonts w:ascii="Times New Roman" w:hAnsi="Times New Roman"/>
          <w:sz w:val="28"/>
          <w:szCs w:val="28"/>
          <w:lang w:val="uk-UA"/>
        </w:rPr>
        <w:t xml:space="preserve"> енергозберігаючі лампочки</w:t>
      </w:r>
      <w:r w:rsidR="00351A5B">
        <w:rPr>
          <w:rFonts w:ascii="Times New Roman" w:hAnsi="Times New Roman"/>
          <w:sz w:val="28"/>
          <w:szCs w:val="28"/>
          <w:lang w:val="uk-UA"/>
        </w:rPr>
        <w:t xml:space="preserve">, плафони, </w:t>
      </w:r>
      <w:proofErr w:type="spellStart"/>
      <w:r w:rsidR="00351A5B">
        <w:rPr>
          <w:rFonts w:ascii="Times New Roman" w:hAnsi="Times New Roman"/>
          <w:sz w:val="28"/>
          <w:szCs w:val="28"/>
          <w:lang w:val="uk-UA"/>
        </w:rPr>
        <w:t>світлодіодні</w:t>
      </w:r>
      <w:proofErr w:type="spellEnd"/>
      <w:r w:rsidR="00351A5B">
        <w:rPr>
          <w:rFonts w:ascii="Times New Roman" w:hAnsi="Times New Roman"/>
          <w:sz w:val="28"/>
          <w:szCs w:val="28"/>
          <w:lang w:val="uk-UA"/>
        </w:rPr>
        <w:t xml:space="preserve"> </w:t>
      </w:r>
      <w:r w:rsidR="00104350">
        <w:rPr>
          <w:rFonts w:ascii="Times New Roman" w:hAnsi="Times New Roman"/>
          <w:sz w:val="28"/>
          <w:szCs w:val="28"/>
          <w:lang w:val="uk-UA"/>
        </w:rPr>
        <w:t>світильники</w:t>
      </w:r>
      <w:r w:rsidR="00DC1895">
        <w:rPr>
          <w:rFonts w:ascii="Times New Roman" w:hAnsi="Times New Roman"/>
          <w:sz w:val="28"/>
          <w:szCs w:val="28"/>
          <w:lang w:val="uk-UA"/>
        </w:rPr>
        <w:t>;</w:t>
      </w:r>
      <w:r w:rsidR="00351A5B">
        <w:rPr>
          <w:rFonts w:ascii="Times New Roman" w:hAnsi="Times New Roman"/>
          <w:sz w:val="28"/>
          <w:szCs w:val="28"/>
          <w:lang w:val="uk-UA"/>
        </w:rPr>
        <w:t xml:space="preserve"> </w:t>
      </w:r>
      <w:r w:rsidR="000C4C8C">
        <w:rPr>
          <w:rFonts w:ascii="Times New Roman" w:eastAsia="Times New Roman" w:hAnsi="Times New Roman" w:cs="Times New Roman"/>
          <w:sz w:val="28"/>
          <w:szCs w:val="28"/>
          <w:lang w:val="uk-UA"/>
        </w:rPr>
        <w:t>поповнено</w:t>
      </w:r>
      <w:r w:rsidR="00706E0D" w:rsidRPr="003E49C2">
        <w:rPr>
          <w:rFonts w:ascii="Times New Roman" w:eastAsia="Times New Roman" w:hAnsi="Times New Roman" w:cs="Times New Roman"/>
          <w:sz w:val="28"/>
          <w:szCs w:val="28"/>
          <w:lang w:val="uk-UA"/>
        </w:rPr>
        <w:t xml:space="preserve"> м’який інвентар</w:t>
      </w:r>
      <w:r w:rsidR="00DC1895">
        <w:rPr>
          <w:rFonts w:ascii="Times New Roman" w:eastAsia="Times New Roman" w:hAnsi="Times New Roman" w:cs="Times New Roman"/>
          <w:sz w:val="28"/>
          <w:szCs w:val="28"/>
          <w:lang w:val="uk-UA"/>
        </w:rPr>
        <w:t xml:space="preserve"> (тюль, постільна білизна)</w:t>
      </w:r>
      <w:r w:rsidR="00706E0D" w:rsidRPr="003E49C2">
        <w:rPr>
          <w:rFonts w:ascii="Times New Roman" w:eastAsia="Times New Roman" w:hAnsi="Times New Roman" w:cs="Times New Roman"/>
          <w:sz w:val="28"/>
          <w:szCs w:val="28"/>
          <w:lang w:val="uk-UA"/>
        </w:rPr>
        <w:t xml:space="preserve">, посуд, </w:t>
      </w:r>
      <w:r w:rsidR="00232F08">
        <w:rPr>
          <w:rFonts w:ascii="Times New Roman" w:eastAsia="Times New Roman" w:hAnsi="Times New Roman" w:cs="Times New Roman"/>
          <w:sz w:val="28"/>
          <w:szCs w:val="28"/>
          <w:lang w:val="uk-UA"/>
        </w:rPr>
        <w:t>медикам</w:t>
      </w:r>
      <w:r w:rsidR="00985643">
        <w:rPr>
          <w:rFonts w:ascii="Times New Roman" w:eastAsia="Times New Roman" w:hAnsi="Times New Roman" w:cs="Times New Roman"/>
          <w:sz w:val="28"/>
          <w:szCs w:val="28"/>
          <w:lang w:val="uk-UA"/>
        </w:rPr>
        <w:t xml:space="preserve">енти для невідкладної допомоги, </w:t>
      </w:r>
      <w:r w:rsidR="00706E0D" w:rsidRPr="003E49C2">
        <w:rPr>
          <w:rFonts w:ascii="Times New Roman" w:eastAsia="Times New Roman" w:hAnsi="Times New Roman" w:cs="Times New Roman"/>
          <w:sz w:val="28"/>
          <w:szCs w:val="28"/>
          <w:lang w:val="uk-UA"/>
        </w:rPr>
        <w:t>господарчі товари, іграшки, дитячі меблі,</w:t>
      </w:r>
      <w:r w:rsidR="00C9629A">
        <w:rPr>
          <w:rFonts w:ascii="Times New Roman" w:eastAsia="Times New Roman" w:hAnsi="Times New Roman" w:cs="Times New Roman"/>
          <w:sz w:val="28"/>
          <w:szCs w:val="28"/>
          <w:lang w:val="uk-UA"/>
        </w:rPr>
        <w:t xml:space="preserve"> пісочниці, </w:t>
      </w:r>
      <w:r w:rsidR="00706E0D" w:rsidRPr="003E49C2">
        <w:rPr>
          <w:rFonts w:ascii="Times New Roman" w:eastAsia="Times New Roman" w:hAnsi="Times New Roman" w:cs="Times New Roman"/>
          <w:sz w:val="28"/>
          <w:szCs w:val="28"/>
          <w:lang w:val="uk-UA"/>
        </w:rPr>
        <w:t xml:space="preserve"> які мають привабливий естетичний вигляд</w:t>
      </w:r>
      <w:r w:rsidR="00C9629A">
        <w:rPr>
          <w:rFonts w:ascii="Times New Roman" w:eastAsia="Times New Roman" w:hAnsi="Times New Roman" w:cs="Times New Roman"/>
          <w:sz w:val="28"/>
          <w:szCs w:val="28"/>
          <w:lang w:val="uk-UA"/>
        </w:rPr>
        <w:t xml:space="preserve"> та створюють комфортний, естетичний</w:t>
      </w:r>
      <w:r w:rsidR="00706E0D" w:rsidRPr="003E49C2">
        <w:rPr>
          <w:rFonts w:ascii="Times New Roman" w:eastAsia="Times New Roman" w:hAnsi="Times New Roman" w:cs="Times New Roman"/>
          <w:sz w:val="28"/>
          <w:szCs w:val="28"/>
          <w:lang w:val="uk-UA"/>
        </w:rPr>
        <w:t xml:space="preserve">, безпечний життєвий простір перебування дітей у дошкільному закладі. </w:t>
      </w:r>
    </w:p>
    <w:p w:rsidR="00274A03" w:rsidRPr="00274A03" w:rsidRDefault="00506831" w:rsidP="00274A03">
      <w:pPr>
        <w:pStyle w:val="21"/>
        <w:spacing w:after="0" w:line="240" w:lineRule="auto"/>
        <w:ind w:left="0" w:firstLine="709"/>
        <w:jc w:val="both"/>
        <w:rPr>
          <w:rFonts w:ascii="Times New Roman" w:hAnsi="Times New Roman"/>
          <w:sz w:val="28"/>
          <w:szCs w:val="28"/>
          <w:lang w:val="uk-UA"/>
        </w:rPr>
      </w:pPr>
      <w:proofErr w:type="spellStart"/>
      <w:r w:rsidRPr="00614685">
        <w:rPr>
          <w:rFonts w:ascii="Times New Roman" w:hAnsi="Times New Roman"/>
          <w:sz w:val="28"/>
          <w:szCs w:val="28"/>
        </w:rPr>
        <w:t>Виконання</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завдань</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адміністративно-господарської</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роботи</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с</w:t>
      </w:r>
      <w:r>
        <w:rPr>
          <w:rFonts w:ascii="Times New Roman" w:hAnsi="Times New Roman"/>
          <w:sz w:val="28"/>
          <w:szCs w:val="28"/>
        </w:rPr>
        <w:t>прияло</w:t>
      </w:r>
      <w:proofErr w:type="spellEnd"/>
      <w:r>
        <w:rPr>
          <w:rFonts w:ascii="Times New Roman" w:hAnsi="Times New Roman"/>
          <w:sz w:val="28"/>
          <w:szCs w:val="28"/>
        </w:rPr>
        <w:t xml:space="preserve"> </w:t>
      </w:r>
      <w:proofErr w:type="spellStart"/>
      <w:r>
        <w:rPr>
          <w:rFonts w:ascii="Times New Roman" w:hAnsi="Times New Roman"/>
          <w:sz w:val="28"/>
          <w:szCs w:val="28"/>
        </w:rPr>
        <w:t>покращенню</w:t>
      </w:r>
      <w:proofErr w:type="spellEnd"/>
      <w:r>
        <w:rPr>
          <w:rFonts w:ascii="Times New Roman" w:hAnsi="Times New Roman"/>
          <w:sz w:val="28"/>
          <w:szCs w:val="28"/>
        </w:rPr>
        <w:t xml:space="preserve"> </w:t>
      </w:r>
      <w:proofErr w:type="spellStart"/>
      <w:r>
        <w:rPr>
          <w:rFonts w:ascii="Times New Roman" w:hAnsi="Times New Roman"/>
          <w:sz w:val="28"/>
          <w:szCs w:val="28"/>
        </w:rPr>
        <w:t>матеріально</w:t>
      </w:r>
      <w:proofErr w:type="spellEnd"/>
      <w:r>
        <w:rPr>
          <w:rFonts w:ascii="Times New Roman" w:hAnsi="Times New Roman"/>
          <w:sz w:val="28"/>
          <w:szCs w:val="28"/>
          <w:lang w:val="uk-UA"/>
        </w:rPr>
        <w:t>-</w:t>
      </w:r>
      <w:proofErr w:type="spellStart"/>
      <w:r w:rsidRPr="00614685">
        <w:rPr>
          <w:rFonts w:ascii="Times New Roman" w:hAnsi="Times New Roman"/>
          <w:sz w:val="28"/>
          <w:szCs w:val="28"/>
        </w:rPr>
        <w:t>технічної</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бази</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садочка</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забезпеченню</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належного</w:t>
      </w:r>
      <w:proofErr w:type="spellEnd"/>
      <w:r w:rsidRPr="00614685">
        <w:rPr>
          <w:rFonts w:ascii="Times New Roman" w:hAnsi="Times New Roman"/>
          <w:sz w:val="28"/>
          <w:szCs w:val="28"/>
        </w:rPr>
        <w:t xml:space="preserve"> </w:t>
      </w:r>
      <w:proofErr w:type="spellStart"/>
      <w:r w:rsidRPr="00614685">
        <w:rPr>
          <w:rFonts w:ascii="Times New Roman" w:hAnsi="Times New Roman"/>
          <w:sz w:val="28"/>
          <w:szCs w:val="28"/>
        </w:rPr>
        <w:t>функціонування</w:t>
      </w:r>
      <w:proofErr w:type="spellEnd"/>
      <w:r w:rsidRPr="00614685">
        <w:rPr>
          <w:rFonts w:ascii="Times New Roman" w:hAnsi="Times New Roman"/>
          <w:sz w:val="28"/>
          <w:szCs w:val="28"/>
        </w:rPr>
        <w:t xml:space="preserve"> </w:t>
      </w:r>
      <w:proofErr w:type="spellStart"/>
      <w:proofErr w:type="gramStart"/>
      <w:r w:rsidRPr="00614685">
        <w:rPr>
          <w:rFonts w:ascii="Times New Roman" w:hAnsi="Times New Roman"/>
          <w:sz w:val="28"/>
          <w:szCs w:val="28"/>
        </w:rPr>
        <w:t>вс</w:t>
      </w:r>
      <w:proofErr w:type="gramEnd"/>
      <w:r w:rsidRPr="00614685">
        <w:rPr>
          <w:rFonts w:ascii="Times New Roman" w:hAnsi="Times New Roman"/>
          <w:sz w:val="28"/>
          <w:szCs w:val="28"/>
        </w:rPr>
        <w:t>іх</w:t>
      </w:r>
      <w:proofErr w:type="spellEnd"/>
      <w:r w:rsidRPr="00614685">
        <w:rPr>
          <w:rFonts w:ascii="Times New Roman" w:hAnsi="Times New Roman"/>
          <w:sz w:val="28"/>
          <w:szCs w:val="28"/>
        </w:rPr>
        <w:t xml:space="preserve"> систем закладу.</w:t>
      </w:r>
    </w:p>
    <w:p w:rsidR="00921298" w:rsidRPr="00652FB0" w:rsidRDefault="00921298" w:rsidP="00152EE1">
      <w:pPr>
        <w:spacing w:after="0" w:line="240" w:lineRule="auto"/>
        <w:ind w:firstLine="708"/>
        <w:contextualSpacing/>
        <w:jc w:val="both"/>
        <w:rPr>
          <w:rFonts w:ascii="Times New Roman" w:hAnsi="Times New Roman" w:cs="Times New Roman"/>
          <w:sz w:val="28"/>
          <w:szCs w:val="28"/>
          <w:lang w:val="uk-UA"/>
        </w:rPr>
      </w:pPr>
      <w:r w:rsidRPr="00652FB0">
        <w:rPr>
          <w:rFonts w:ascii="Times New Roman" w:hAnsi="Times New Roman" w:cs="Times New Roman"/>
          <w:sz w:val="28"/>
          <w:szCs w:val="28"/>
          <w:lang w:val="uk-UA"/>
        </w:rPr>
        <w:t>Проведена системна та послідовна управлінська, методична</w:t>
      </w:r>
      <w:r w:rsidR="00152EE1">
        <w:rPr>
          <w:rFonts w:ascii="Times New Roman" w:hAnsi="Times New Roman" w:cs="Times New Roman"/>
          <w:sz w:val="28"/>
          <w:szCs w:val="28"/>
          <w:lang w:val="uk-UA"/>
        </w:rPr>
        <w:t xml:space="preserve">, </w:t>
      </w:r>
      <w:r w:rsidRPr="00652FB0">
        <w:rPr>
          <w:rFonts w:ascii="Times New Roman" w:hAnsi="Times New Roman" w:cs="Times New Roman"/>
          <w:sz w:val="28"/>
          <w:szCs w:val="28"/>
          <w:lang w:val="uk-UA"/>
        </w:rPr>
        <w:t xml:space="preserve"> організаційно-педагогічна</w:t>
      </w:r>
      <w:r w:rsidR="00110123">
        <w:rPr>
          <w:rFonts w:ascii="Times New Roman" w:hAnsi="Times New Roman" w:cs="Times New Roman"/>
          <w:sz w:val="28"/>
          <w:szCs w:val="28"/>
          <w:lang w:val="uk-UA"/>
        </w:rPr>
        <w:t xml:space="preserve">, </w:t>
      </w:r>
      <w:r w:rsidR="00152EE1">
        <w:rPr>
          <w:rFonts w:ascii="Times New Roman" w:hAnsi="Times New Roman" w:cs="Times New Roman"/>
          <w:sz w:val="28"/>
          <w:szCs w:val="28"/>
          <w:lang w:val="uk-UA"/>
        </w:rPr>
        <w:t>адміністративно-господарська</w:t>
      </w:r>
      <w:r w:rsidRPr="00652FB0">
        <w:rPr>
          <w:rFonts w:ascii="Times New Roman" w:hAnsi="Times New Roman" w:cs="Times New Roman"/>
          <w:sz w:val="28"/>
          <w:szCs w:val="28"/>
          <w:lang w:val="uk-UA"/>
        </w:rPr>
        <w:t xml:space="preserve"> робота сприяла успішному виконанню поставлених завдань на навчальний рік.</w:t>
      </w:r>
    </w:p>
    <w:p w:rsidR="00921298" w:rsidRDefault="00921298" w:rsidP="00921298">
      <w:pPr>
        <w:spacing w:after="0" w:line="240" w:lineRule="auto"/>
        <w:jc w:val="both"/>
        <w:rPr>
          <w:rFonts w:ascii="Times New Roman" w:eastAsia="Times New Roman" w:hAnsi="Times New Roman" w:cs="Times New Roman"/>
          <w:sz w:val="28"/>
          <w:szCs w:val="28"/>
          <w:lang w:val="uk-UA"/>
        </w:rPr>
      </w:pPr>
    </w:p>
    <w:p w:rsidR="00944AF7" w:rsidRPr="00506831" w:rsidRDefault="00944AF7" w:rsidP="00944AF7">
      <w:pPr>
        <w:widowControl w:val="0"/>
        <w:autoSpaceDE w:val="0"/>
        <w:autoSpaceDN w:val="0"/>
        <w:adjustRightInd w:val="0"/>
        <w:spacing w:after="0" w:line="240" w:lineRule="auto"/>
        <w:ind w:firstLine="720"/>
        <w:jc w:val="both"/>
        <w:rPr>
          <w:rFonts w:ascii="Times New Roman" w:hAnsi="Times New Roman"/>
          <w:sz w:val="28"/>
          <w:szCs w:val="28"/>
          <w:lang w:val="uk-UA"/>
        </w:rPr>
      </w:pPr>
    </w:p>
    <w:p w:rsidR="00C25D48" w:rsidRDefault="00C25D48" w:rsidP="00C832CA">
      <w:pPr>
        <w:spacing w:after="0" w:line="240" w:lineRule="auto"/>
        <w:rPr>
          <w:color w:val="2F2E2E"/>
          <w:sz w:val="30"/>
          <w:szCs w:val="30"/>
          <w:lang w:val="uk-UA"/>
        </w:rPr>
      </w:pPr>
    </w:p>
    <w:sectPr w:rsidR="00C25D48" w:rsidSect="00C832CA">
      <w:pgSz w:w="11906" w:h="16838"/>
      <w:pgMar w:top="851"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5pt;height:7.5pt" o:bullet="t">
        <v:imagedata r:id="rId1" o:title="tick"/>
      </v:shape>
    </w:pict>
  </w:numPicBullet>
  <w:abstractNum w:abstractNumId="0">
    <w:nsid w:val="067D0E08"/>
    <w:multiLevelType w:val="multilevel"/>
    <w:tmpl w:val="D310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84F9D"/>
    <w:multiLevelType w:val="hybridMultilevel"/>
    <w:tmpl w:val="7054D87A"/>
    <w:lvl w:ilvl="0" w:tplc="ADAA0394">
      <w:start w:val="1"/>
      <w:numFmt w:val="bullet"/>
      <w:lvlText w:val="˗"/>
      <w:lvlJc w:val="left"/>
      <w:pPr>
        <w:ind w:left="1429" w:hanging="360"/>
      </w:pPr>
      <w:rPr>
        <w:rFonts w:ascii="Times New Roman" w:hAnsi="Times New Roman" w:cs="Times New Roman" w:hint="default"/>
      </w:rPr>
    </w:lvl>
    <w:lvl w:ilvl="1" w:tplc="5AACD82A">
      <w:numFmt w:val="bullet"/>
      <w:lvlText w:val="-"/>
      <w:lvlJc w:val="left"/>
      <w:pPr>
        <w:ind w:left="2149" w:hanging="360"/>
      </w:pPr>
      <w:rPr>
        <w:rFonts w:ascii="Times New Roman" w:eastAsia="Times New Roman" w:hAnsi="Times New Roman" w:cs="Times New Roman" w:hint="default"/>
        <w:i w:val="0"/>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7F005BB"/>
    <w:multiLevelType w:val="hybridMultilevel"/>
    <w:tmpl w:val="82883D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9E6E2F"/>
    <w:multiLevelType w:val="hybridMultilevel"/>
    <w:tmpl w:val="89C822EC"/>
    <w:lvl w:ilvl="0" w:tplc="61E4E994">
      <w:numFmt w:val="bullet"/>
      <w:lvlText w:val="-"/>
      <w:lvlJc w:val="left"/>
      <w:pPr>
        <w:ind w:left="1287" w:hanging="360"/>
      </w:pPr>
      <w:rPr>
        <w:rFonts w:ascii="Times New Roman" w:eastAsia="Times New Roman" w:hAnsi="Times New Roman" w:cs="Times New Roman"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C7B60F5"/>
    <w:multiLevelType w:val="hybridMultilevel"/>
    <w:tmpl w:val="C44E58A0"/>
    <w:lvl w:ilvl="0" w:tplc="ADAA039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341309C"/>
    <w:multiLevelType w:val="hybridMultilevel"/>
    <w:tmpl w:val="C0446F04"/>
    <w:lvl w:ilvl="0" w:tplc="F882298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43A740A"/>
    <w:multiLevelType w:val="multilevel"/>
    <w:tmpl w:val="ED96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45E35"/>
    <w:multiLevelType w:val="hybridMultilevel"/>
    <w:tmpl w:val="9A7C018A"/>
    <w:lvl w:ilvl="0" w:tplc="04220001">
      <w:start w:val="1"/>
      <w:numFmt w:val="bullet"/>
      <w:lvlText w:val=""/>
      <w:lvlJc w:val="left"/>
      <w:pPr>
        <w:ind w:left="2007" w:hanging="360"/>
      </w:pPr>
      <w:rPr>
        <w:rFonts w:ascii="Symbol" w:hAnsi="Symbol" w:hint="default"/>
      </w:rPr>
    </w:lvl>
    <w:lvl w:ilvl="1" w:tplc="454613DA">
      <w:numFmt w:val="bullet"/>
      <w:lvlText w:val="•"/>
      <w:lvlJc w:val="left"/>
      <w:pPr>
        <w:ind w:left="3777" w:hanging="1410"/>
      </w:pPr>
      <w:rPr>
        <w:rFonts w:ascii="Times New Roman" w:eastAsiaTheme="minorEastAsia" w:hAnsi="Times New Roman" w:cs="Times New Roman"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8">
    <w:nsid w:val="38152D4A"/>
    <w:multiLevelType w:val="hybridMultilevel"/>
    <w:tmpl w:val="3652337C"/>
    <w:lvl w:ilvl="0" w:tplc="D1D8FA7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9970451"/>
    <w:multiLevelType w:val="hybridMultilevel"/>
    <w:tmpl w:val="B46055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E174169"/>
    <w:multiLevelType w:val="hybridMultilevel"/>
    <w:tmpl w:val="146E3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1300F4"/>
    <w:multiLevelType w:val="hybridMultilevel"/>
    <w:tmpl w:val="D612FD2A"/>
    <w:lvl w:ilvl="0" w:tplc="DA963DE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0A59B4"/>
    <w:multiLevelType w:val="hybridMultilevel"/>
    <w:tmpl w:val="3468F090"/>
    <w:lvl w:ilvl="0" w:tplc="D1D8FA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C1273B"/>
    <w:multiLevelType w:val="hybridMultilevel"/>
    <w:tmpl w:val="82883D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575055"/>
    <w:multiLevelType w:val="hybridMultilevel"/>
    <w:tmpl w:val="0C0ECC1A"/>
    <w:lvl w:ilvl="0" w:tplc="ADAA0394">
      <w:start w:val="1"/>
      <w:numFmt w:val="bullet"/>
      <w:lvlText w:val="˗"/>
      <w:lvlJc w:val="left"/>
      <w:pPr>
        <w:ind w:left="1211" w:hanging="360"/>
      </w:pPr>
      <w:rPr>
        <w:rFonts w:ascii="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5">
    <w:nsid w:val="589929D2"/>
    <w:multiLevelType w:val="hybridMultilevel"/>
    <w:tmpl w:val="541417E4"/>
    <w:lvl w:ilvl="0" w:tplc="D1D8FA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FF14EB"/>
    <w:multiLevelType w:val="multilevel"/>
    <w:tmpl w:val="67688D8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323D8B"/>
    <w:multiLevelType w:val="hybridMultilevel"/>
    <w:tmpl w:val="7F823FAA"/>
    <w:lvl w:ilvl="0" w:tplc="ADAA0394">
      <w:start w:val="1"/>
      <w:numFmt w:val="bullet"/>
      <w:lvlText w:val="˗"/>
      <w:lvlJc w:val="left"/>
      <w:pPr>
        <w:ind w:left="2007" w:hanging="360"/>
      </w:pPr>
      <w:rPr>
        <w:rFonts w:ascii="Times New Roman"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18">
    <w:nsid w:val="6A602B01"/>
    <w:multiLevelType w:val="multilevel"/>
    <w:tmpl w:val="1D8CFD22"/>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982A86"/>
    <w:multiLevelType w:val="hybridMultilevel"/>
    <w:tmpl w:val="274E3F2E"/>
    <w:lvl w:ilvl="0" w:tplc="D1D8FA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DCD1518"/>
    <w:multiLevelType w:val="hybridMultilevel"/>
    <w:tmpl w:val="F4EEC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2253C7"/>
    <w:multiLevelType w:val="hybridMultilevel"/>
    <w:tmpl w:val="A14A03B8"/>
    <w:lvl w:ilvl="0" w:tplc="0FD83224">
      <w:start w:val="1"/>
      <w:numFmt w:val="bullet"/>
      <w:lvlText w:val="•"/>
      <w:lvlJc w:val="left"/>
      <w:pPr>
        <w:tabs>
          <w:tab w:val="num" w:pos="720"/>
        </w:tabs>
        <w:ind w:left="720" w:hanging="360"/>
      </w:pPr>
      <w:rPr>
        <w:rFonts w:ascii="Arial" w:hAnsi="Arial" w:hint="default"/>
      </w:rPr>
    </w:lvl>
    <w:lvl w:ilvl="1" w:tplc="04B26622" w:tentative="1">
      <w:start w:val="1"/>
      <w:numFmt w:val="bullet"/>
      <w:lvlText w:val="•"/>
      <w:lvlJc w:val="left"/>
      <w:pPr>
        <w:tabs>
          <w:tab w:val="num" w:pos="1440"/>
        </w:tabs>
        <w:ind w:left="1440" w:hanging="360"/>
      </w:pPr>
      <w:rPr>
        <w:rFonts w:ascii="Arial" w:hAnsi="Arial" w:hint="default"/>
      </w:rPr>
    </w:lvl>
    <w:lvl w:ilvl="2" w:tplc="B7CEECF4" w:tentative="1">
      <w:start w:val="1"/>
      <w:numFmt w:val="bullet"/>
      <w:lvlText w:val="•"/>
      <w:lvlJc w:val="left"/>
      <w:pPr>
        <w:tabs>
          <w:tab w:val="num" w:pos="2160"/>
        </w:tabs>
        <w:ind w:left="2160" w:hanging="360"/>
      </w:pPr>
      <w:rPr>
        <w:rFonts w:ascii="Arial" w:hAnsi="Arial" w:hint="default"/>
      </w:rPr>
    </w:lvl>
    <w:lvl w:ilvl="3" w:tplc="D7DA7404" w:tentative="1">
      <w:start w:val="1"/>
      <w:numFmt w:val="bullet"/>
      <w:lvlText w:val="•"/>
      <w:lvlJc w:val="left"/>
      <w:pPr>
        <w:tabs>
          <w:tab w:val="num" w:pos="2880"/>
        </w:tabs>
        <w:ind w:left="2880" w:hanging="360"/>
      </w:pPr>
      <w:rPr>
        <w:rFonts w:ascii="Arial" w:hAnsi="Arial" w:hint="default"/>
      </w:rPr>
    </w:lvl>
    <w:lvl w:ilvl="4" w:tplc="576AEA6A" w:tentative="1">
      <w:start w:val="1"/>
      <w:numFmt w:val="bullet"/>
      <w:lvlText w:val="•"/>
      <w:lvlJc w:val="left"/>
      <w:pPr>
        <w:tabs>
          <w:tab w:val="num" w:pos="3600"/>
        </w:tabs>
        <w:ind w:left="3600" w:hanging="360"/>
      </w:pPr>
      <w:rPr>
        <w:rFonts w:ascii="Arial" w:hAnsi="Arial" w:hint="default"/>
      </w:rPr>
    </w:lvl>
    <w:lvl w:ilvl="5" w:tplc="9D9E5A7A" w:tentative="1">
      <w:start w:val="1"/>
      <w:numFmt w:val="bullet"/>
      <w:lvlText w:val="•"/>
      <w:lvlJc w:val="left"/>
      <w:pPr>
        <w:tabs>
          <w:tab w:val="num" w:pos="4320"/>
        </w:tabs>
        <w:ind w:left="4320" w:hanging="360"/>
      </w:pPr>
      <w:rPr>
        <w:rFonts w:ascii="Arial" w:hAnsi="Arial" w:hint="default"/>
      </w:rPr>
    </w:lvl>
    <w:lvl w:ilvl="6" w:tplc="641AB1D6" w:tentative="1">
      <w:start w:val="1"/>
      <w:numFmt w:val="bullet"/>
      <w:lvlText w:val="•"/>
      <w:lvlJc w:val="left"/>
      <w:pPr>
        <w:tabs>
          <w:tab w:val="num" w:pos="5040"/>
        </w:tabs>
        <w:ind w:left="5040" w:hanging="360"/>
      </w:pPr>
      <w:rPr>
        <w:rFonts w:ascii="Arial" w:hAnsi="Arial" w:hint="default"/>
      </w:rPr>
    </w:lvl>
    <w:lvl w:ilvl="7" w:tplc="0ACCAE6A" w:tentative="1">
      <w:start w:val="1"/>
      <w:numFmt w:val="bullet"/>
      <w:lvlText w:val="•"/>
      <w:lvlJc w:val="left"/>
      <w:pPr>
        <w:tabs>
          <w:tab w:val="num" w:pos="5760"/>
        </w:tabs>
        <w:ind w:left="5760" w:hanging="360"/>
      </w:pPr>
      <w:rPr>
        <w:rFonts w:ascii="Arial" w:hAnsi="Arial" w:hint="default"/>
      </w:rPr>
    </w:lvl>
    <w:lvl w:ilvl="8" w:tplc="CB5C3A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6"/>
  </w:num>
  <w:num w:numId="3">
    <w:abstractNumId w:val="18"/>
  </w:num>
  <w:num w:numId="4">
    <w:abstractNumId w:val="10"/>
  </w:num>
  <w:num w:numId="5">
    <w:abstractNumId w:val="15"/>
  </w:num>
  <w:num w:numId="6">
    <w:abstractNumId w:val="1"/>
  </w:num>
  <w:num w:numId="7">
    <w:abstractNumId w:val="11"/>
  </w:num>
  <w:num w:numId="8">
    <w:abstractNumId w:val="9"/>
  </w:num>
  <w:num w:numId="9">
    <w:abstractNumId w:val="17"/>
  </w:num>
  <w:num w:numId="10">
    <w:abstractNumId w:val="7"/>
  </w:num>
  <w:num w:numId="11">
    <w:abstractNumId w:val="14"/>
  </w:num>
  <w:num w:numId="12">
    <w:abstractNumId w:val="4"/>
  </w:num>
  <w:num w:numId="13">
    <w:abstractNumId w:val="20"/>
  </w:num>
  <w:num w:numId="14">
    <w:abstractNumId w:val="8"/>
  </w:num>
  <w:num w:numId="15">
    <w:abstractNumId w:val="3"/>
  </w:num>
  <w:num w:numId="16">
    <w:abstractNumId w:val="12"/>
  </w:num>
  <w:num w:numId="17">
    <w:abstractNumId w:val="6"/>
  </w:num>
  <w:num w:numId="18">
    <w:abstractNumId w:val="19"/>
  </w:num>
  <w:num w:numId="19">
    <w:abstractNumId w:val="13"/>
  </w:num>
  <w:num w:numId="20">
    <w:abstractNumId w:val="2"/>
  </w:num>
  <w:num w:numId="21">
    <w:abstractNumId w:val="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C832CA"/>
    <w:rsid w:val="000027F7"/>
    <w:rsid w:val="00004C8F"/>
    <w:rsid w:val="000112EE"/>
    <w:rsid w:val="00016D2E"/>
    <w:rsid w:val="00021633"/>
    <w:rsid w:val="00022B1B"/>
    <w:rsid w:val="00025B71"/>
    <w:rsid w:val="00027216"/>
    <w:rsid w:val="00031E42"/>
    <w:rsid w:val="00032621"/>
    <w:rsid w:val="00033477"/>
    <w:rsid w:val="00035518"/>
    <w:rsid w:val="00035C0E"/>
    <w:rsid w:val="0003730F"/>
    <w:rsid w:val="0004028C"/>
    <w:rsid w:val="00042DBF"/>
    <w:rsid w:val="00050071"/>
    <w:rsid w:val="000533FA"/>
    <w:rsid w:val="00053672"/>
    <w:rsid w:val="00071DC5"/>
    <w:rsid w:val="00073B18"/>
    <w:rsid w:val="00086F33"/>
    <w:rsid w:val="00097E6E"/>
    <w:rsid w:val="000B3018"/>
    <w:rsid w:val="000C01DF"/>
    <w:rsid w:val="000C09B1"/>
    <w:rsid w:val="000C4C8C"/>
    <w:rsid w:val="000C7F32"/>
    <w:rsid w:val="000D192E"/>
    <w:rsid w:val="000D2393"/>
    <w:rsid w:val="000D3593"/>
    <w:rsid w:val="000E013C"/>
    <w:rsid w:val="000E1D97"/>
    <w:rsid w:val="000E431F"/>
    <w:rsid w:val="000F7330"/>
    <w:rsid w:val="001014A7"/>
    <w:rsid w:val="00101885"/>
    <w:rsid w:val="00103AF1"/>
    <w:rsid w:val="00104350"/>
    <w:rsid w:val="00110123"/>
    <w:rsid w:val="0011042B"/>
    <w:rsid w:val="00116F72"/>
    <w:rsid w:val="001241E1"/>
    <w:rsid w:val="001363BE"/>
    <w:rsid w:val="001425F8"/>
    <w:rsid w:val="00152EE1"/>
    <w:rsid w:val="0015797F"/>
    <w:rsid w:val="00160455"/>
    <w:rsid w:val="00161F81"/>
    <w:rsid w:val="00172219"/>
    <w:rsid w:val="001737EA"/>
    <w:rsid w:val="00174613"/>
    <w:rsid w:val="00180ABA"/>
    <w:rsid w:val="00186DD1"/>
    <w:rsid w:val="001945FC"/>
    <w:rsid w:val="001A0138"/>
    <w:rsid w:val="001A19A7"/>
    <w:rsid w:val="001A4018"/>
    <w:rsid w:val="001A67B5"/>
    <w:rsid w:val="001A6BAD"/>
    <w:rsid w:val="001B0EDB"/>
    <w:rsid w:val="001B1A73"/>
    <w:rsid w:val="001B60A0"/>
    <w:rsid w:val="001D5A56"/>
    <w:rsid w:val="001E6960"/>
    <w:rsid w:val="001F3D18"/>
    <w:rsid w:val="001F4DA0"/>
    <w:rsid w:val="00201A03"/>
    <w:rsid w:val="00207573"/>
    <w:rsid w:val="0021085A"/>
    <w:rsid w:val="0022272A"/>
    <w:rsid w:val="002238BB"/>
    <w:rsid w:val="00226310"/>
    <w:rsid w:val="00232258"/>
    <w:rsid w:val="00232F08"/>
    <w:rsid w:val="002536F4"/>
    <w:rsid w:val="00253EF4"/>
    <w:rsid w:val="00273A15"/>
    <w:rsid w:val="00274A03"/>
    <w:rsid w:val="002772D8"/>
    <w:rsid w:val="00287905"/>
    <w:rsid w:val="00295AA0"/>
    <w:rsid w:val="002965C3"/>
    <w:rsid w:val="002A4178"/>
    <w:rsid w:val="002B37D0"/>
    <w:rsid w:val="002C2656"/>
    <w:rsid w:val="002C2D8B"/>
    <w:rsid w:val="002D4558"/>
    <w:rsid w:val="002E0959"/>
    <w:rsid w:val="002F4E6C"/>
    <w:rsid w:val="00315AAD"/>
    <w:rsid w:val="003171F9"/>
    <w:rsid w:val="00340DF6"/>
    <w:rsid w:val="00347B2C"/>
    <w:rsid w:val="00351A5B"/>
    <w:rsid w:val="00354208"/>
    <w:rsid w:val="00357071"/>
    <w:rsid w:val="00364FD1"/>
    <w:rsid w:val="0036565E"/>
    <w:rsid w:val="00366142"/>
    <w:rsid w:val="00366596"/>
    <w:rsid w:val="00370965"/>
    <w:rsid w:val="003759F2"/>
    <w:rsid w:val="00391BA9"/>
    <w:rsid w:val="00394A7F"/>
    <w:rsid w:val="003A2AA5"/>
    <w:rsid w:val="003A5766"/>
    <w:rsid w:val="003A57F6"/>
    <w:rsid w:val="003A78C0"/>
    <w:rsid w:val="003B626E"/>
    <w:rsid w:val="003B632D"/>
    <w:rsid w:val="003C172F"/>
    <w:rsid w:val="003C36E2"/>
    <w:rsid w:val="003C46D6"/>
    <w:rsid w:val="003C7725"/>
    <w:rsid w:val="003E49C2"/>
    <w:rsid w:val="003F5779"/>
    <w:rsid w:val="00404042"/>
    <w:rsid w:val="004054FE"/>
    <w:rsid w:val="0042727F"/>
    <w:rsid w:val="00432B42"/>
    <w:rsid w:val="0043316B"/>
    <w:rsid w:val="0044018C"/>
    <w:rsid w:val="004478F7"/>
    <w:rsid w:val="00456187"/>
    <w:rsid w:val="0045643D"/>
    <w:rsid w:val="00456F39"/>
    <w:rsid w:val="0045761B"/>
    <w:rsid w:val="00474816"/>
    <w:rsid w:val="00477FA0"/>
    <w:rsid w:val="004823B9"/>
    <w:rsid w:val="00482762"/>
    <w:rsid w:val="004845EE"/>
    <w:rsid w:val="00486A68"/>
    <w:rsid w:val="004962EC"/>
    <w:rsid w:val="004A1829"/>
    <w:rsid w:val="004A6178"/>
    <w:rsid w:val="004A731C"/>
    <w:rsid w:val="004C0F6A"/>
    <w:rsid w:val="004C1D0A"/>
    <w:rsid w:val="004C3878"/>
    <w:rsid w:val="004D0C28"/>
    <w:rsid w:val="004D674B"/>
    <w:rsid w:val="004D7190"/>
    <w:rsid w:val="004E21B1"/>
    <w:rsid w:val="004E2E79"/>
    <w:rsid w:val="004E6C03"/>
    <w:rsid w:val="004F34E0"/>
    <w:rsid w:val="004F7A39"/>
    <w:rsid w:val="00506831"/>
    <w:rsid w:val="0052318C"/>
    <w:rsid w:val="005254C5"/>
    <w:rsid w:val="00526C4C"/>
    <w:rsid w:val="00534502"/>
    <w:rsid w:val="00537FC0"/>
    <w:rsid w:val="00546B52"/>
    <w:rsid w:val="00562C9B"/>
    <w:rsid w:val="00566A4D"/>
    <w:rsid w:val="0057672E"/>
    <w:rsid w:val="00577CE2"/>
    <w:rsid w:val="0058258B"/>
    <w:rsid w:val="00583191"/>
    <w:rsid w:val="00584099"/>
    <w:rsid w:val="00591D4A"/>
    <w:rsid w:val="00592752"/>
    <w:rsid w:val="005931D6"/>
    <w:rsid w:val="00596113"/>
    <w:rsid w:val="005A0FDF"/>
    <w:rsid w:val="005A1179"/>
    <w:rsid w:val="005A4ECD"/>
    <w:rsid w:val="005B48E7"/>
    <w:rsid w:val="005C0C0D"/>
    <w:rsid w:val="005C1D12"/>
    <w:rsid w:val="005D230A"/>
    <w:rsid w:val="005D2D55"/>
    <w:rsid w:val="005F0522"/>
    <w:rsid w:val="005F13E4"/>
    <w:rsid w:val="005F5DA0"/>
    <w:rsid w:val="0060361A"/>
    <w:rsid w:val="006147F2"/>
    <w:rsid w:val="00621376"/>
    <w:rsid w:val="00623DDF"/>
    <w:rsid w:val="0062640B"/>
    <w:rsid w:val="006313BA"/>
    <w:rsid w:val="0063386D"/>
    <w:rsid w:val="00633B1B"/>
    <w:rsid w:val="00644B55"/>
    <w:rsid w:val="0065087B"/>
    <w:rsid w:val="00650A00"/>
    <w:rsid w:val="00652FB0"/>
    <w:rsid w:val="00684201"/>
    <w:rsid w:val="006864C6"/>
    <w:rsid w:val="006904A0"/>
    <w:rsid w:val="006910EB"/>
    <w:rsid w:val="00694CE8"/>
    <w:rsid w:val="006A561A"/>
    <w:rsid w:val="006A74E4"/>
    <w:rsid w:val="006B324C"/>
    <w:rsid w:val="006B5536"/>
    <w:rsid w:val="006C3A2C"/>
    <w:rsid w:val="006C5F46"/>
    <w:rsid w:val="006D6B04"/>
    <w:rsid w:val="006E175B"/>
    <w:rsid w:val="006E6309"/>
    <w:rsid w:val="006F5E70"/>
    <w:rsid w:val="006F7695"/>
    <w:rsid w:val="00703FB1"/>
    <w:rsid w:val="007054ED"/>
    <w:rsid w:val="00706E0D"/>
    <w:rsid w:val="007138F4"/>
    <w:rsid w:val="00720D57"/>
    <w:rsid w:val="007303A1"/>
    <w:rsid w:val="007307A8"/>
    <w:rsid w:val="00736E9B"/>
    <w:rsid w:val="0075336A"/>
    <w:rsid w:val="00753FAE"/>
    <w:rsid w:val="00755AA6"/>
    <w:rsid w:val="0076282E"/>
    <w:rsid w:val="0076601F"/>
    <w:rsid w:val="00780724"/>
    <w:rsid w:val="007853AF"/>
    <w:rsid w:val="00786DE8"/>
    <w:rsid w:val="00794D3D"/>
    <w:rsid w:val="00797363"/>
    <w:rsid w:val="007B0A0B"/>
    <w:rsid w:val="007B2056"/>
    <w:rsid w:val="007B33E8"/>
    <w:rsid w:val="007B6C44"/>
    <w:rsid w:val="007C217E"/>
    <w:rsid w:val="007C3D42"/>
    <w:rsid w:val="007E2A18"/>
    <w:rsid w:val="007E3818"/>
    <w:rsid w:val="007E4D9A"/>
    <w:rsid w:val="007E5E3D"/>
    <w:rsid w:val="00815DA7"/>
    <w:rsid w:val="00825214"/>
    <w:rsid w:val="00826519"/>
    <w:rsid w:val="008274B9"/>
    <w:rsid w:val="008308C4"/>
    <w:rsid w:val="008526AB"/>
    <w:rsid w:val="00853EF5"/>
    <w:rsid w:val="00855380"/>
    <w:rsid w:val="00880189"/>
    <w:rsid w:val="0088182F"/>
    <w:rsid w:val="00883851"/>
    <w:rsid w:val="0088492D"/>
    <w:rsid w:val="00885636"/>
    <w:rsid w:val="00890A35"/>
    <w:rsid w:val="00893F66"/>
    <w:rsid w:val="008A761F"/>
    <w:rsid w:val="008B393F"/>
    <w:rsid w:val="008B53CD"/>
    <w:rsid w:val="008C3397"/>
    <w:rsid w:val="008C560A"/>
    <w:rsid w:val="008C6956"/>
    <w:rsid w:val="008C6FE4"/>
    <w:rsid w:val="008D0358"/>
    <w:rsid w:val="008D26E7"/>
    <w:rsid w:val="008D6338"/>
    <w:rsid w:val="008D6FBF"/>
    <w:rsid w:val="008E096F"/>
    <w:rsid w:val="00921298"/>
    <w:rsid w:val="009448BB"/>
    <w:rsid w:val="00944AF7"/>
    <w:rsid w:val="009567BC"/>
    <w:rsid w:val="00967D90"/>
    <w:rsid w:val="00977891"/>
    <w:rsid w:val="00985643"/>
    <w:rsid w:val="0098590A"/>
    <w:rsid w:val="00987579"/>
    <w:rsid w:val="009904B4"/>
    <w:rsid w:val="009915A7"/>
    <w:rsid w:val="0099264D"/>
    <w:rsid w:val="009A4B2B"/>
    <w:rsid w:val="009A6BEE"/>
    <w:rsid w:val="009A7D53"/>
    <w:rsid w:val="009B2FE6"/>
    <w:rsid w:val="009B5952"/>
    <w:rsid w:val="009C3E09"/>
    <w:rsid w:val="009C7AE8"/>
    <w:rsid w:val="009D0072"/>
    <w:rsid w:val="009D41B5"/>
    <w:rsid w:val="009D636A"/>
    <w:rsid w:val="00A01A07"/>
    <w:rsid w:val="00A0246F"/>
    <w:rsid w:val="00A0413D"/>
    <w:rsid w:val="00A04AF5"/>
    <w:rsid w:val="00A065BF"/>
    <w:rsid w:val="00A307E0"/>
    <w:rsid w:val="00A31CF0"/>
    <w:rsid w:val="00A368CF"/>
    <w:rsid w:val="00A47C3A"/>
    <w:rsid w:val="00A51A92"/>
    <w:rsid w:val="00A54337"/>
    <w:rsid w:val="00A60B8B"/>
    <w:rsid w:val="00A676CD"/>
    <w:rsid w:val="00A76A6C"/>
    <w:rsid w:val="00A83861"/>
    <w:rsid w:val="00A91EA6"/>
    <w:rsid w:val="00A92926"/>
    <w:rsid w:val="00A93C43"/>
    <w:rsid w:val="00A970E8"/>
    <w:rsid w:val="00AA0979"/>
    <w:rsid w:val="00AA1284"/>
    <w:rsid w:val="00AA25B0"/>
    <w:rsid w:val="00AA5002"/>
    <w:rsid w:val="00AA7B03"/>
    <w:rsid w:val="00AB3ACF"/>
    <w:rsid w:val="00AB4C2E"/>
    <w:rsid w:val="00AD0A56"/>
    <w:rsid w:val="00AD54A6"/>
    <w:rsid w:val="00AE0AA8"/>
    <w:rsid w:val="00AE3669"/>
    <w:rsid w:val="00AF13ED"/>
    <w:rsid w:val="00AF1E91"/>
    <w:rsid w:val="00B11D59"/>
    <w:rsid w:val="00B16FDC"/>
    <w:rsid w:val="00B2528E"/>
    <w:rsid w:val="00B30B66"/>
    <w:rsid w:val="00B428C2"/>
    <w:rsid w:val="00B50067"/>
    <w:rsid w:val="00B61B1F"/>
    <w:rsid w:val="00B658A1"/>
    <w:rsid w:val="00B7273D"/>
    <w:rsid w:val="00B907DC"/>
    <w:rsid w:val="00B90A56"/>
    <w:rsid w:val="00B916DC"/>
    <w:rsid w:val="00BB56B5"/>
    <w:rsid w:val="00BB5820"/>
    <w:rsid w:val="00BB765D"/>
    <w:rsid w:val="00BC6131"/>
    <w:rsid w:val="00BD52F8"/>
    <w:rsid w:val="00BD6D01"/>
    <w:rsid w:val="00BE1313"/>
    <w:rsid w:val="00BE59DE"/>
    <w:rsid w:val="00BF0430"/>
    <w:rsid w:val="00BF12C5"/>
    <w:rsid w:val="00BF22F7"/>
    <w:rsid w:val="00BF6A38"/>
    <w:rsid w:val="00BF7680"/>
    <w:rsid w:val="00C01C1C"/>
    <w:rsid w:val="00C056A0"/>
    <w:rsid w:val="00C11BB3"/>
    <w:rsid w:val="00C21C70"/>
    <w:rsid w:val="00C255C9"/>
    <w:rsid w:val="00C25D48"/>
    <w:rsid w:val="00C32535"/>
    <w:rsid w:val="00C3754B"/>
    <w:rsid w:val="00C40C6A"/>
    <w:rsid w:val="00C40FCB"/>
    <w:rsid w:val="00C45216"/>
    <w:rsid w:val="00C45D21"/>
    <w:rsid w:val="00C46A26"/>
    <w:rsid w:val="00C53617"/>
    <w:rsid w:val="00C558D0"/>
    <w:rsid w:val="00C60FA9"/>
    <w:rsid w:val="00C61924"/>
    <w:rsid w:val="00C63FCA"/>
    <w:rsid w:val="00C64E97"/>
    <w:rsid w:val="00C67BBD"/>
    <w:rsid w:val="00C832CA"/>
    <w:rsid w:val="00C920BC"/>
    <w:rsid w:val="00C9629A"/>
    <w:rsid w:val="00CB57C9"/>
    <w:rsid w:val="00CC022A"/>
    <w:rsid w:val="00CC333F"/>
    <w:rsid w:val="00CC5617"/>
    <w:rsid w:val="00CD11C5"/>
    <w:rsid w:val="00CD4D92"/>
    <w:rsid w:val="00CE1225"/>
    <w:rsid w:val="00CE1A42"/>
    <w:rsid w:val="00CF3D7F"/>
    <w:rsid w:val="00D01282"/>
    <w:rsid w:val="00D067BB"/>
    <w:rsid w:val="00D243A2"/>
    <w:rsid w:val="00D2647F"/>
    <w:rsid w:val="00D30565"/>
    <w:rsid w:val="00D32276"/>
    <w:rsid w:val="00D3704E"/>
    <w:rsid w:val="00D406A3"/>
    <w:rsid w:val="00D43635"/>
    <w:rsid w:val="00D56D44"/>
    <w:rsid w:val="00D62F46"/>
    <w:rsid w:val="00D75955"/>
    <w:rsid w:val="00D80FC1"/>
    <w:rsid w:val="00D810B0"/>
    <w:rsid w:val="00D878B6"/>
    <w:rsid w:val="00D92F50"/>
    <w:rsid w:val="00DA0600"/>
    <w:rsid w:val="00DA5DBE"/>
    <w:rsid w:val="00DA6731"/>
    <w:rsid w:val="00DB0084"/>
    <w:rsid w:val="00DB0BAD"/>
    <w:rsid w:val="00DB5159"/>
    <w:rsid w:val="00DB6824"/>
    <w:rsid w:val="00DB6CB6"/>
    <w:rsid w:val="00DC0519"/>
    <w:rsid w:val="00DC14E2"/>
    <w:rsid w:val="00DC1895"/>
    <w:rsid w:val="00DC3ABC"/>
    <w:rsid w:val="00DC6DF5"/>
    <w:rsid w:val="00DC7E93"/>
    <w:rsid w:val="00DF699E"/>
    <w:rsid w:val="00E15B3E"/>
    <w:rsid w:val="00E1703F"/>
    <w:rsid w:val="00E22EC7"/>
    <w:rsid w:val="00E23DD0"/>
    <w:rsid w:val="00E25535"/>
    <w:rsid w:val="00E3023B"/>
    <w:rsid w:val="00E34FB4"/>
    <w:rsid w:val="00E3578B"/>
    <w:rsid w:val="00E365BA"/>
    <w:rsid w:val="00E406DC"/>
    <w:rsid w:val="00E41A4D"/>
    <w:rsid w:val="00E436AA"/>
    <w:rsid w:val="00E45403"/>
    <w:rsid w:val="00E47F29"/>
    <w:rsid w:val="00E50482"/>
    <w:rsid w:val="00E53946"/>
    <w:rsid w:val="00E55B1D"/>
    <w:rsid w:val="00E570E4"/>
    <w:rsid w:val="00E57F58"/>
    <w:rsid w:val="00E673CC"/>
    <w:rsid w:val="00E819B4"/>
    <w:rsid w:val="00E93D79"/>
    <w:rsid w:val="00EA74D5"/>
    <w:rsid w:val="00EB13B0"/>
    <w:rsid w:val="00EB42D2"/>
    <w:rsid w:val="00EB4432"/>
    <w:rsid w:val="00EB5CDE"/>
    <w:rsid w:val="00EC0934"/>
    <w:rsid w:val="00EC3040"/>
    <w:rsid w:val="00EC53FB"/>
    <w:rsid w:val="00ED0327"/>
    <w:rsid w:val="00ED0AD6"/>
    <w:rsid w:val="00ED4588"/>
    <w:rsid w:val="00ED6594"/>
    <w:rsid w:val="00EE062B"/>
    <w:rsid w:val="00EE1BC6"/>
    <w:rsid w:val="00EF3097"/>
    <w:rsid w:val="00F00337"/>
    <w:rsid w:val="00F0141E"/>
    <w:rsid w:val="00F019AC"/>
    <w:rsid w:val="00F03F39"/>
    <w:rsid w:val="00F040E1"/>
    <w:rsid w:val="00F10282"/>
    <w:rsid w:val="00F41699"/>
    <w:rsid w:val="00F43BD1"/>
    <w:rsid w:val="00F447B8"/>
    <w:rsid w:val="00F5075F"/>
    <w:rsid w:val="00F51881"/>
    <w:rsid w:val="00F56ACB"/>
    <w:rsid w:val="00F57622"/>
    <w:rsid w:val="00F600FD"/>
    <w:rsid w:val="00F63366"/>
    <w:rsid w:val="00F73B12"/>
    <w:rsid w:val="00F83228"/>
    <w:rsid w:val="00F87C52"/>
    <w:rsid w:val="00F90AD3"/>
    <w:rsid w:val="00F97074"/>
    <w:rsid w:val="00F9738D"/>
    <w:rsid w:val="00FA5440"/>
    <w:rsid w:val="00FA6105"/>
    <w:rsid w:val="00FA6559"/>
    <w:rsid w:val="00FC66F7"/>
    <w:rsid w:val="00FD17ED"/>
    <w:rsid w:val="00FD2667"/>
    <w:rsid w:val="00FD38B3"/>
    <w:rsid w:val="00FE04D1"/>
    <w:rsid w:val="00FE7144"/>
    <w:rsid w:val="00FF0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C9"/>
  </w:style>
  <w:style w:type="paragraph" w:styleId="2">
    <w:name w:val="heading 2"/>
    <w:basedOn w:val="a"/>
    <w:link w:val="20"/>
    <w:uiPriority w:val="9"/>
    <w:qFormat/>
    <w:rsid w:val="00C832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2CA"/>
    <w:rPr>
      <w:rFonts w:ascii="Times New Roman" w:eastAsia="Times New Roman" w:hAnsi="Times New Roman" w:cs="Times New Roman"/>
      <w:b/>
      <w:bCs/>
      <w:sz w:val="36"/>
      <w:szCs w:val="36"/>
    </w:rPr>
  </w:style>
  <w:style w:type="character" w:styleId="a3">
    <w:name w:val="Hyperlink"/>
    <w:basedOn w:val="a0"/>
    <w:uiPriority w:val="99"/>
    <w:unhideWhenUsed/>
    <w:rsid w:val="00C832CA"/>
    <w:rPr>
      <w:color w:val="0000FF"/>
      <w:u w:val="single"/>
    </w:rPr>
  </w:style>
  <w:style w:type="paragraph" w:styleId="a4">
    <w:name w:val="Normal (Web)"/>
    <w:basedOn w:val="a"/>
    <w:uiPriority w:val="99"/>
    <w:unhideWhenUsed/>
    <w:rsid w:val="00C832C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436AA"/>
    <w:rPr>
      <w:b/>
      <w:bCs/>
    </w:rPr>
  </w:style>
  <w:style w:type="table" w:styleId="a6">
    <w:name w:val="Table Grid"/>
    <w:basedOn w:val="a1"/>
    <w:uiPriority w:val="59"/>
    <w:rsid w:val="000B3018"/>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EE1BC6"/>
    <w:pPr>
      <w:ind w:left="720"/>
      <w:contextualSpacing/>
    </w:pPr>
  </w:style>
  <w:style w:type="paragraph" w:customStyle="1" w:styleId="Default">
    <w:name w:val="Default"/>
    <w:uiPriority w:val="99"/>
    <w:rsid w:val="00C40F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w:basedOn w:val="a"/>
    <w:link w:val="a9"/>
    <w:uiPriority w:val="99"/>
    <w:unhideWhenUsed/>
    <w:rsid w:val="001014A7"/>
    <w:pPr>
      <w:spacing w:after="120"/>
    </w:pPr>
    <w:rPr>
      <w:rFonts w:eastAsiaTheme="minorHAnsi"/>
      <w:lang w:eastAsia="en-US"/>
    </w:rPr>
  </w:style>
  <w:style w:type="character" w:customStyle="1" w:styleId="a9">
    <w:name w:val="Основной текст Знак"/>
    <w:basedOn w:val="a0"/>
    <w:link w:val="a8"/>
    <w:uiPriority w:val="99"/>
    <w:rsid w:val="001014A7"/>
    <w:rPr>
      <w:rFonts w:eastAsiaTheme="minorHAnsi"/>
      <w:lang w:eastAsia="en-US"/>
    </w:rPr>
  </w:style>
  <w:style w:type="paragraph" w:customStyle="1" w:styleId="1">
    <w:name w:val="Основной текст1"/>
    <w:basedOn w:val="a"/>
    <w:rsid w:val="00B11D59"/>
    <w:pPr>
      <w:shd w:val="clear" w:color="auto" w:fill="FFFFFF"/>
      <w:spacing w:before="300" w:after="0" w:line="322" w:lineRule="exact"/>
      <w:ind w:firstLine="720"/>
      <w:jc w:val="both"/>
    </w:pPr>
    <w:rPr>
      <w:rFonts w:eastAsiaTheme="minorHAnsi"/>
      <w:spacing w:val="-10"/>
      <w:sz w:val="29"/>
      <w:szCs w:val="29"/>
      <w:lang w:val="uk-UA" w:eastAsia="en-US"/>
    </w:rPr>
  </w:style>
  <w:style w:type="character" w:customStyle="1" w:styleId="aa">
    <w:name w:val="Основной текст + Курсив"/>
    <w:basedOn w:val="a0"/>
    <w:uiPriority w:val="99"/>
    <w:rsid w:val="00B11D59"/>
    <w:rPr>
      <w:rFonts w:ascii="Times New Roman" w:hAnsi="Times New Roman" w:cs="Times New Roman"/>
      <w:i/>
      <w:iCs/>
      <w:color w:val="000000"/>
      <w:spacing w:val="0"/>
      <w:w w:val="100"/>
      <w:position w:val="0"/>
      <w:sz w:val="28"/>
      <w:szCs w:val="28"/>
      <w:shd w:val="clear" w:color="auto" w:fill="FFFFFF"/>
      <w:lang w:val="uk-UA" w:eastAsia="uk-UA"/>
    </w:rPr>
  </w:style>
  <w:style w:type="character" w:customStyle="1" w:styleId="red">
    <w:name w:val="red"/>
    <w:basedOn w:val="a0"/>
    <w:rsid w:val="00FA6559"/>
  </w:style>
  <w:style w:type="character" w:customStyle="1" w:styleId="fs16">
    <w:name w:val="fs_16"/>
    <w:basedOn w:val="a0"/>
    <w:rsid w:val="00FA6559"/>
  </w:style>
  <w:style w:type="paragraph" w:styleId="ab">
    <w:name w:val="Body Text Indent"/>
    <w:basedOn w:val="a"/>
    <w:link w:val="ac"/>
    <w:uiPriority w:val="99"/>
    <w:unhideWhenUsed/>
    <w:rsid w:val="00073B18"/>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073B18"/>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944AF7"/>
    <w:pPr>
      <w:spacing w:after="120" w:line="480" w:lineRule="auto"/>
      <w:ind w:left="283"/>
    </w:pPr>
  </w:style>
  <w:style w:type="character" w:customStyle="1" w:styleId="22">
    <w:name w:val="Основной текст с отступом 2 Знак"/>
    <w:basedOn w:val="a0"/>
    <w:link w:val="21"/>
    <w:uiPriority w:val="99"/>
    <w:semiHidden/>
    <w:rsid w:val="00944AF7"/>
  </w:style>
  <w:style w:type="character" w:customStyle="1" w:styleId="3">
    <w:name w:val="Основной текст + Курсив3"/>
    <w:basedOn w:val="a0"/>
    <w:rsid w:val="00944AF7"/>
    <w:rPr>
      <w:rFonts w:ascii="Times New Roman" w:hAnsi="Times New Roman" w:cs="Times New Roman"/>
      <w:i/>
      <w:iCs/>
      <w:color w:val="000000"/>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112140180">
      <w:bodyDiv w:val="1"/>
      <w:marLeft w:val="0"/>
      <w:marRight w:val="0"/>
      <w:marTop w:val="0"/>
      <w:marBottom w:val="0"/>
      <w:divBdr>
        <w:top w:val="none" w:sz="0" w:space="0" w:color="auto"/>
        <w:left w:val="none" w:sz="0" w:space="0" w:color="auto"/>
        <w:bottom w:val="none" w:sz="0" w:space="0" w:color="auto"/>
        <w:right w:val="none" w:sz="0" w:space="0" w:color="auto"/>
      </w:divBdr>
    </w:div>
    <w:div w:id="414666056">
      <w:bodyDiv w:val="1"/>
      <w:marLeft w:val="0"/>
      <w:marRight w:val="0"/>
      <w:marTop w:val="0"/>
      <w:marBottom w:val="0"/>
      <w:divBdr>
        <w:top w:val="none" w:sz="0" w:space="0" w:color="auto"/>
        <w:left w:val="none" w:sz="0" w:space="0" w:color="auto"/>
        <w:bottom w:val="none" w:sz="0" w:space="0" w:color="auto"/>
        <w:right w:val="none" w:sz="0" w:space="0" w:color="auto"/>
      </w:divBdr>
    </w:div>
    <w:div w:id="4922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hashtag/%D0%BC%D0%B0%D0%B9%D0%B1%D1%83%D1%82%D0%BD%D1%94_%D0%BA%D1%80%D0%B0%D1%97%D0%BD%D0%B8_%D1%83_%D0%BC%D1%80%D1%96%D1%8F%D1%85_%D0%B4%D0%B8%D1%82%D0%B8%D0%BD%D0%B8?__eep__=6&amp;__cft__%5b0%5d=AZWQVqw6budkmGpP60cT0_6-Q32qjb1reoIrTNTaEgfGX6f75dqLmotUmUqa-XcRH4ixoMmEdFz5nnZzYhJJIqBWBQSciT10W5zCF1Lhj4-EJvWCmva-aDw8Ryou4jmR-WftyF1jRfPkifwGB2-kLFekM-nGofl2sj5tacio-Um4-LA80A5P5aX0Q_jc62ZCHGY&amp;__tn__=*NK-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view3D>
      <c:rotX val="30"/>
      <c:perspective val="30"/>
    </c:view3D>
    <c:plotArea>
      <c:layout>
        <c:manualLayout>
          <c:layoutTarget val="inner"/>
          <c:xMode val="edge"/>
          <c:yMode val="edge"/>
          <c:x val="8.2617172853393345E-2"/>
          <c:y val="0.34536422878549367"/>
          <c:w val="0.54599947065440779"/>
          <c:h val="0.59176663269366092"/>
        </c:manualLayout>
      </c:layout>
      <c:pie3DChart>
        <c:varyColors val="1"/>
        <c:ser>
          <c:idx val="0"/>
          <c:order val="0"/>
          <c:tx>
            <c:strRef>
              <c:f>Лист1!$B$1</c:f>
              <c:strCache>
                <c:ptCount val="1"/>
                <c:pt idx="0">
                  <c:v>Освіта педагогів</c:v>
                </c:pt>
              </c:strCache>
            </c:strRef>
          </c:tx>
          <c:spPr>
            <a:solidFill>
              <a:srgbClr val="0000FF"/>
            </a:solidFill>
          </c:spPr>
          <c:explosion val="25"/>
          <c:dPt>
            <c:idx val="0"/>
            <c:explosion val="0"/>
            <c:spPr>
              <a:solidFill>
                <a:srgbClr val="3333FF"/>
              </a:solidFill>
            </c:spPr>
          </c:dPt>
          <c:dPt>
            <c:idx val="1"/>
            <c:spPr>
              <a:solidFill>
                <a:srgbClr val="FF0000"/>
              </a:solidFill>
            </c:spPr>
          </c:dPt>
          <c:dLbls>
            <c:showPercent val="1"/>
          </c:dLbls>
          <c:cat>
            <c:strRef>
              <c:f>Лист1!$A$2:$A$3</c:f>
              <c:strCache>
                <c:ptCount val="2"/>
                <c:pt idx="0">
                  <c:v>Вища освіта</c:v>
                </c:pt>
                <c:pt idx="1">
                  <c:v>Середня-спеціальна освіта</c:v>
                </c:pt>
              </c:strCache>
            </c:strRef>
          </c:cat>
          <c:val>
            <c:numRef>
              <c:f>Лист1!$B$2:$B$3</c:f>
              <c:numCache>
                <c:formatCode>General</c:formatCode>
                <c:ptCount val="2"/>
                <c:pt idx="0">
                  <c:v>24</c:v>
                </c:pt>
                <c:pt idx="1">
                  <c:v>8</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view3D>
      <c:rotX val="30"/>
      <c:perspective val="30"/>
    </c:view3D>
    <c:plotArea>
      <c:layout/>
      <c:pie3DChart>
        <c:varyColors val="1"/>
        <c:ser>
          <c:idx val="0"/>
          <c:order val="0"/>
          <c:tx>
            <c:strRef>
              <c:f>Лист1!$B$1</c:f>
              <c:strCache>
                <c:ptCount val="1"/>
                <c:pt idx="0">
                  <c:v>Фаховий рівень педагогів</c:v>
                </c:pt>
              </c:strCache>
            </c:strRef>
          </c:tx>
          <c:dPt>
            <c:idx val="0"/>
            <c:spPr>
              <a:solidFill>
                <a:srgbClr val="3333FF"/>
              </a:solidFill>
            </c:spPr>
          </c:dPt>
          <c:dPt>
            <c:idx val="1"/>
            <c:spPr>
              <a:solidFill>
                <a:srgbClr val="FF0000"/>
              </a:solidFill>
            </c:spPr>
          </c:dPt>
          <c:dPt>
            <c:idx val="2"/>
            <c:spPr>
              <a:solidFill>
                <a:srgbClr val="33CC33"/>
              </a:solidFill>
            </c:spPr>
          </c:dPt>
          <c:dPt>
            <c:idx val="3"/>
            <c:spPr>
              <a:solidFill>
                <a:srgbClr val="CC00CC"/>
              </a:solidFill>
            </c:spPr>
          </c:dPt>
          <c:dPt>
            <c:idx val="4"/>
            <c:spPr>
              <a:solidFill>
                <a:srgbClr val="00B0F0"/>
              </a:solidFill>
            </c:spPr>
          </c:dPt>
          <c:dPt>
            <c:idx val="5"/>
            <c:spPr>
              <a:solidFill>
                <a:srgbClr val="FFFF00"/>
              </a:solidFill>
            </c:spPr>
          </c:dPt>
          <c:dLbls>
            <c:showPercent val="1"/>
          </c:dLbls>
          <c:cat>
            <c:strRef>
              <c:f>Лист1!$A$2:$A$7</c:f>
              <c:strCache>
                <c:ptCount val="6"/>
                <c:pt idx="0">
                  <c:v>Вища категорія</c:v>
                </c:pt>
                <c:pt idx="1">
                  <c:v>І категорія</c:v>
                </c:pt>
                <c:pt idx="2">
                  <c:v>ІІ категорія</c:v>
                </c:pt>
                <c:pt idx="3">
                  <c:v>Спеціаліст</c:v>
                </c:pt>
                <c:pt idx="4">
                  <c:v>11  тарифний розряд</c:v>
                </c:pt>
                <c:pt idx="5">
                  <c:v>10 тарифний розряд</c:v>
                </c:pt>
              </c:strCache>
            </c:strRef>
          </c:cat>
          <c:val>
            <c:numRef>
              <c:f>Лист1!$B$2:$B$7</c:f>
              <c:numCache>
                <c:formatCode>General</c:formatCode>
                <c:ptCount val="6"/>
                <c:pt idx="0">
                  <c:v>3</c:v>
                </c:pt>
                <c:pt idx="1">
                  <c:v>6</c:v>
                </c:pt>
                <c:pt idx="2">
                  <c:v>8</c:v>
                </c:pt>
                <c:pt idx="3">
                  <c:v>2</c:v>
                </c:pt>
                <c:pt idx="4">
                  <c:v>6</c:v>
                </c:pt>
                <c:pt idx="5">
                  <c:v>7</c:v>
                </c:pt>
              </c:numCache>
            </c:numRef>
          </c:val>
        </c:ser>
        <c:dLbls>
          <c:showPercent val="1"/>
        </c:dLbls>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view3D>
      <c:rotX val="30"/>
      <c:perspective val="30"/>
    </c:view3D>
    <c:plotArea>
      <c:layout/>
      <c:pie3DChart>
        <c:varyColors val="1"/>
        <c:ser>
          <c:idx val="0"/>
          <c:order val="0"/>
          <c:tx>
            <c:strRef>
              <c:f>Лист1!$B$1</c:f>
              <c:strCache>
                <c:ptCount val="1"/>
                <c:pt idx="0">
                  <c:v>Стаж педагогічної діяльності педагогічних працівників ДНЗ</c:v>
                </c:pt>
              </c:strCache>
            </c:strRef>
          </c:tx>
          <c:dPt>
            <c:idx val="0"/>
            <c:spPr>
              <a:solidFill>
                <a:srgbClr val="3333FF"/>
              </a:solidFill>
            </c:spPr>
          </c:dPt>
          <c:dPt>
            <c:idx val="1"/>
            <c:spPr>
              <a:solidFill>
                <a:srgbClr val="FF0000"/>
              </a:solidFill>
            </c:spPr>
          </c:dPt>
          <c:dPt>
            <c:idx val="2"/>
            <c:spPr>
              <a:solidFill>
                <a:srgbClr val="33CC33"/>
              </a:solidFill>
            </c:spPr>
          </c:dPt>
          <c:dPt>
            <c:idx val="3"/>
            <c:spPr>
              <a:solidFill>
                <a:srgbClr val="CC00CC"/>
              </a:solidFill>
            </c:spPr>
          </c:dPt>
          <c:dLbls>
            <c:showPercent val="1"/>
          </c:dLbls>
          <c:cat>
            <c:strRef>
              <c:f>Лист1!$A$2:$A$5</c:f>
              <c:strCache>
                <c:ptCount val="4"/>
                <c:pt idx="0">
                  <c:v>До 3-х років</c:v>
                </c:pt>
                <c:pt idx="1">
                  <c:v>3 - 10 років</c:v>
                </c:pt>
                <c:pt idx="2">
                  <c:v>10 - 20 років</c:v>
                </c:pt>
                <c:pt idx="3">
                  <c:v>Понад 20 рроків</c:v>
                </c:pt>
              </c:strCache>
            </c:strRef>
          </c:cat>
          <c:val>
            <c:numRef>
              <c:f>Лист1!$B$2:$B$5</c:f>
              <c:numCache>
                <c:formatCode>General</c:formatCode>
                <c:ptCount val="4"/>
                <c:pt idx="0">
                  <c:v>3</c:v>
                </c:pt>
                <c:pt idx="1">
                  <c:v>6</c:v>
                </c:pt>
                <c:pt idx="2">
                  <c:v>8</c:v>
                </c:pt>
                <c:pt idx="3">
                  <c:v>2</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5B50-3F61-42EE-9D8B-479DE670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19</Pages>
  <Words>7648</Words>
  <Characters>43596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dc:creator>
  <cp:keywords/>
  <dc:description/>
  <cp:lastModifiedBy>Tetyana</cp:lastModifiedBy>
  <cp:revision>58</cp:revision>
  <dcterms:created xsi:type="dcterms:W3CDTF">2021-06-10T07:23:00Z</dcterms:created>
  <dcterms:modified xsi:type="dcterms:W3CDTF">2021-06-24T07:06:00Z</dcterms:modified>
</cp:coreProperties>
</file>